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6F4" w:rsidRPr="00C06933" w:rsidRDefault="00C06933">
      <w:pPr>
        <w:pStyle w:val="a5"/>
        <w:framePr w:wrap="none" w:vAnchor="page" w:hAnchor="page" w:x="709" w:y="386"/>
        <w:shd w:val="clear" w:color="auto" w:fill="auto"/>
        <w:spacing w:line="260" w:lineRule="exact"/>
        <w:rPr>
          <w:lang w:val="en-US"/>
        </w:rPr>
      </w:pPr>
      <w:bookmarkStart w:id="0" w:name="_GoBack"/>
      <w:r>
        <w:rPr>
          <w:lang w:val="en-US" w:eastAsia="ru-RU" w:bidi="ru-RU"/>
        </w:rPr>
        <w:t>s-zd-031</w:t>
      </w:r>
    </w:p>
    <w:bookmarkEnd w:id="0"/>
    <w:p w:rsidR="007656F4" w:rsidRDefault="00347024">
      <w:pPr>
        <w:pStyle w:val="30"/>
        <w:framePr w:w="10666" w:h="2299" w:hRule="exact" w:wrap="none" w:vAnchor="page" w:hAnchor="page" w:x="815" w:y="1529"/>
        <w:shd w:val="clear" w:color="auto" w:fill="auto"/>
        <w:ind w:left="360"/>
      </w:pPr>
      <w:r>
        <w:t>Пояснювальна записка</w:t>
      </w:r>
    </w:p>
    <w:p w:rsidR="007656F4" w:rsidRDefault="00347024">
      <w:pPr>
        <w:pStyle w:val="20"/>
        <w:framePr w:w="10666" w:h="2299" w:hRule="exact" w:wrap="none" w:vAnchor="page" w:hAnchor="page" w:x="815" w:y="1529"/>
        <w:shd w:val="clear" w:color="auto" w:fill="auto"/>
      </w:pPr>
      <w:r>
        <w:t>до проекту рішення міської ради «Про затвердження Договору від 15.05.2018</w:t>
      </w:r>
      <w:r>
        <w:br/>
        <w:t>№ 146/02.02.01-34/02/18 про передачу субвенції з районного бюджету Вітовського</w:t>
      </w:r>
      <w:r>
        <w:br/>
        <w:t>району на здійснення переданих видатків у сфері охорони здоров’я за</w:t>
      </w:r>
      <w:r>
        <w:t xml:space="preserve"> рахунок коштів</w:t>
      </w:r>
      <w:r>
        <w:br/>
        <w:t>медичної субвенції (за рахунок цільових видатків на лікування хворих на цукровий та</w:t>
      </w:r>
      <w:r>
        <w:br/>
        <w:t>нецукровий діабет) з метою забезпечення медичного обслуговування мешканців</w:t>
      </w:r>
    </w:p>
    <w:p w:rsidR="007656F4" w:rsidRDefault="00347024">
      <w:pPr>
        <w:pStyle w:val="20"/>
        <w:framePr w:w="10666" w:h="2299" w:hRule="exact" w:wrap="none" w:vAnchor="page" w:hAnchor="page" w:x="815" w:y="1529"/>
        <w:shd w:val="clear" w:color="auto" w:fill="auto"/>
      </w:pPr>
      <w:r>
        <w:t>Вітовського району у 2018 році»</w:t>
      </w:r>
    </w:p>
    <w:p w:rsidR="007656F4" w:rsidRDefault="00347024">
      <w:pPr>
        <w:pStyle w:val="20"/>
        <w:framePr w:w="10666" w:h="10037" w:hRule="exact" w:wrap="none" w:vAnchor="page" w:hAnchor="page" w:x="815" w:y="4659"/>
        <w:numPr>
          <w:ilvl w:val="0"/>
          <w:numId w:val="1"/>
        </w:numPr>
        <w:shd w:val="clear" w:color="auto" w:fill="auto"/>
        <w:tabs>
          <w:tab w:val="left" w:pos="984"/>
        </w:tabs>
        <w:spacing w:after="296"/>
        <w:ind w:firstLine="680"/>
        <w:jc w:val="both"/>
      </w:pPr>
      <w:r>
        <w:t>Суб’єктом подання проекту рішення Миколаївської м</w:t>
      </w:r>
      <w:r>
        <w:t xml:space="preserve">іської ради «Про затвердження Договору від 15.05.2018 № 146/02.02.01-34/02/18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(за рахунок цільових </w:t>
      </w:r>
      <w:r>
        <w:t>видатків на лікування хворих на цукровий та нецукровий діабет) з метою забезпечення медичного обслуговування мешканців Вітовського району у 2018 році» та доповідачем проекту рішення на пленарному засіданні міської ради є Шамрай Ірина Валентинівна, начальни</w:t>
      </w:r>
      <w:r>
        <w:t xml:space="preserve">к управління охорони здоров’я Миколаївської міської ради, вул. В. Морська, 56, </w:t>
      </w:r>
      <w:r>
        <w:rPr>
          <w:lang w:val="ru-RU" w:eastAsia="ru-RU" w:bidi="ru-RU"/>
        </w:rPr>
        <w:t xml:space="preserve">тел. </w:t>
      </w:r>
      <w:r>
        <w:t>373228.</w:t>
      </w:r>
    </w:p>
    <w:p w:rsidR="007656F4" w:rsidRDefault="00347024">
      <w:pPr>
        <w:pStyle w:val="20"/>
        <w:framePr w:w="10666" w:h="10037" w:hRule="exact" w:wrap="none" w:vAnchor="page" w:hAnchor="page" w:x="815" w:y="4659"/>
        <w:numPr>
          <w:ilvl w:val="0"/>
          <w:numId w:val="1"/>
        </w:numPr>
        <w:shd w:val="clear" w:color="auto" w:fill="auto"/>
        <w:tabs>
          <w:tab w:val="left" w:pos="888"/>
        </w:tabs>
        <w:spacing w:after="300" w:line="322" w:lineRule="exact"/>
        <w:ind w:firstLine="680"/>
        <w:jc w:val="both"/>
      </w:pPr>
      <w:r>
        <w:t xml:space="preserve">Розробником проекту рішення Миколаївської міської ради «Про затвердження Договору від 15.05.2018 № 146/02.02.01-34/02/18 про передачу субвенції з районного бюджету </w:t>
      </w:r>
      <w:r>
        <w:t>Вітовського району на здійснення переданих видатків у сфері охорони здоров’я за рахунок коштів медичної субвенції (за рахунок цільових видатків на лікування хворих на цукровий та нецукровий діабет) з метою забезпечення медичного обслуговування мешканців Ві</w:t>
      </w:r>
      <w:r>
        <w:t xml:space="preserve">товського району у 2018 році» є управління охорони здоров’я Миколаївської міської ради в особі Шамрай Ірини Валентинівни, начальника управління охорони здоров’я Миколаївської міської ради, </w:t>
      </w:r>
      <w:r w:rsidRPr="00C06933">
        <w:rPr>
          <w:lang w:eastAsia="ru-RU" w:bidi="ru-RU"/>
        </w:rPr>
        <w:t xml:space="preserve">тел. </w:t>
      </w:r>
      <w:r>
        <w:t>37-32-28.</w:t>
      </w:r>
    </w:p>
    <w:p w:rsidR="007656F4" w:rsidRDefault="00347024">
      <w:pPr>
        <w:pStyle w:val="20"/>
        <w:framePr w:w="10666" w:h="10037" w:hRule="exact" w:wrap="none" w:vAnchor="page" w:hAnchor="page" w:x="815" w:y="4659"/>
        <w:numPr>
          <w:ilvl w:val="0"/>
          <w:numId w:val="1"/>
        </w:numPr>
        <w:shd w:val="clear" w:color="auto" w:fill="auto"/>
        <w:tabs>
          <w:tab w:val="left" w:pos="984"/>
        </w:tabs>
        <w:spacing w:line="322" w:lineRule="exact"/>
        <w:ind w:firstLine="680"/>
        <w:jc w:val="both"/>
      </w:pPr>
      <w:r>
        <w:t>Особою відповідальною за супровід проекту рішення Ми</w:t>
      </w:r>
      <w:r>
        <w:t>колаївської міської ради «Про затвердження Договору від 15.05.2018 № 146/02.02.01-34/02/18 про передачу субвенції з районного бюджету Вітовського району на здійснення переданих видатків у сфері охорони здоров’я за рахунок коштів медичної субвенції (за раху</w:t>
      </w:r>
      <w:r>
        <w:t xml:space="preserve">нок цільових видатків на лікування хворих на цукровий та нецукровий діабет) з метою забезпечення медичного обслуговування мешканців Вітовського району у 2018 році» є провідний спеціаліст (юрисконсульт) Музичук Н.О., </w:t>
      </w:r>
      <w:r w:rsidRPr="00C06933">
        <w:rPr>
          <w:lang w:eastAsia="ru-RU" w:bidi="ru-RU"/>
        </w:rPr>
        <w:t xml:space="preserve">тел. </w:t>
      </w:r>
      <w:r>
        <w:t>370013.</w:t>
      </w:r>
    </w:p>
    <w:p w:rsidR="007656F4" w:rsidRDefault="00347024">
      <w:pPr>
        <w:pStyle w:val="20"/>
        <w:framePr w:w="10666" w:h="10037" w:hRule="exact" w:wrap="none" w:vAnchor="page" w:hAnchor="page" w:x="815" w:y="4659"/>
        <w:numPr>
          <w:ilvl w:val="0"/>
          <w:numId w:val="1"/>
        </w:numPr>
        <w:shd w:val="clear" w:color="auto" w:fill="auto"/>
        <w:tabs>
          <w:tab w:val="left" w:pos="946"/>
        </w:tabs>
        <w:spacing w:line="322" w:lineRule="exact"/>
        <w:ind w:firstLine="680"/>
        <w:jc w:val="both"/>
      </w:pPr>
      <w:r>
        <w:t xml:space="preserve">Відповідно до пункту 43 </w:t>
      </w:r>
      <w:r>
        <w:t>частини першої статті 26 Закону України «Про місцеве самоврядування в Україні» виключно на пленарних засіданнях сільської, селищної, міської ради вирішується питання затвердження договорів, укладених сільським, селищним, міським головою від імені ради, з п</w:t>
      </w:r>
      <w:r>
        <w:t>итань, віднесених до її виключної компетенції.</w:t>
      </w:r>
    </w:p>
    <w:p w:rsidR="007656F4" w:rsidRDefault="00347024">
      <w:pPr>
        <w:pStyle w:val="a5"/>
        <w:framePr w:wrap="none" w:vAnchor="page" w:hAnchor="page" w:x="11332" w:y="15199"/>
        <w:shd w:val="clear" w:color="auto" w:fill="auto"/>
        <w:spacing w:line="200" w:lineRule="exact"/>
      </w:pPr>
      <w:r>
        <w:t>1</w:t>
      </w:r>
    </w:p>
    <w:p w:rsidR="007656F4" w:rsidRDefault="007656F4">
      <w:pPr>
        <w:rPr>
          <w:sz w:val="2"/>
          <w:szCs w:val="2"/>
        </w:rPr>
        <w:sectPr w:rsidR="007656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56F4" w:rsidRDefault="00347024">
      <w:pPr>
        <w:pStyle w:val="20"/>
        <w:framePr w:w="10666" w:h="3907" w:hRule="exact" w:wrap="none" w:vAnchor="page" w:hAnchor="page" w:x="815" w:y="1534"/>
        <w:shd w:val="clear" w:color="auto" w:fill="auto"/>
        <w:jc w:val="right"/>
      </w:pPr>
      <w:r>
        <w:lastRenderedPageBreak/>
        <w:t>Проектом рішення Миколаївської міської ради «Про затвердження Договору від</w:t>
      </w:r>
    </w:p>
    <w:p w:rsidR="007656F4" w:rsidRDefault="00347024">
      <w:pPr>
        <w:pStyle w:val="20"/>
        <w:framePr w:w="10666" w:h="3907" w:hRule="exact" w:wrap="none" w:vAnchor="page" w:hAnchor="page" w:x="815" w:y="1534"/>
        <w:numPr>
          <w:ilvl w:val="0"/>
          <w:numId w:val="2"/>
        </w:numPr>
        <w:shd w:val="clear" w:color="auto" w:fill="auto"/>
        <w:tabs>
          <w:tab w:val="left" w:pos="1426"/>
        </w:tabs>
        <w:jc w:val="both"/>
      </w:pPr>
      <w:r>
        <w:t>№ 146/02.02.01 -34/02/18 про передачу субвенції з районного бюджету Вітовського району на здійснення переданих</w:t>
      </w:r>
      <w:r>
        <w:t xml:space="preserve"> видатків у сфері охорони здоров’я за рахунок коштів медичної субвенції (за рахунок цільових видатків на лікування хворих на цукровий та нецукровий діабет) з метою забезпечення медичного обслуговування мешканців Вітовського району у 2018 році» пропонується</w:t>
      </w:r>
      <w:r>
        <w:t xml:space="preserve"> затвердити Договір від</w:t>
      </w:r>
    </w:p>
    <w:p w:rsidR="007656F4" w:rsidRDefault="00347024">
      <w:pPr>
        <w:pStyle w:val="20"/>
        <w:framePr w:w="10666" w:h="3907" w:hRule="exact" w:wrap="none" w:vAnchor="page" w:hAnchor="page" w:x="815" w:y="1534"/>
        <w:numPr>
          <w:ilvl w:val="0"/>
          <w:numId w:val="3"/>
        </w:numPr>
        <w:shd w:val="clear" w:color="auto" w:fill="auto"/>
        <w:tabs>
          <w:tab w:val="left" w:pos="1426"/>
        </w:tabs>
        <w:jc w:val="both"/>
      </w:pPr>
      <w:r>
        <w:t>№ 146/02.</w:t>
      </w:r>
      <w:r w:rsidR="00C06933">
        <w:t>02.01-34/02/18 укладений між Віт</w:t>
      </w:r>
      <w:r>
        <w:t>овською районною радою та Миколаївською міською радою про передачу субвенції з районного бюджету Вітовського району на здійснення переданих видатків у сфері охорони здоров’я за рахунок коштів</w:t>
      </w:r>
      <w:r>
        <w:t xml:space="preserve"> медичної субвенції (за рахунок цільових видатків на лікування хворих на цукровий та нецукровий діабет) з метою забезпечення медичного обслуговування мешканців Вітовського району у 2018 році.</w:t>
      </w:r>
    </w:p>
    <w:p w:rsidR="007656F4" w:rsidRDefault="00347024">
      <w:pPr>
        <w:pStyle w:val="20"/>
        <w:framePr w:w="4901" w:h="705" w:hRule="exact" w:wrap="none" w:vAnchor="page" w:hAnchor="page" w:x="820" w:y="6345"/>
        <w:shd w:val="clear" w:color="auto" w:fill="auto"/>
        <w:spacing w:line="322" w:lineRule="exact"/>
        <w:jc w:val="both"/>
      </w:pPr>
      <w:r>
        <w:t>Начальник управління охорони здоров’я Миколаївської міської ради</w:t>
      </w:r>
    </w:p>
    <w:p w:rsidR="007656F4" w:rsidRDefault="00347024">
      <w:pPr>
        <w:pStyle w:val="20"/>
        <w:framePr w:wrap="none" w:vAnchor="page" w:hAnchor="page" w:x="9945" w:y="6694"/>
        <w:shd w:val="clear" w:color="auto" w:fill="auto"/>
        <w:spacing w:line="280" w:lineRule="exact"/>
        <w:jc w:val="left"/>
      </w:pPr>
      <w:r>
        <w:t>І.В. Шамрай</w:t>
      </w:r>
    </w:p>
    <w:p w:rsidR="007656F4" w:rsidRDefault="00347024">
      <w:pPr>
        <w:pStyle w:val="a7"/>
        <w:framePr w:wrap="none" w:vAnchor="page" w:hAnchor="page" w:x="825" w:y="7850"/>
        <w:shd w:val="clear" w:color="auto" w:fill="auto"/>
        <w:spacing w:line="240" w:lineRule="exact"/>
      </w:pPr>
      <w:r>
        <w:t>Музичук</w:t>
      </w:r>
    </w:p>
    <w:p w:rsidR="007656F4" w:rsidRDefault="00347024">
      <w:pPr>
        <w:pStyle w:val="22"/>
        <w:framePr w:wrap="none" w:vAnchor="page" w:hAnchor="page" w:x="887" w:y="8152"/>
        <w:shd w:val="clear" w:color="auto" w:fill="auto"/>
        <w:spacing w:line="190" w:lineRule="exact"/>
      </w:pPr>
      <w:r>
        <w:t>370013</w:t>
      </w:r>
    </w:p>
    <w:p w:rsidR="007656F4" w:rsidRDefault="00347024">
      <w:pPr>
        <w:pStyle w:val="a5"/>
        <w:framePr w:wrap="none" w:vAnchor="page" w:hAnchor="page" w:x="11322" w:y="16259"/>
        <w:shd w:val="clear" w:color="auto" w:fill="auto"/>
        <w:spacing w:line="200" w:lineRule="exact"/>
      </w:pPr>
      <w:r>
        <w:t>2</w:t>
      </w:r>
    </w:p>
    <w:p w:rsidR="007656F4" w:rsidRDefault="007656F4">
      <w:pPr>
        <w:rPr>
          <w:sz w:val="2"/>
          <w:szCs w:val="2"/>
        </w:rPr>
      </w:pPr>
    </w:p>
    <w:sectPr w:rsidR="007656F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024" w:rsidRDefault="00347024">
      <w:r>
        <w:separator/>
      </w:r>
    </w:p>
  </w:endnote>
  <w:endnote w:type="continuationSeparator" w:id="0">
    <w:p w:rsidR="00347024" w:rsidRDefault="00347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024" w:rsidRDefault="00347024"/>
  </w:footnote>
  <w:footnote w:type="continuationSeparator" w:id="0">
    <w:p w:rsidR="00347024" w:rsidRDefault="0034702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1648"/>
    <w:multiLevelType w:val="multilevel"/>
    <w:tmpl w:val="17741442"/>
    <w:lvl w:ilvl="0">
      <w:start w:val="2011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692205"/>
    <w:multiLevelType w:val="multilevel"/>
    <w:tmpl w:val="8B86F8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3A0385E"/>
    <w:multiLevelType w:val="multilevel"/>
    <w:tmpl w:val="696A61B0"/>
    <w:lvl w:ilvl="0">
      <w:start w:val="2011"/>
      <w:numFmt w:val="decimal"/>
      <w:lvlText w:val="15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6F4"/>
    <w:rsid w:val="00347024"/>
    <w:rsid w:val="007656F4"/>
    <w:rsid w:val="00C0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D8A129-A602-46E2-91DA-C3229A630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0pt">
    <w:name w:val="Колонтитул + 13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Подпись к картинке (2)_"/>
    <w:basedOn w:val="a0"/>
    <w:link w:val="2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2">
    <w:name w:val="Подпись к картинке (2)"/>
    <w:basedOn w:val="a"/>
    <w:link w:val="21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2283</Words>
  <Characters>1302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user353a</dc:creator>
  <cp:lastModifiedBy>user353a</cp:lastModifiedBy>
  <cp:revision>1</cp:revision>
  <dcterms:created xsi:type="dcterms:W3CDTF">2018-07-24T06:27:00Z</dcterms:created>
  <dcterms:modified xsi:type="dcterms:W3CDTF">2018-07-24T06:29:00Z</dcterms:modified>
</cp:coreProperties>
</file>