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CE" w:rsidRPr="00186BD4" w:rsidRDefault="00B11DCE" w:rsidP="00B11DCE">
      <w:pPr>
        <w:spacing w:after="0" w:line="240" w:lineRule="auto"/>
        <w:rPr>
          <w:rFonts w:ascii="Times New Roman" w:hAnsi="Times New Roman"/>
          <w:b/>
          <w:lang w:val="ru-RU"/>
        </w:rPr>
      </w:pPr>
      <w:r w:rsidRPr="00B11DCE">
        <w:t>s-</w:t>
      </w:r>
      <w:r w:rsidRPr="00B11DCE">
        <w:rPr>
          <w:lang w:val="en-US"/>
        </w:rPr>
        <w:t>pg</w:t>
      </w:r>
      <w:r w:rsidRPr="00186BD4">
        <w:rPr>
          <w:lang w:val="ru-RU"/>
        </w:rPr>
        <w:t>-071</w:t>
      </w:r>
    </w:p>
    <w:p w:rsidR="00B11DCE" w:rsidRDefault="00B11DCE" w:rsidP="00B1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CE" w:rsidRPr="006B4286" w:rsidRDefault="00B11DCE" w:rsidP="00B1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28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B11DCE" w:rsidRPr="006B4286" w:rsidRDefault="00B11DCE" w:rsidP="00B11DCE">
      <w:pPr>
        <w:pStyle w:val="a4"/>
        <w:rPr>
          <w:b/>
          <w:szCs w:val="28"/>
        </w:rPr>
      </w:pPr>
      <w:r w:rsidRPr="006B4286">
        <w:rPr>
          <w:b/>
          <w:szCs w:val="28"/>
        </w:rPr>
        <w:t>до проекту рішення Миколаївської міської ради</w:t>
      </w:r>
    </w:p>
    <w:p w:rsidR="008C79EF" w:rsidRPr="008C79EF" w:rsidRDefault="00B11DCE" w:rsidP="00342013">
      <w:pPr>
        <w:spacing w:after="0" w:line="240" w:lineRule="auto"/>
        <w:jc w:val="center"/>
        <w:rPr>
          <w:rFonts w:ascii="Times New Roman" w:hAnsi="Times New Roman"/>
          <w:b/>
        </w:rPr>
      </w:pPr>
      <w:r w:rsidRPr="006B4286">
        <w:rPr>
          <w:rFonts w:ascii="Times New Roman" w:hAnsi="Times New Roman"/>
          <w:b/>
          <w:sz w:val="28"/>
          <w:szCs w:val="28"/>
        </w:rPr>
        <w:t>«Про</w:t>
      </w:r>
      <w:r w:rsidRPr="00B11DCE">
        <w:rPr>
          <w:rFonts w:ascii="Times New Roman" w:hAnsi="Times New Roman"/>
          <w:b/>
          <w:sz w:val="28"/>
          <w:szCs w:val="28"/>
        </w:rPr>
        <w:t xml:space="preserve"> затвердження Порядку інформування про діяльність комунальних підприємств Миколаївської міської ради</w:t>
      </w:r>
      <w:r>
        <w:rPr>
          <w:rFonts w:ascii="Times New Roman" w:hAnsi="Times New Roman"/>
          <w:b/>
          <w:sz w:val="28"/>
          <w:szCs w:val="28"/>
        </w:rPr>
        <w:t>»</w:t>
      </w:r>
      <w:r w:rsidR="008C79EF">
        <w:rPr>
          <w:rFonts w:ascii="Times New Roman" w:hAnsi="Times New Roman"/>
          <w:b/>
          <w:sz w:val="28"/>
          <w:szCs w:val="28"/>
        </w:rPr>
        <w:t xml:space="preserve"> (</w:t>
      </w:r>
      <w:r w:rsidR="008C79EF" w:rsidRPr="008C79EF">
        <w:rPr>
          <w:rFonts w:ascii="Times New Roman" w:hAnsi="Times New Roman" w:cs="Times New Roman"/>
          <w:b/>
          <w:sz w:val="28"/>
          <w:szCs w:val="28"/>
        </w:rPr>
        <w:t>файл № s-</w:t>
      </w:r>
      <w:r w:rsidR="008C79EF" w:rsidRPr="008C79EF">
        <w:rPr>
          <w:rFonts w:ascii="Times New Roman" w:hAnsi="Times New Roman" w:cs="Times New Roman"/>
          <w:b/>
          <w:sz w:val="28"/>
          <w:szCs w:val="28"/>
          <w:lang w:val="en-US"/>
        </w:rPr>
        <w:t>pg</w:t>
      </w:r>
      <w:r w:rsidR="008C79EF" w:rsidRPr="008C79EF">
        <w:rPr>
          <w:rFonts w:ascii="Times New Roman" w:hAnsi="Times New Roman" w:cs="Times New Roman"/>
          <w:b/>
          <w:sz w:val="28"/>
          <w:szCs w:val="28"/>
        </w:rPr>
        <w:t>-071</w:t>
      </w:r>
      <w:r w:rsidR="008C79EF">
        <w:rPr>
          <w:rFonts w:ascii="Times New Roman" w:hAnsi="Times New Roman" w:cs="Times New Roman"/>
          <w:b/>
          <w:sz w:val="28"/>
          <w:szCs w:val="28"/>
        </w:rPr>
        <w:t>)</w:t>
      </w:r>
    </w:p>
    <w:p w:rsidR="00B11DCE" w:rsidRPr="00225864" w:rsidRDefault="00B11DCE" w:rsidP="00E9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BFC" w:rsidRPr="00225864" w:rsidRDefault="00E92BFC" w:rsidP="00E92BF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11DCE" w:rsidRPr="009A6B47" w:rsidRDefault="00B11DCE" w:rsidP="00E92BFC">
      <w:pPr>
        <w:pStyle w:val="a7"/>
        <w:spacing w:after="0"/>
        <w:ind w:right="-5" w:firstLine="426"/>
        <w:jc w:val="both"/>
        <w:rPr>
          <w:rFonts w:ascii="Times New Roman" w:hAnsi="Times New Roman"/>
          <w:sz w:val="28"/>
          <w:szCs w:val="28"/>
        </w:rPr>
      </w:pPr>
      <w:r w:rsidRPr="00BE5B05">
        <w:rPr>
          <w:rFonts w:ascii="Times New Roman" w:hAnsi="Times New Roman"/>
          <w:sz w:val="28"/>
          <w:szCs w:val="28"/>
        </w:rPr>
        <w:t xml:space="preserve">Суб’єктом подання проекту рішення на пленарному засіданні міської ради є </w:t>
      </w:r>
      <w:r w:rsidR="009A6B47">
        <w:rPr>
          <w:rFonts w:ascii="Times New Roman" w:hAnsi="Times New Roman"/>
          <w:sz w:val="28"/>
          <w:szCs w:val="28"/>
        </w:rPr>
        <w:t xml:space="preserve">постійна комісія Миколаївської міської ради з питань житлово-комунального господарства, комунальної власності та благоустрою міста </w:t>
      </w:r>
      <w:r w:rsidRPr="00BE5B05">
        <w:rPr>
          <w:rFonts w:ascii="Times New Roman" w:hAnsi="Times New Roman"/>
          <w:sz w:val="28"/>
          <w:szCs w:val="28"/>
        </w:rPr>
        <w:t xml:space="preserve">(м. Миколаїв, </w:t>
      </w:r>
      <w:r w:rsidR="00342013">
        <w:rPr>
          <w:rFonts w:ascii="Times New Roman" w:hAnsi="Times New Roman"/>
          <w:sz w:val="28"/>
          <w:szCs w:val="28"/>
        </w:rPr>
        <w:t xml:space="preserve">                </w:t>
      </w:r>
      <w:r w:rsidRPr="00BE5B05">
        <w:rPr>
          <w:rFonts w:ascii="Times New Roman" w:hAnsi="Times New Roman"/>
          <w:sz w:val="28"/>
          <w:szCs w:val="28"/>
        </w:rPr>
        <w:t>вул. Адміральська, 20).</w:t>
      </w:r>
    </w:p>
    <w:p w:rsidR="009A6B47" w:rsidRPr="009A6B47" w:rsidRDefault="009A6B47" w:rsidP="00E92B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6B47">
        <w:rPr>
          <w:rFonts w:ascii="Times New Roman" w:hAnsi="Times New Roman" w:cs="Times New Roman"/>
          <w:sz w:val="28"/>
          <w:szCs w:val="28"/>
        </w:rPr>
        <w:t xml:space="preserve">Проект рішення міської ради </w:t>
      </w:r>
      <w:r w:rsidRPr="009A6B47">
        <w:rPr>
          <w:rFonts w:ascii="Times New Roman" w:hAnsi="Times New Roman"/>
          <w:sz w:val="28"/>
          <w:szCs w:val="28"/>
        </w:rPr>
        <w:t>«Про затвердження Порядку інформування про діяльність комунальних підприємств Миколаївської міської ради»</w:t>
      </w:r>
      <w:r>
        <w:rPr>
          <w:rFonts w:ascii="Times New Roman" w:hAnsi="Times New Roman"/>
          <w:sz w:val="28"/>
          <w:szCs w:val="28"/>
        </w:rPr>
        <w:t xml:space="preserve">, розроблений відповідно до вимог частини восьмої статті 78 </w:t>
      </w:r>
      <w:r w:rsidRPr="00B11DCE">
        <w:rPr>
          <w:rFonts w:ascii="Times New Roman" w:hAnsi="Times New Roman" w:cs="Times New Roman"/>
          <w:sz w:val="28"/>
          <w:szCs w:val="28"/>
        </w:rPr>
        <w:t>Господарського кодексу України, керуючись Законом України «Про доступ до публічної інформації», Законом України «Про відкритість використання публічних коштів», частиною першою статті 59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DCE" w:rsidRDefault="00B11DCE" w:rsidP="00E92B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затвердження даного Порядку є забезпечення відкритості і прозорості у діяльності комунальних підприємств Миколаївської міської ради та їх службових осіб, сприяння безперешкодній реалізації конституційного права громадян на інформацію.</w:t>
      </w:r>
    </w:p>
    <w:p w:rsidR="00B11DCE" w:rsidRDefault="00B11DCE" w:rsidP="00E92B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Порядку є:</w:t>
      </w:r>
    </w:p>
    <w:p w:rsidR="00B11DCE" w:rsidRDefault="00B11DCE" w:rsidP="00E92B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інформування громадян про діяльність комунальних підприємств, послуги та тарифи на них, фінансову та господарську діяльність;</w:t>
      </w:r>
    </w:p>
    <w:p w:rsidR="00B11DCE" w:rsidRDefault="00B11DCE" w:rsidP="00E92B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подання інформації на засадах своєчасності, систематичності, повноти, всебічності та об’єктивності. </w:t>
      </w:r>
    </w:p>
    <w:p w:rsidR="00BF0C1F" w:rsidRDefault="00186BD4" w:rsidP="00E92BFC">
      <w:pPr>
        <w:pStyle w:val="a3"/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Розробником  </w:t>
      </w:r>
      <w:r w:rsidRPr="00BE5B0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BE5B05">
        <w:rPr>
          <w:rFonts w:ascii="Times New Roman" w:hAnsi="Times New Roman"/>
          <w:sz w:val="28"/>
          <w:szCs w:val="28"/>
        </w:rPr>
        <w:t xml:space="preserve"> рішення </w:t>
      </w:r>
      <w:r w:rsidR="00BF0C1F" w:rsidRPr="009A6B47">
        <w:rPr>
          <w:rFonts w:ascii="Times New Roman" w:hAnsi="Times New Roman"/>
          <w:sz w:val="28"/>
          <w:szCs w:val="28"/>
        </w:rPr>
        <w:t>«Про затвердження Порядку інформування про діяльність комунальних підпри</w:t>
      </w:r>
      <w:r w:rsidR="00BF0C1F">
        <w:rPr>
          <w:rFonts w:ascii="Times New Roman" w:hAnsi="Times New Roman"/>
          <w:sz w:val="28"/>
          <w:szCs w:val="28"/>
        </w:rPr>
        <w:t xml:space="preserve">ємств Миколаївської міської </w:t>
      </w:r>
      <w:r w:rsidRPr="00BE5B05">
        <w:rPr>
          <w:rFonts w:ascii="Times New Roman" w:hAnsi="Times New Roman"/>
          <w:sz w:val="28"/>
          <w:szCs w:val="28"/>
        </w:rPr>
        <w:t xml:space="preserve">ради </w:t>
      </w:r>
      <w:r w:rsidR="00BF0C1F">
        <w:rPr>
          <w:rFonts w:ascii="Times New Roman" w:hAnsi="Times New Roman"/>
          <w:sz w:val="28"/>
          <w:szCs w:val="28"/>
        </w:rPr>
        <w:t xml:space="preserve">(файл </w:t>
      </w:r>
      <w:r w:rsidR="00342013">
        <w:rPr>
          <w:rFonts w:ascii="Times New Roman" w:hAnsi="Times New Roman"/>
          <w:sz w:val="28"/>
          <w:szCs w:val="28"/>
        </w:rPr>
        <w:t xml:space="preserve">              №</w:t>
      </w:r>
      <w:bookmarkStart w:id="0" w:name="_GoBack"/>
      <w:bookmarkEnd w:id="0"/>
      <w:r w:rsidRPr="00BE5B05">
        <w:rPr>
          <w:rFonts w:ascii="Times New Roman" w:hAnsi="Times New Roman"/>
          <w:sz w:val="28"/>
          <w:szCs w:val="28"/>
        </w:rPr>
        <w:t>s-</w:t>
      </w:r>
      <w:r>
        <w:rPr>
          <w:rFonts w:ascii="Times New Roman" w:hAnsi="Times New Roman"/>
          <w:sz w:val="28"/>
          <w:szCs w:val="28"/>
          <w:lang w:val="en-US"/>
        </w:rPr>
        <w:t>pg</w:t>
      </w:r>
      <w:r w:rsidR="00BF0C1F">
        <w:rPr>
          <w:rFonts w:ascii="Times New Roman" w:hAnsi="Times New Roman"/>
          <w:sz w:val="28"/>
          <w:szCs w:val="28"/>
        </w:rPr>
        <w:t>-071)</w:t>
      </w:r>
      <w:r w:rsidRPr="00BE5B05">
        <w:rPr>
          <w:rFonts w:ascii="Times New Roman" w:hAnsi="Times New Roman"/>
          <w:sz w:val="28"/>
          <w:szCs w:val="28"/>
        </w:rPr>
        <w:t xml:space="preserve"> 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="00BF0C1F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економіки та інвестицій 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BF0C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економічного розвитку  Миколаївської міської ради</w:t>
      </w:r>
      <w:r w:rsidR="00BF0C1F">
        <w:rPr>
          <w:rFonts w:ascii="Times New Roman" w:hAnsi="Times New Roman" w:cs="Times New Roman"/>
          <w:color w:val="000000"/>
          <w:sz w:val="28"/>
          <w:szCs w:val="28"/>
        </w:rPr>
        <w:t xml:space="preserve"> в особі Шевченко Діни Олександрівни, заступника директора департаменту економічного розвитку Миколаївської міської ради, 37-20-37.</w:t>
      </w:r>
    </w:p>
    <w:p w:rsidR="00BF0C1F" w:rsidRDefault="00BF0C1F" w:rsidP="00E92BFC">
      <w:pPr>
        <w:pStyle w:val="a3"/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Особа, відповідальна за супровід проекту рішення,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Бернага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Олена Вікторівна, начальник відділу економічного аналізу та ефективного використання бюджетних коштів управління економіки та інвестицій 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економічного розвитку  Миколаївської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, тел.37-32-79.</w:t>
      </w:r>
    </w:p>
    <w:p w:rsidR="00186BD4" w:rsidRPr="00186BD4" w:rsidRDefault="00BF0C1F" w:rsidP="00E92BFC">
      <w:pPr>
        <w:pStyle w:val="a3"/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Доповідач</w:t>
      </w:r>
      <w:r w:rsidR="00186BD4"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 даного проекту рішення 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Шуліченко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Тетяна Василівна,</w:t>
      </w:r>
      <w:r w:rsidR="00186BD4"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департаменту економічного розвитку Миколаївської міської ради.  </w:t>
      </w:r>
    </w:p>
    <w:p w:rsidR="00186BD4" w:rsidRDefault="00186BD4" w:rsidP="00E92B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6BD4" w:rsidRP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D4" w:rsidRP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департаменту економічного </w:t>
      </w:r>
    </w:p>
    <w:p w:rsid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D4">
        <w:rPr>
          <w:rFonts w:ascii="Times New Roman" w:hAnsi="Times New Roman" w:cs="Times New Roman"/>
          <w:color w:val="000000"/>
          <w:sz w:val="28"/>
          <w:szCs w:val="28"/>
        </w:rPr>
        <w:t xml:space="preserve">розвитку Миколаївської міської ради </w:t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6BD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186BD4">
        <w:rPr>
          <w:rFonts w:ascii="Times New Roman" w:hAnsi="Times New Roman" w:cs="Times New Roman"/>
          <w:color w:val="000000"/>
          <w:sz w:val="28"/>
          <w:szCs w:val="28"/>
        </w:rPr>
        <w:t>Т.В.Шуліченко</w:t>
      </w:r>
      <w:proofErr w:type="spellEnd"/>
    </w:p>
    <w:p w:rsid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D4" w:rsidRP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D4" w:rsidRDefault="00BF0C1F" w:rsidP="00E92B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Шевченко </w:t>
      </w:r>
      <w:r w:rsidR="00186BD4" w:rsidRPr="00AF73DB">
        <w:rPr>
          <w:rFonts w:ascii="Times New Roman" w:hAnsi="Times New Roman"/>
          <w:sz w:val="20"/>
          <w:szCs w:val="20"/>
        </w:rPr>
        <w:t xml:space="preserve"> </w:t>
      </w:r>
    </w:p>
    <w:p w:rsidR="00BF0C1F" w:rsidRPr="00AF73DB" w:rsidRDefault="00BF0C1F" w:rsidP="00E92B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Бернага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186BD4" w:rsidRPr="00186BD4" w:rsidRDefault="00186BD4" w:rsidP="00E9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37-32-79</w:t>
      </w:r>
    </w:p>
    <w:sectPr w:rsidR="00186BD4" w:rsidRPr="00186BD4" w:rsidSect="00BF0C1F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4945761"/>
    <w:multiLevelType w:val="hybridMultilevel"/>
    <w:tmpl w:val="3D16CE96"/>
    <w:lvl w:ilvl="0" w:tplc="F5F675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2745"/>
    <w:rsid w:val="000D05E2"/>
    <w:rsid w:val="00186BD4"/>
    <w:rsid w:val="00225864"/>
    <w:rsid w:val="00342013"/>
    <w:rsid w:val="003570CE"/>
    <w:rsid w:val="00422745"/>
    <w:rsid w:val="0054513B"/>
    <w:rsid w:val="008C79EF"/>
    <w:rsid w:val="009A6B47"/>
    <w:rsid w:val="009F6986"/>
    <w:rsid w:val="00A9790D"/>
    <w:rsid w:val="00B11DCE"/>
    <w:rsid w:val="00BF0C1F"/>
    <w:rsid w:val="00D10559"/>
    <w:rsid w:val="00D37677"/>
    <w:rsid w:val="00E92BFC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9837D-296E-4CE9-ADF1-FE26803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745"/>
    <w:pPr>
      <w:ind w:left="720"/>
      <w:contextualSpacing/>
    </w:pPr>
  </w:style>
  <w:style w:type="paragraph" w:customStyle="1" w:styleId="a4">
    <w:name w:val="Стиль"/>
    <w:basedOn w:val="a"/>
    <w:next w:val="a5"/>
    <w:link w:val="a6"/>
    <w:uiPriority w:val="99"/>
    <w:rsid w:val="00B11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link w:val="a4"/>
    <w:uiPriority w:val="99"/>
    <w:locked/>
    <w:rsid w:val="00B11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B11DCE"/>
    <w:pPr>
      <w:spacing w:after="12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1DCE"/>
    <w:rPr>
      <w:rFonts w:ascii="Calibri" w:eastAsia="Calibri" w:hAnsi="Calibri" w:cs="Times New Roman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B11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uiPriority w:val="10"/>
    <w:rsid w:val="00B11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186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731A-4346-44AB-9876-E5BE77A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user354</cp:lastModifiedBy>
  <cp:revision>11</cp:revision>
  <dcterms:created xsi:type="dcterms:W3CDTF">2017-07-06T05:45:00Z</dcterms:created>
  <dcterms:modified xsi:type="dcterms:W3CDTF">2018-07-02T11:15:00Z</dcterms:modified>
</cp:coreProperties>
</file>