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9B" w:rsidRPr="002F56D3" w:rsidRDefault="00320B9B" w:rsidP="00320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56D3"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320B9B" w:rsidRPr="002F56D3" w:rsidRDefault="00320B9B" w:rsidP="00320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56D3">
        <w:rPr>
          <w:rFonts w:ascii="Times New Roman" w:hAnsi="Times New Roman"/>
          <w:b/>
          <w:sz w:val="24"/>
          <w:szCs w:val="24"/>
          <w:lang w:eastAsia="ru-RU"/>
        </w:rPr>
        <w:t xml:space="preserve">на  </w:t>
      </w:r>
      <w:r w:rsidR="00EC7731" w:rsidRPr="002F56D3">
        <w:rPr>
          <w:rFonts w:ascii="Times New Roman" w:hAnsi="Times New Roman"/>
          <w:b/>
          <w:sz w:val="24"/>
          <w:szCs w:val="24"/>
          <w:lang w:eastAsia="ru-RU"/>
        </w:rPr>
        <w:t>17.01.2019</w:t>
      </w:r>
    </w:p>
    <w:p w:rsidR="006A1FB1" w:rsidRDefault="00320B9B" w:rsidP="001863EC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DB0D70" w:rsidRPr="00DB0D70" w:rsidRDefault="00DB0D70" w:rsidP="00EC77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B1" w:rsidRDefault="00DB0D70" w:rsidP="006A1FB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1.  </w:t>
      </w:r>
      <w:proofErr w:type="spellStart"/>
      <w:r w:rsidRPr="00DB0D70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народного депутата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Козира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Б.Ю.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10.01.2019 №531/325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№56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14.01.2019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проханням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детальну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вжиті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заходи по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виконанню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28.09.2017 №26/2 </w:t>
      </w:r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та </w:t>
      </w:r>
      <w:proofErr w:type="spellStart"/>
      <w:r w:rsidR="00254460">
        <w:rPr>
          <w:rFonts w:ascii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54460">
        <w:rPr>
          <w:rFonts w:ascii="Times New Roman" w:hAnsi="Times New Roman"/>
          <w:sz w:val="28"/>
          <w:szCs w:val="28"/>
          <w:lang w:val="ru-RU" w:eastAsia="ru-RU"/>
        </w:rPr>
        <w:t>Миколаївського</w:t>
      </w:r>
      <w:proofErr w:type="spellEnd"/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54460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54460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54460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="00254460">
        <w:rPr>
          <w:rFonts w:ascii="Times New Roman" w:hAnsi="Times New Roman"/>
          <w:sz w:val="28"/>
          <w:szCs w:val="28"/>
          <w:lang w:val="ru-RU" w:eastAsia="ru-RU"/>
        </w:rPr>
        <w:t xml:space="preserve"> 15.11.2017р. №360р.</w:t>
      </w:r>
    </w:p>
    <w:p w:rsidR="00EC7731" w:rsidRDefault="00EC7731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5C2EBD" w:rsidRDefault="00EC7731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Козир Б.Ю., народний депутат України, заступник голови Комітету ВРУ з питань транспорту;</w:t>
      </w:r>
    </w:p>
    <w:p w:rsidR="00EC7731" w:rsidRDefault="00EC7731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Н.В., заступник директора департаменту ЖКГ – начальник управління комунального господарства міста ММР;</w:t>
      </w:r>
    </w:p>
    <w:p w:rsidR="00EC7731" w:rsidRDefault="007065CC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Даніло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В.Н., начальник управління патрульної поліції в Миколаївській області</w:t>
      </w:r>
      <w:r w:rsidR="00EC7731">
        <w:rPr>
          <w:rFonts w:ascii="Times New Roman" w:hAnsi="Times New Roman"/>
          <w:sz w:val="28"/>
          <w:szCs w:val="28"/>
          <w:lang w:eastAsia="ru-RU"/>
        </w:rPr>
        <w:t>;</w:t>
      </w:r>
    </w:p>
    <w:p w:rsidR="00EC7731" w:rsidRDefault="00EC7731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Ганич М.К., </w:t>
      </w:r>
      <w:r w:rsidR="006C7FE7">
        <w:rPr>
          <w:rFonts w:ascii="Times New Roman" w:hAnsi="Times New Roman"/>
          <w:sz w:val="28"/>
          <w:szCs w:val="28"/>
          <w:lang w:eastAsia="ru-RU"/>
        </w:rPr>
        <w:t>заступник начальника з виробничої діяльності служби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автомобільних доріг у Миколаївській області</w:t>
      </w:r>
      <w:r w:rsidR="006C7FE7">
        <w:rPr>
          <w:rFonts w:ascii="Times New Roman" w:hAnsi="Times New Roman"/>
          <w:sz w:val="28"/>
          <w:szCs w:val="28"/>
          <w:lang w:eastAsia="ru-RU"/>
        </w:rPr>
        <w:t>.</w:t>
      </w:r>
    </w:p>
    <w:p w:rsidR="006C7FE7" w:rsidRDefault="006C7FE7" w:rsidP="006C7FE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Попов Д.Д.,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транспортного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комплексу,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6C7FE7" w:rsidRDefault="006C7FE7" w:rsidP="006C7FE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Кукса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О.М., </w:t>
      </w:r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</w:t>
      </w:r>
      <w:proofErr w:type="gram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6C7FE7" w:rsidRDefault="006C7FE7" w:rsidP="006C7FE7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Степанець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Ю.Б., заступник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іського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AA6726" w:rsidRDefault="006C7FE7" w:rsidP="006C7FE7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Андрієнко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Ю.Г., 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заступник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іського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 w:rsidR="007065CC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7065CC" w:rsidRDefault="007065CC" w:rsidP="006C7FE7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Горбенко Н.О., директор КП «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ЕЛУавтодоріг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764B3C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764B3C" w:rsidRDefault="00764B3C" w:rsidP="006C7FE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Анохин О.Д., начальник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поліції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м.Миколаїв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bookmarkStart w:id="0" w:name="_GoBack"/>
      <w:bookmarkEnd w:id="0"/>
    </w:p>
    <w:p w:rsidR="006C7FE7" w:rsidRPr="006C7FE7" w:rsidRDefault="006C7FE7" w:rsidP="006C7FE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B1" w:rsidRDefault="00AA6726" w:rsidP="006A1FB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="006A1FB1" w:rsidRPr="0025446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C2EBD">
        <w:rPr>
          <w:rFonts w:ascii="Times New Roman" w:hAnsi="Times New Roman"/>
          <w:sz w:val="28"/>
          <w:szCs w:val="28"/>
          <w:lang w:eastAsia="ru-RU"/>
        </w:rPr>
        <w:t xml:space="preserve">Звернення начальника управління комунального майна Миколаївської міської ради </w:t>
      </w:r>
      <w:proofErr w:type="spellStart"/>
      <w:r w:rsidR="005C2EBD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="005C2EBD">
        <w:rPr>
          <w:rFonts w:ascii="Times New Roman" w:hAnsi="Times New Roman"/>
          <w:sz w:val="28"/>
          <w:szCs w:val="28"/>
          <w:lang w:eastAsia="ru-RU"/>
        </w:rPr>
        <w:t xml:space="preserve"> М.С. від 11.01.2019 №39/10/01/08/19 за вх.№61 від 14.01.2019 щодо розгляду та погодження проекту рішення міської ради «Про збільшення розміру статутного  капіталу комунального підприємства Миколаївської міської ради «</w:t>
      </w:r>
      <w:proofErr w:type="spellStart"/>
      <w:r w:rsidR="005C2EBD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5C2EBD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C2EBD">
        <w:rPr>
          <w:rFonts w:ascii="Times New Roman" w:hAnsi="Times New Roman"/>
          <w:sz w:val="28"/>
          <w:szCs w:val="28"/>
          <w:lang w:val="en-US" w:eastAsia="ru-RU"/>
        </w:rPr>
        <w:t>s</w:t>
      </w:r>
      <w:r w:rsidR="005C2EBD" w:rsidRPr="005C2EBD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="005C2EBD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5C2EBD" w:rsidRPr="005C2EBD">
        <w:rPr>
          <w:rFonts w:ascii="Times New Roman" w:hAnsi="Times New Roman"/>
          <w:sz w:val="28"/>
          <w:szCs w:val="28"/>
          <w:lang w:val="ru-RU" w:eastAsia="ru-RU"/>
        </w:rPr>
        <w:t>-729</w:t>
      </w:r>
      <w:r w:rsidR="005C2EB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5C2E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1FB1" w:rsidRDefault="006A1FB1" w:rsidP="006A1FB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6A1FB1" w:rsidRDefault="00376CAF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Миколаївської міської ради;</w:t>
      </w:r>
    </w:p>
    <w:p w:rsidR="00376CAF" w:rsidRDefault="00376CAF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І.О., начальник технічного відділу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376CAF" w:rsidRDefault="00376CAF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Попов Д.Д.,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транспортного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комплексу,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376CAF" w:rsidRDefault="00376CAF" w:rsidP="00EC77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Кукса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О.М., </w:t>
      </w:r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</w:t>
      </w:r>
      <w:proofErr w:type="gram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267C0" w:rsidRDefault="00A267C0" w:rsidP="00376CA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67C0" w:rsidRPr="00A267C0" w:rsidRDefault="00A267C0" w:rsidP="00A267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267C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267C0">
        <w:rPr>
          <w:rFonts w:ascii="Times New Roman" w:hAnsi="Times New Roman"/>
          <w:sz w:val="28"/>
          <w:szCs w:val="28"/>
          <w:lang w:eastAsia="ru-RU"/>
        </w:rPr>
        <w:t xml:space="preserve"> Звернення </w:t>
      </w:r>
      <w:r>
        <w:rPr>
          <w:rFonts w:ascii="Times New Roman" w:hAnsi="Times New Roman"/>
          <w:sz w:val="28"/>
          <w:szCs w:val="28"/>
          <w:lang w:eastAsia="ru-RU"/>
        </w:rPr>
        <w:t>начальника управління</w:t>
      </w:r>
      <w:r w:rsidRPr="00A267C0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Миколаївської міської ради </w:t>
      </w:r>
      <w:proofErr w:type="spellStart"/>
      <w:r w:rsidRPr="00A267C0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Pr="00A267C0">
        <w:rPr>
          <w:rFonts w:ascii="Times New Roman" w:hAnsi="Times New Roman"/>
          <w:sz w:val="28"/>
          <w:szCs w:val="28"/>
          <w:lang w:eastAsia="ru-RU"/>
        </w:rPr>
        <w:t xml:space="preserve"> М.С. від 06.12.2018 №1873\10\01\08\18 за вх.№7826 від </w:t>
      </w:r>
      <w:r w:rsidRPr="00A267C0">
        <w:rPr>
          <w:rFonts w:ascii="Times New Roman" w:hAnsi="Times New Roman"/>
          <w:sz w:val="28"/>
          <w:szCs w:val="28"/>
          <w:lang w:eastAsia="ru-RU"/>
        </w:rPr>
        <w:lastRenderedPageBreak/>
        <w:t>11.12.2018 щодо розгляду питання доцільності подальшого існування КП ММР «Міське ринкове господарство».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Мкртчян М.С., </w:t>
      </w:r>
      <w:r>
        <w:rPr>
          <w:rFonts w:ascii="Times New Roman" w:hAnsi="Times New Roman"/>
          <w:sz w:val="28"/>
          <w:szCs w:val="28"/>
          <w:lang w:eastAsia="ru-RU"/>
        </w:rPr>
        <w:t>начальника управління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76CAF" w:rsidRDefault="00376CAF" w:rsidP="00376C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1FB1" w:rsidRDefault="00A267C0" w:rsidP="006A1FB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A1FB1" w:rsidRPr="001343D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A1F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1FB1">
        <w:rPr>
          <w:rFonts w:ascii="Times New Roman" w:hAnsi="Times New Roman"/>
          <w:sz w:val="28"/>
          <w:szCs w:val="28"/>
          <w:lang w:eastAsia="ru-RU"/>
        </w:rPr>
        <w:t xml:space="preserve">Звернення голови громадської спілки «Інфраструктура Миколаївщини» </w:t>
      </w:r>
      <w:proofErr w:type="spellStart"/>
      <w:r w:rsidR="006A1FB1"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 w:rsidR="006A1FB1">
        <w:rPr>
          <w:rFonts w:ascii="Times New Roman" w:hAnsi="Times New Roman"/>
          <w:sz w:val="28"/>
          <w:szCs w:val="28"/>
          <w:lang w:eastAsia="ru-RU"/>
        </w:rPr>
        <w:t xml:space="preserve"> Е.П. від 14.12.2018 №14-12/01 за вх.№7914 від 17.12.2018 щодо перегляду діючих тарифів на перевезення пасажирів та надання рекомендації виконавчому комітету Миколаївської міської ради встановити економічно обґрунтовані тарифи на автобусні  перевезення пасажирів.</w:t>
      </w:r>
      <w:r w:rsidR="006A1F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      Для обговорення питання запрошено:</w:t>
      </w:r>
      <w:r w:rsidR="006A1F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1FB1" w:rsidRDefault="006A1FB1" w:rsidP="006A1FB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громадської спілки «Інфраструктура Миколаївщини».</w:t>
      </w:r>
    </w:p>
    <w:p w:rsidR="00A267C0" w:rsidRDefault="00BA5D54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</w:t>
      </w:r>
      <w:r w:rsidR="00A267C0">
        <w:rPr>
          <w:rFonts w:ascii="Times New Roman" w:hAnsi="Times New Roman"/>
          <w:sz w:val="28"/>
          <w:szCs w:val="28"/>
          <w:lang w:eastAsia="ru-RU"/>
        </w:rPr>
        <w:t>тку Миколаївської міської ради;</w:t>
      </w:r>
    </w:p>
    <w:p w:rsidR="00BA5D54" w:rsidRPr="00A267C0" w:rsidRDefault="00A267C0" w:rsidP="00A267C0">
      <w:pPr>
        <w:spacing w:after="0" w:line="240" w:lineRule="auto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A267C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Боличевська</w:t>
      </w:r>
      <w:proofErr w:type="spellEnd"/>
      <w:r w:rsidRPr="00A267C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О.С.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 начальник відділу цін та цінової політики управління з розвитку споживчого ринку департаменту економічного розвитку Миколаївської міської ради;</w:t>
      </w:r>
    </w:p>
    <w:p w:rsidR="001863EC" w:rsidRPr="00176E65" w:rsidRDefault="00176E65" w:rsidP="006A1FB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Попов Д.Д.,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транспортного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комплексу,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ради. </w:t>
      </w:r>
    </w:p>
    <w:p w:rsidR="00176E65" w:rsidRDefault="00176E65" w:rsidP="001863E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67C0" w:rsidRDefault="00A267C0" w:rsidP="00A267C0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Лист 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директора департаменту фінансів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Святелик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В.Є. від 03.01.2019 №07.03-11/8 за вх. №43 від 11.01.2019 щодо пункту 2 рекомендацій протоколу від 26.10.2018 №131. </w:t>
      </w:r>
    </w:p>
    <w:p w:rsidR="00EC7731" w:rsidRDefault="00A267C0" w:rsidP="00EC773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запрошено:</w:t>
      </w:r>
    </w:p>
    <w:p w:rsidR="00A267C0" w:rsidRPr="00EC7731" w:rsidRDefault="00A267C0" w:rsidP="00EC773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Святелик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В.Є.,</w:t>
      </w:r>
      <w:r w:rsidRPr="002D0B4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директор департаменту фінансів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ради. 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Бочарова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І.В., директор юридичного департаменту Миколаївської міської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67C0" w:rsidRDefault="00A267C0" w:rsidP="00A267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3EC" w:rsidRDefault="00A267C0" w:rsidP="001863E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863EC" w:rsidRPr="00093C5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863EC" w:rsidRPr="00093C51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апарату Миколаївської міської ради Пушкар О.А. за №1297 від 17.12.2018 за вх.№7925 від 17.12.2018 щодо розгляду та погодження проекту рішення міської ради «Пр</w:t>
      </w:r>
      <w:r w:rsidR="001863EC">
        <w:rPr>
          <w:rFonts w:ascii="Times New Roman" w:hAnsi="Times New Roman"/>
          <w:sz w:val="28"/>
          <w:szCs w:val="28"/>
          <w:lang w:eastAsia="ru-RU"/>
        </w:rPr>
        <w:t>о</w:t>
      </w:r>
      <w:r w:rsidR="001863EC" w:rsidRPr="00093C51">
        <w:rPr>
          <w:rFonts w:ascii="Times New Roman" w:hAnsi="Times New Roman"/>
          <w:sz w:val="28"/>
          <w:szCs w:val="28"/>
          <w:lang w:eastAsia="ru-RU"/>
        </w:rPr>
        <w:t xml:space="preserve"> затвердження плану роботи Миколаївської міської ради</w:t>
      </w:r>
      <w:r w:rsidR="001863EC">
        <w:rPr>
          <w:rFonts w:ascii="Times New Roman" w:hAnsi="Times New Roman"/>
          <w:sz w:val="28"/>
          <w:szCs w:val="28"/>
          <w:lang w:eastAsia="ru-RU"/>
        </w:rPr>
        <w:t xml:space="preserve"> на І півріччя 2019 року». </w:t>
      </w:r>
    </w:p>
    <w:p w:rsidR="001863EC" w:rsidRDefault="001863EC" w:rsidP="001863E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Для обговорення питання запрошено: </w:t>
      </w:r>
    </w:p>
    <w:p w:rsidR="006A1FB1" w:rsidRPr="001863EC" w:rsidRDefault="001863EC" w:rsidP="001863EC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Пушкар О.А., начальник апарату ради. </w:t>
      </w:r>
    </w:p>
    <w:p w:rsidR="001343D9" w:rsidRDefault="001343D9" w:rsidP="00A3474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213618" w:rsidRDefault="00A267C0" w:rsidP="00A3474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7</w:t>
      </w:r>
      <w:r w:rsidR="00213618" w:rsidRPr="00A34741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</w:t>
      </w:r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Звернення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начальника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надзвичайних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ситуацій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цивільного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3618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EE0000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E0000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="00EE0000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06.12.2018</w:t>
      </w:r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 17-1365/02 за вх.№7794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06.12.2018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розляду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проекту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внесення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зміни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23.12.2016 №13\15 «Про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цільової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цивільного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proofErr w:type="gramStart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.М</w:t>
      </w:r>
      <w:proofErr w:type="gram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иколаєва</w:t>
      </w:r>
      <w:proofErr w:type="spellEnd"/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2017-2019 роки»</w:t>
      </w:r>
      <w:r w:rsid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181CA5" w:rsidRP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181CA5" w:rsidRP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en-US"/>
        </w:rPr>
        <w:t>go</w:t>
      </w:r>
      <w:r w:rsidR="00181CA5" w:rsidRPr="00181CA5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-007</w:t>
      </w:r>
      <w:r w:rsidR="00F669A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F669AB" w:rsidRDefault="00F669AB" w:rsidP="00F669A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706851" w:rsidRDefault="00F669AB" w:rsidP="002A7913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Герасіменя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О.А., начальник управління </w:t>
      </w:r>
      <w:r w:rsidR="00706851">
        <w:rPr>
          <w:rFonts w:ascii="Times New Roman" w:hAnsi="Times New Roman"/>
          <w:sz w:val="28"/>
          <w:szCs w:val="28"/>
          <w:lang w:eastAsia="ru-RU"/>
        </w:rPr>
        <w:t xml:space="preserve">з питань </w:t>
      </w:r>
      <w:proofErr w:type="spellStart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надзвичайних</w:t>
      </w:r>
      <w:proofErr w:type="spellEnd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ситуацій</w:t>
      </w:r>
      <w:proofErr w:type="spellEnd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цивільного</w:t>
      </w:r>
      <w:proofErr w:type="spellEnd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706851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A267C0" w:rsidRDefault="00A267C0" w:rsidP="002A7913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Степанець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Ю.Б., заступник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іського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A267C0" w:rsidRDefault="00A267C0" w:rsidP="002A7913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267C0" w:rsidRDefault="00A267C0" w:rsidP="00A267C0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8</w:t>
      </w:r>
      <w:r w:rsidRPr="00A34741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Лист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колегії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Громадських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 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16.10.2018 №18-2 </w:t>
      </w:r>
      <w:r>
        <w:rPr>
          <w:rFonts w:ascii="Times New Roman" w:hAnsi="Times New Roman"/>
          <w:sz w:val="28"/>
          <w:szCs w:val="28"/>
          <w:lang w:eastAsia="ru-RU"/>
        </w:rPr>
        <w:t xml:space="preserve">щодо направлення звернення 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Верховно</w:t>
      </w:r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ади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України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стовно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невідкладного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розгляду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законопроектів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№5711, 6489, 7326.</w:t>
      </w:r>
    </w:p>
    <w:p w:rsidR="00A267C0" w:rsidRPr="007A6A24" w:rsidRDefault="00A267C0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i/>
          <w:sz w:val="28"/>
          <w:szCs w:val="28"/>
          <w:lang w:eastAsia="ru-RU"/>
        </w:rPr>
      </w:pPr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внесене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поряку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денного за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резолюцією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секретаря </w:t>
      </w:r>
      <w:r>
        <w:rPr>
          <w:rFonts w:ascii="Times New Roman" w:hAnsi="Times New Roman"/>
          <w:i/>
          <w:sz w:val="28"/>
          <w:szCs w:val="28"/>
          <w:lang w:eastAsia="ru-RU"/>
        </w:rPr>
        <w:t>Миколаївської міської ради</w:t>
      </w:r>
      <w:r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Казакової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Т.В.) 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Ващиленко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А.М., голова експертно-громадської ради виконавчого комітету Миколаївської міської ради;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м.Миколаїва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Чередніченко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В.А., голова громадської ради з питань розвитку туризму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67C0" w:rsidRPr="002A7913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Юлевич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О.М., голова громадської ради з питань ЖКХ Миколаївської міської ради.</w:t>
      </w:r>
    </w:p>
    <w:p w:rsidR="00A267C0" w:rsidRDefault="00A267C0" w:rsidP="002A7913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267C0" w:rsidRDefault="00A267C0" w:rsidP="00A267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A34741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 робочої групи з підвищення ефективності взаємовідносин підприємств морегосподарського комплексу з громадою м. Миколаєва від 22.1</w:t>
      </w:r>
      <w:r w:rsidRPr="00ED461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.2018 №13744/02.02.01-15/14/18 щодо пропозиції звернутися до Кабінету Міністрів України від імені міського голови та Миколаївської міської ради з пропозицією включити до умов концесійного конкурсу ДП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Стивідорна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компанія «Ольвія» зобов’язання концесіонера щодо проектування та будівництва шляхопроводу та інших необхідних інфраструктурних об’єктів і комунікацій у відповідності до чинних норм та правил; дотримання вимог законодавства з питань екології, а також обов’язкового працевлаштування всіх звільнених під час передачі в концесію робітників (в разі їх бажання працевлаштуватися) та створення додаткових робочих місць на виробництвах, розташованих на території об’єкта, що передається в концесію. </w:t>
      </w:r>
    </w:p>
    <w:p w:rsidR="00A267C0" w:rsidRDefault="00A267C0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proofErr w:type="gram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внесене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поряку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денного за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резолюцією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секретаря </w:t>
      </w:r>
      <w:r w:rsidRPr="007A6A24">
        <w:rPr>
          <w:rFonts w:ascii="Times New Roman" w:hAnsi="Times New Roman"/>
          <w:i/>
          <w:sz w:val="28"/>
          <w:szCs w:val="28"/>
          <w:lang w:eastAsia="ru-RU"/>
        </w:rPr>
        <w:t>Миколаївської міської ради.</w:t>
      </w:r>
      <w:proofErr w:type="gramEnd"/>
      <w:r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Казакової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Т.В.) </w:t>
      </w:r>
    </w:p>
    <w:p w:rsidR="00A267C0" w:rsidRDefault="00A267C0" w:rsidP="00A267C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9.1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Лист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групи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підвищення ефективності взаємовідносин підприємств морегосподарського комплексу з громадою м. Миколаєва від 26.12.2018 № 17159/02.02.01-15/14/18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звернутися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до КМУ з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пропозицією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передати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територіальній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громаді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Start"/>
      <w:r w:rsidRPr="00A13ACE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gramEnd"/>
      <w:r w:rsidRPr="00A13ACE">
        <w:rPr>
          <w:rFonts w:ascii="Times New Roman" w:hAnsi="Times New Roman"/>
          <w:sz w:val="28"/>
          <w:szCs w:val="28"/>
          <w:lang w:val="ru-RU" w:eastAsia="ru-RU"/>
        </w:rPr>
        <w:t>иколаєва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, в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підприємства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, в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концесію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ДП "СК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Ольвія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" без </w:t>
      </w:r>
      <w:proofErr w:type="spellStart"/>
      <w:r w:rsidRPr="00A13ACE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A13ACE">
        <w:rPr>
          <w:rFonts w:ascii="Times New Roman" w:hAnsi="Times New Roman"/>
          <w:sz w:val="28"/>
          <w:szCs w:val="28"/>
          <w:lang w:val="ru-RU" w:eastAsia="ru-RU"/>
        </w:rPr>
        <w:t xml:space="preserve"> конкурсу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ради ринку нерухомості</w:t>
      </w:r>
    </w:p>
    <w:p w:rsidR="00A267C0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 з підвищення ефективності взаємовідносин підприємств морегосподарського комплексу з громадою м. Миколаєва.</w:t>
      </w:r>
    </w:p>
    <w:p w:rsidR="00A267C0" w:rsidRPr="00176E65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Попов Д.Д.,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транспортного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комплексу,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ради. </w:t>
      </w:r>
    </w:p>
    <w:p w:rsidR="00A267C0" w:rsidRPr="002D0B4D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Кукса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О.М., </w:t>
      </w:r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</w:t>
      </w:r>
      <w:proofErr w:type="gramStart"/>
      <w:r w:rsidRPr="00376CAF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267C0" w:rsidRPr="007A6A24" w:rsidRDefault="00A267C0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внесене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поряку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денного за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резолюцією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секретаря </w:t>
      </w:r>
      <w:r w:rsidRPr="007A6A24">
        <w:rPr>
          <w:rFonts w:ascii="Times New Roman" w:hAnsi="Times New Roman"/>
          <w:i/>
          <w:sz w:val="28"/>
          <w:szCs w:val="28"/>
          <w:lang w:eastAsia="ru-RU"/>
        </w:rPr>
        <w:t>Миколаївської міської ради.</w:t>
      </w:r>
      <w:proofErr w:type="gramEnd"/>
      <w:r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Казакової</w:t>
      </w:r>
      <w:proofErr w:type="spellEnd"/>
      <w:r w:rsidRPr="007A6A24">
        <w:rPr>
          <w:rStyle w:val="namefield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Т.В.) </w:t>
      </w:r>
    </w:p>
    <w:p w:rsidR="001343D9" w:rsidRDefault="001343D9" w:rsidP="00A267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028D" w:rsidRPr="00AB028D" w:rsidRDefault="00A267C0" w:rsidP="00A3474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AA6726" w:rsidRPr="00AA672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B028D" w:rsidRPr="00AB028D">
        <w:rPr>
          <w:rFonts w:ascii="Times New Roman" w:hAnsi="Times New Roman"/>
          <w:sz w:val="28"/>
          <w:szCs w:val="28"/>
          <w:lang w:eastAsia="ru-RU"/>
        </w:rPr>
        <w:t xml:space="preserve">Інформація юридичного департаменту за вх.№7821 від 10.12.2018 щодо  можливості </w:t>
      </w:r>
      <w:r w:rsidR="00AB028D">
        <w:rPr>
          <w:rFonts w:ascii="Times New Roman" w:hAnsi="Times New Roman"/>
          <w:sz w:val="28"/>
          <w:szCs w:val="28"/>
          <w:lang w:eastAsia="ru-RU"/>
        </w:rPr>
        <w:t xml:space="preserve">звернення до Кабінету Міністрів України від імені міського голови та Миколаївської міської ради з пропозицією включити до умов концесійного конкурсу ДП «СК «Ольвія» запропоновані робочою групою зобов’язання концесіонера; щодо виконання рекомендації засідання постійної комісії від 26.10.2018 №131 </w:t>
      </w:r>
      <w:r w:rsidR="003130F9">
        <w:rPr>
          <w:rFonts w:ascii="Times New Roman" w:hAnsi="Times New Roman"/>
          <w:sz w:val="28"/>
          <w:szCs w:val="28"/>
          <w:lang w:eastAsia="ru-RU"/>
        </w:rPr>
        <w:t>стосовно надання роз’яснення щодо законодавчої можливості прийняття участі в реалізації пілотного проекту державно-приватного партнерства концесії ДП «СК «Ольвія».</w:t>
      </w:r>
    </w:p>
    <w:p w:rsidR="007A6A24" w:rsidRDefault="007A6A24" w:rsidP="007A6A2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7A6A24" w:rsidRDefault="007A6A24" w:rsidP="007A6A2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ради ринку нерухомості</w:t>
      </w:r>
    </w:p>
    <w:p w:rsidR="007A6A24" w:rsidRDefault="007A6A24" w:rsidP="007A6A2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 з підвищення ефективності взаємовідносин підприємств морегосподарського комплексу з громадою м. Миколаєва.</w:t>
      </w:r>
    </w:p>
    <w:p w:rsidR="007A6A24" w:rsidRPr="00AB028D" w:rsidRDefault="007A6A24" w:rsidP="007A6A2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Бочарова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І.В., директор юридичного департаменту Миколаївської міської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43D9" w:rsidRDefault="007A6A24" w:rsidP="00972CD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Валентова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К.В.,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правової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експертизи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адміністративних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юридичного департаменту Миколаївської міської ради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A267C0" w:rsidRPr="00176E65" w:rsidRDefault="00A267C0" w:rsidP="00A267C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Попов Д.Д.,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транспортного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комплексу,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ради. </w:t>
      </w:r>
    </w:p>
    <w:p w:rsidR="00A267C0" w:rsidRDefault="00A267C0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Степанець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Ю.Б., заступник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іського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A267C0" w:rsidRDefault="00A267C0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24041" w:rsidRDefault="00C24041" w:rsidP="00C2404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11</w:t>
      </w:r>
      <w:r w:rsidRPr="004D4ADD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Лист директора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юридичного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департаменту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Бочарової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І.В. за вх.№8069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26.12.2018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інформації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розгляд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витягу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постійної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комісії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06.12.2018 №134,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стосовно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справи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№915/572/17 про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скасування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ішення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державну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реєстрацію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прав та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запису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право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власності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24041" w:rsidRDefault="00C24041" w:rsidP="00C2404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24041" w:rsidRDefault="00C24041" w:rsidP="00C24041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672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11.1</w:t>
      </w: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22.12.2018 №951/02.07.02-07 за вх.№8155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29.12.2018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відповіді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службову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записку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30.11.2018 №1237 (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інформації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виконання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постійної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комісії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протокол №97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29.11.2017 та протокол №98 </w:t>
      </w:r>
      <w:proofErr w:type="spellStart"/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ід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04.12.2017).</w:t>
      </w:r>
    </w:p>
    <w:p w:rsidR="00C24041" w:rsidRDefault="00C24041" w:rsidP="00C2404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Для обговорення питання запрошено: </w:t>
      </w:r>
    </w:p>
    <w:p w:rsidR="00C24041" w:rsidRPr="00687025" w:rsidRDefault="00C24041" w:rsidP="00C2404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Бочарова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І.В., директор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юридичного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департаменту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>ради</w:t>
      </w:r>
      <w:proofErr w:type="gramEnd"/>
      <w:r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24041" w:rsidRDefault="00C24041" w:rsidP="00C24041">
      <w:pPr>
        <w:spacing w:after="0" w:line="240" w:lineRule="auto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24041" w:rsidRPr="00D44BA0" w:rsidRDefault="00C24041" w:rsidP="00C2404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12</w:t>
      </w:r>
      <w:r w:rsidRPr="00D44BA0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D44B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Звернення</w:t>
      </w:r>
      <w:proofErr w:type="spellEnd"/>
      <w:r w:rsidRPr="00D44B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4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начальника управління охорони здоров’я Миколаївської міської ради Шамрай І.В. від 28.12.2018 №1476/14.01.14 за вх.№8164 від 29.12.2018 щодо розгляду проекту </w:t>
      </w:r>
      <w:proofErr w:type="gramStart"/>
      <w:r w:rsidRPr="00D4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4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ішення Миколаївської міської ради «Про припинення діяльності міського протитуберкульозного диспансеру».</w:t>
      </w:r>
    </w:p>
    <w:p w:rsidR="00C24041" w:rsidRPr="00D44BA0" w:rsidRDefault="00C24041" w:rsidP="00C24041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44B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24041" w:rsidRPr="00D44BA0" w:rsidRDefault="00C24041" w:rsidP="00C2404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D4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Шамрай І.В., начальника управління охорони здоров’я Миколаївської міської ради. </w:t>
      </w:r>
    </w:p>
    <w:p w:rsidR="00C24041" w:rsidRDefault="00C24041" w:rsidP="00C2404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24041" w:rsidRPr="002D0B4D" w:rsidRDefault="00C24041" w:rsidP="00C2404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24041" w:rsidRDefault="00C24041" w:rsidP="00C24041">
      <w:pPr>
        <w:spacing w:after="0" w:line="240" w:lineRule="auto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24041" w:rsidRDefault="00C24041" w:rsidP="00A267C0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972CD9" w:rsidRPr="00A267C0" w:rsidRDefault="00972CD9" w:rsidP="00972CD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343D9" w:rsidRPr="00975731" w:rsidRDefault="001343D9" w:rsidP="00975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267C0" w:rsidRDefault="00A267C0" w:rsidP="002A791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A1FB1" w:rsidRDefault="006A1FB1" w:rsidP="004D4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041" w:rsidRDefault="00C24041" w:rsidP="006A1FB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041" w:rsidRDefault="00C24041" w:rsidP="006A1FB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041" w:rsidRDefault="00C24041" w:rsidP="00EC7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C2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95"/>
    <w:rsid w:val="00093C51"/>
    <w:rsid w:val="000C6226"/>
    <w:rsid w:val="001343D9"/>
    <w:rsid w:val="00176E65"/>
    <w:rsid w:val="00181CA5"/>
    <w:rsid w:val="001863EC"/>
    <w:rsid w:val="00213618"/>
    <w:rsid w:val="00254460"/>
    <w:rsid w:val="00272518"/>
    <w:rsid w:val="002A7913"/>
    <w:rsid w:val="002D0B4D"/>
    <w:rsid w:val="002F56D3"/>
    <w:rsid w:val="003114EC"/>
    <w:rsid w:val="003130F9"/>
    <w:rsid w:val="00320B9B"/>
    <w:rsid w:val="00363B4F"/>
    <w:rsid w:val="00376CAF"/>
    <w:rsid w:val="00461740"/>
    <w:rsid w:val="00464F4B"/>
    <w:rsid w:val="0047670D"/>
    <w:rsid w:val="004B7E81"/>
    <w:rsid w:val="004D4ADD"/>
    <w:rsid w:val="00502F26"/>
    <w:rsid w:val="005B151C"/>
    <w:rsid w:val="005B60E1"/>
    <w:rsid w:val="005C2EBD"/>
    <w:rsid w:val="005C5600"/>
    <w:rsid w:val="006437B2"/>
    <w:rsid w:val="00664D8A"/>
    <w:rsid w:val="00687025"/>
    <w:rsid w:val="006A1FB1"/>
    <w:rsid w:val="006C7FE7"/>
    <w:rsid w:val="007065CC"/>
    <w:rsid w:val="00706851"/>
    <w:rsid w:val="00764B3C"/>
    <w:rsid w:val="007A6A24"/>
    <w:rsid w:val="007C74A0"/>
    <w:rsid w:val="008D42E9"/>
    <w:rsid w:val="00902C86"/>
    <w:rsid w:val="00972CD9"/>
    <w:rsid w:val="00975731"/>
    <w:rsid w:val="00A13ACE"/>
    <w:rsid w:val="00A267C0"/>
    <w:rsid w:val="00A34741"/>
    <w:rsid w:val="00A97F79"/>
    <w:rsid w:val="00AA4086"/>
    <w:rsid w:val="00AA6726"/>
    <w:rsid w:val="00AB028D"/>
    <w:rsid w:val="00B64CDA"/>
    <w:rsid w:val="00BA5D54"/>
    <w:rsid w:val="00BD5326"/>
    <w:rsid w:val="00C24041"/>
    <w:rsid w:val="00CC0286"/>
    <w:rsid w:val="00D056AE"/>
    <w:rsid w:val="00D44BA0"/>
    <w:rsid w:val="00DA5ADC"/>
    <w:rsid w:val="00DB0D70"/>
    <w:rsid w:val="00DF4A57"/>
    <w:rsid w:val="00E22F50"/>
    <w:rsid w:val="00EC7731"/>
    <w:rsid w:val="00ED062C"/>
    <w:rsid w:val="00ED461A"/>
    <w:rsid w:val="00EE0000"/>
    <w:rsid w:val="00F13893"/>
    <w:rsid w:val="00F669AB"/>
    <w:rsid w:val="00FA70A1"/>
    <w:rsid w:val="00FD7795"/>
    <w:rsid w:val="00FE09D0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B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A5D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320B9B"/>
  </w:style>
  <w:style w:type="character" w:styleId="a3">
    <w:name w:val="Strong"/>
    <w:basedOn w:val="a0"/>
    <w:uiPriority w:val="22"/>
    <w:qFormat/>
    <w:rsid w:val="00320B9B"/>
    <w:rPr>
      <w:b/>
      <w:bCs/>
    </w:rPr>
  </w:style>
  <w:style w:type="paragraph" w:styleId="a4">
    <w:name w:val="List Paragraph"/>
    <w:basedOn w:val="a"/>
    <w:uiPriority w:val="34"/>
    <w:qFormat/>
    <w:rsid w:val="00320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65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A5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B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A5D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320B9B"/>
  </w:style>
  <w:style w:type="character" w:styleId="a3">
    <w:name w:val="Strong"/>
    <w:basedOn w:val="a0"/>
    <w:uiPriority w:val="22"/>
    <w:qFormat/>
    <w:rsid w:val="00320B9B"/>
    <w:rPr>
      <w:b/>
      <w:bCs/>
    </w:rPr>
  </w:style>
  <w:style w:type="paragraph" w:styleId="a4">
    <w:name w:val="List Paragraph"/>
    <w:basedOn w:val="a"/>
    <w:uiPriority w:val="34"/>
    <w:qFormat/>
    <w:rsid w:val="00320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65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A5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896B-7778-4A44-A0E0-89F9AD2E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46</cp:revision>
  <cp:lastPrinted>2019-01-16T09:51:00Z</cp:lastPrinted>
  <dcterms:created xsi:type="dcterms:W3CDTF">2018-12-05T14:47:00Z</dcterms:created>
  <dcterms:modified xsi:type="dcterms:W3CDTF">2019-01-16T12:37:00Z</dcterms:modified>
</cp:coreProperties>
</file>