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8" w:rsidRDefault="00CA5948" w:rsidP="00BA5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A5948" w:rsidRPr="004B4104" w:rsidRDefault="00D538A4" w:rsidP="0011745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="00117456" w:rsidRPr="00D538A4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117456" w:rsidRPr="00117456">
        <w:rPr>
          <w:rFonts w:ascii="Times New Roman" w:hAnsi="Times New Roman"/>
          <w:sz w:val="28"/>
          <w:szCs w:val="28"/>
          <w:lang w:val="en-US"/>
        </w:rPr>
        <w:t>dj</w:t>
      </w:r>
      <w:proofErr w:type="spellEnd"/>
      <w:r w:rsidR="00117456" w:rsidRPr="00D538A4">
        <w:rPr>
          <w:rFonts w:ascii="Times New Roman" w:hAnsi="Times New Roman"/>
          <w:sz w:val="28"/>
          <w:szCs w:val="28"/>
          <w:lang w:val="ru-RU"/>
        </w:rPr>
        <w:t>-</w:t>
      </w:r>
      <w:r w:rsidRPr="004B4104">
        <w:rPr>
          <w:rFonts w:ascii="Times New Roman" w:hAnsi="Times New Roman"/>
          <w:sz w:val="28"/>
          <w:szCs w:val="28"/>
          <w:lang w:val="ru-RU"/>
        </w:rPr>
        <w:t>022</w:t>
      </w:r>
      <w:proofErr w:type="gramEnd"/>
    </w:p>
    <w:p w:rsidR="00BE6D0A" w:rsidRDefault="00BE6D0A" w:rsidP="00BA5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6B4286" w:rsidRDefault="00CA5948" w:rsidP="00BA5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286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2615F1" w:rsidRPr="002615F1" w:rsidRDefault="002615F1" w:rsidP="002615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2615F1">
        <w:rPr>
          <w:rFonts w:ascii="Times New Roman" w:eastAsia="Times New Roman" w:hAnsi="Times New Roman"/>
          <w:sz w:val="28"/>
          <w:szCs w:val="28"/>
          <w:lang w:eastAsia="ru-RU"/>
        </w:rPr>
        <w:t>проекту рішення Миколаївської міської ради</w:t>
      </w:r>
    </w:p>
    <w:p w:rsidR="002615F1" w:rsidRPr="002615F1" w:rsidRDefault="004B4104" w:rsidP="002615F1">
      <w:pPr>
        <w:spacing w:after="0" w:line="240" w:lineRule="auto"/>
        <w:ind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затвердження м</w:t>
      </w:r>
      <w:r w:rsidR="002615F1" w:rsidRPr="002615F1">
        <w:rPr>
          <w:rFonts w:ascii="Times New Roman" w:eastAsia="Times New Roman" w:hAnsi="Times New Roman"/>
          <w:sz w:val="28"/>
          <w:szCs w:val="28"/>
          <w:lang w:eastAsia="ru-RU"/>
        </w:rPr>
        <w:t>іської Програми встановлення індивідуальних  лічиль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ників газу у квартирах мешканців</w:t>
      </w:r>
      <w:r w:rsidR="002615F1" w:rsidRPr="002615F1">
        <w:rPr>
          <w:rFonts w:ascii="Times New Roman" w:eastAsia="Times New Roman" w:hAnsi="Times New Roman"/>
          <w:sz w:val="28"/>
          <w:szCs w:val="28"/>
          <w:lang w:eastAsia="ru-RU"/>
        </w:rPr>
        <w:t xml:space="preserve"> м. Миколаєва на 2018-2019 роки»</w:t>
      </w:r>
    </w:p>
    <w:p w:rsidR="00CA5948" w:rsidRPr="00A7687C" w:rsidRDefault="00CA5948" w:rsidP="002615F1">
      <w:pPr>
        <w:spacing w:line="240" w:lineRule="auto"/>
        <w:ind w:firstLine="426"/>
        <w:jc w:val="center"/>
        <w:rPr>
          <w:rFonts w:ascii="Times New Roman" w:hAnsi="Times New Roman"/>
          <w:b/>
          <w:szCs w:val="28"/>
        </w:rPr>
      </w:pPr>
    </w:p>
    <w:p w:rsidR="00CA5948" w:rsidRDefault="004C062D" w:rsidP="002615F1">
      <w:pPr>
        <w:pStyle w:val="ac"/>
        <w:numPr>
          <w:ilvl w:val="0"/>
          <w:numId w:val="5"/>
        </w:numPr>
        <w:spacing w:after="0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Суб'єктом подання вказаного проекту рішення є </w:t>
      </w:r>
      <w:r w:rsidR="002615F1">
        <w:rPr>
          <w:rFonts w:ascii="Times New Roman" w:hAnsi="Times New Roman"/>
          <w:sz w:val="28"/>
          <w:szCs w:val="28"/>
        </w:rPr>
        <w:t xml:space="preserve">директор </w:t>
      </w:r>
      <w:r w:rsidRPr="004C062D">
        <w:rPr>
          <w:rFonts w:ascii="Times New Roman" w:hAnsi="Times New Roman"/>
          <w:sz w:val="28"/>
          <w:szCs w:val="28"/>
        </w:rPr>
        <w:t>департамент</w:t>
      </w:r>
      <w:r w:rsidR="002615F1">
        <w:rPr>
          <w:rFonts w:ascii="Times New Roman" w:hAnsi="Times New Roman"/>
          <w:sz w:val="28"/>
          <w:szCs w:val="28"/>
        </w:rPr>
        <w:t>у</w:t>
      </w:r>
      <w:r w:rsidRPr="004C062D">
        <w:rPr>
          <w:rFonts w:ascii="Times New Roman" w:hAnsi="Times New Roman"/>
          <w:sz w:val="28"/>
          <w:szCs w:val="28"/>
        </w:rPr>
        <w:t xml:space="preserve"> житлово-комунального господарства Миколаївської міської ради</w:t>
      </w:r>
      <w:r w:rsidR="002615F1">
        <w:rPr>
          <w:rFonts w:ascii="Times New Roman" w:hAnsi="Times New Roman"/>
          <w:sz w:val="28"/>
          <w:szCs w:val="28"/>
        </w:rPr>
        <w:t xml:space="preserve"> Палько Андрій Миколайович </w:t>
      </w:r>
      <w:r w:rsidR="002615F1" w:rsidRPr="00BE5B05">
        <w:rPr>
          <w:rFonts w:ascii="Times New Roman" w:hAnsi="Times New Roman"/>
          <w:sz w:val="28"/>
          <w:szCs w:val="28"/>
        </w:rPr>
        <w:t>(</w:t>
      </w:r>
      <w:proofErr w:type="spellStart"/>
      <w:r w:rsidR="002615F1" w:rsidRPr="00BE5B05">
        <w:rPr>
          <w:rFonts w:ascii="Times New Roman" w:hAnsi="Times New Roman"/>
          <w:sz w:val="28"/>
          <w:szCs w:val="28"/>
        </w:rPr>
        <w:t>м.Миколаїв</w:t>
      </w:r>
      <w:proofErr w:type="spellEnd"/>
      <w:r w:rsidR="002615F1" w:rsidRPr="00BE5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15F1" w:rsidRPr="00BE5B05">
        <w:rPr>
          <w:rFonts w:ascii="Times New Roman" w:hAnsi="Times New Roman"/>
          <w:sz w:val="28"/>
          <w:szCs w:val="28"/>
        </w:rPr>
        <w:t>вул.Адм</w:t>
      </w:r>
      <w:proofErr w:type="spellEnd"/>
      <w:r w:rsidR="002615F1" w:rsidRPr="00BE5B05">
        <w:rPr>
          <w:rFonts w:ascii="Times New Roman" w:hAnsi="Times New Roman"/>
          <w:sz w:val="28"/>
          <w:szCs w:val="28"/>
        </w:rPr>
        <w:t>. Макарова, 7; 53-77-11)</w:t>
      </w:r>
      <w:r w:rsidR="00CA5948" w:rsidRPr="00BE5B05">
        <w:rPr>
          <w:rFonts w:ascii="Times New Roman" w:hAnsi="Times New Roman"/>
          <w:sz w:val="28"/>
          <w:szCs w:val="28"/>
        </w:rPr>
        <w:t>.</w:t>
      </w:r>
    </w:p>
    <w:p w:rsidR="002615F1" w:rsidRDefault="002615F1" w:rsidP="002615F1">
      <w:pPr>
        <w:pStyle w:val="ac"/>
        <w:numPr>
          <w:ilvl w:val="0"/>
          <w:numId w:val="5"/>
        </w:numPr>
        <w:spacing w:after="0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Розробник </w:t>
      </w:r>
      <w:r w:rsidRPr="004C062D">
        <w:rPr>
          <w:rFonts w:ascii="Times New Roman" w:hAnsi="Times New Roman"/>
          <w:sz w:val="28"/>
          <w:szCs w:val="28"/>
        </w:rPr>
        <w:t>проекту рішення</w:t>
      </w:r>
      <w:r>
        <w:rPr>
          <w:rFonts w:ascii="Times New Roman" w:hAnsi="Times New Roman"/>
          <w:sz w:val="28"/>
          <w:szCs w:val="28"/>
        </w:rPr>
        <w:t xml:space="preserve"> є </w:t>
      </w:r>
      <w:r w:rsidRPr="00BE5B05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 в особі  директора</w:t>
      </w:r>
      <w:r w:rsidRPr="002615F1">
        <w:rPr>
          <w:rFonts w:ascii="Times New Roman" w:hAnsi="Times New Roman"/>
          <w:sz w:val="28"/>
          <w:szCs w:val="28"/>
        </w:rPr>
        <w:t xml:space="preserve"> </w:t>
      </w:r>
      <w:r w:rsidRPr="00BE5B05">
        <w:rPr>
          <w:rFonts w:ascii="Times New Roman" w:hAnsi="Times New Roman"/>
          <w:sz w:val="28"/>
          <w:szCs w:val="28"/>
        </w:rPr>
        <w:t>департаменту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 Андрія Миколайовича.</w:t>
      </w:r>
    </w:p>
    <w:p w:rsidR="002615F1" w:rsidRDefault="002615F1" w:rsidP="002615F1">
      <w:pPr>
        <w:pStyle w:val="ac"/>
        <w:numPr>
          <w:ilvl w:val="0"/>
          <w:numId w:val="5"/>
        </w:numPr>
        <w:spacing w:after="0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 w:rsidRPr="00BE5B05">
        <w:rPr>
          <w:rFonts w:ascii="Times New Roman" w:hAnsi="Times New Roman"/>
          <w:sz w:val="28"/>
          <w:szCs w:val="28"/>
        </w:rPr>
        <w:t>Відповідальним за супровід</w:t>
      </w:r>
      <w:r>
        <w:rPr>
          <w:rFonts w:ascii="Times New Roman" w:hAnsi="Times New Roman"/>
          <w:sz w:val="28"/>
          <w:szCs w:val="28"/>
        </w:rPr>
        <w:t xml:space="preserve"> проходження проекту рішення є начальник відділу координації та громадських зв’язків </w:t>
      </w:r>
      <w:r w:rsidRPr="00BE5B05">
        <w:rPr>
          <w:rFonts w:ascii="Times New Roman" w:hAnsi="Times New Roman"/>
          <w:sz w:val="28"/>
          <w:szCs w:val="28"/>
        </w:rPr>
        <w:t>департаменту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 Бойко  Світлана Петрівна </w:t>
      </w:r>
      <w:r w:rsidRPr="00BE5B05">
        <w:rPr>
          <w:rFonts w:ascii="Times New Roman" w:hAnsi="Times New Roman"/>
          <w:sz w:val="28"/>
          <w:szCs w:val="28"/>
        </w:rPr>
        <w:t>(</w:t>
      </w:r>
      <w:proofErr w:type="spellStart"/>
      <w:r w:rsidRPr="00BE5B05">
        <w:rPr>
          <w:rFonts w:ascii="Times New Roman" w:hAnsi="Times New Roman"/>
          <w:sz w:val="28"/>
          <w:szCs w:val="28"/>
        </w:rPr>
        <w:t>м.Миколаїв</w:t>
      </w:r>
      <w:proofErr w:type="spellEnd"/>
      <w:r w:rsidRPr="00BE5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5B05">
        <w:rPr>
          <w:rFonts w:ascii="Times New Roman" w:hAnsi="Times New Roman"/>
          <w:sz w:val="28"/>
          <w:szCs w:val="28"/>
        </w:rPr>
        <w:t>вул.Адм</w:t>
      </w:r>
      <w:proofErr w:type="spellEnd"/>
      <w:r w:rsidRPr="00BE5B05">
        <w:rPr>
          <w:rFonts w:ascii="Times New Roman" w:hAnsi="Times New Roman"/>
          <w:sz w:val="28"/>
          <w:szCs w:val="28"/>
        </w:rPr>
        <w:t>. Макарова, 7; 53-77-</w:t>
      </w:r>
      <w:r>
        <w:rPr>
          <w:rFonts w:ascii="Times New Roman" w:hAnsi="Times New Roman"/>
          <w:sz w:val="28"/>
          <w:szCs w:val="28"/>
        </w:rPr>
        <w:t>06</w:t>
      </w:r>
      <w:r w:rsidRPr="00BE5B05">
        <w:rPr>
          <w:rFonts w:ascii="Times New Roman" w:hAnsi="Times New Roman"/>
          <w:sz w:val="28"/>
          <w:szCs w:val="28"/>
        </w:rPr>
        <w:t>).</w:t>
      </w:r>
    </w:p>
    <w:p w:rsidR="002615F1" w:rsidRDefault="002615F1" w:rsidP="002615F1">
      <w:pPr>
        <w:pStyle w:val="ac"/>
        <w:numPr>
          <w:ilvl w:val="0"/>
          <w:numId w:val="5"/>
        </w:numPr>
        <w:spacing w:after="0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E5B05">
        <w:rPr>
          <w:rFonts w:ascii="Times New Roman" w:hAnsi="Times New Roman"/>
          <w:sz w:val="28"/>
          <w:szCs w:val="28"/>
        </w:rPr>
        <w:t>оповідачем даного рішення є Палько Андрій Миколайович, директор департаменту житлово-комунального господарства Миколаївської міської ради (</w:t>
      </w:r>
      <w:proofErr w:type="spellStart"/>
      <w:r w:rsidRPr="00BE5B05">
        <w:rPr>
          <w:rFonts w:ascii="Times New Roman" w:hAnsi="Times New Roman"/>
          <w:sz w:val="28"/>
          <w:szCs w:val="28"/>
        </w:rPr>
        <w:t>м.Миколаїв</w:t>
      </w:r>
      <w:proofErr w:type="spellEnd"/>
      <w:r w:rsidRPr="00BE5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5B05">
        <w:rPr>
          <w:rFonts w:ascii="Times New Roman" w:hAnsi="Times New Roman"/>
          <w:sz w:val="28"/>
          <w:szCs w:val="28"/>
        </w:rPr>
        <w:t>вул.Адм</w:t>
      </w:r>
      <w:proofErr w:type="spellEnd"/>
      <w:r w:rsidRPr="00BE5B05">
        <w:rPr>
          <w:rFonts w:ascii="Times New Roman" w:hAnsi="Times New Roman"/>
          <w:sz w:val="28"/>
          <w:szCs w:val="28"/>
        </w:rPr>
        <w:t>. Макарова, 7; 53-77-11).</w:t>
      </w:r>
    </w:p>
    <w:p w:rsidR="00F703EB" w:rsidRDefault="00F703EB" w:rsidP="002615F1">
      <w:pPr>
        <w:pStyle w:val="ac"/>
        <w:spacing w:after="0"/>
        <w:ind w:right="-5" w:firstLine="426"/>
        <w:jc w:val="both"/>
        <w:rPr>
          <w:rFonts w:ascii="Times New Roman" w:hAnsi="Times New Roman"/>
          <w:sz w:val="28"/>
          <w:szCs w:val="28"/>
        </w:rPr>
      </w:pPr>
    </w:p>
    <w:p w:rsidR="00CA5948" w:rsidRPr="00620B0D" w:rsidRDefault="00CA5948" w:rsidP="002615F1">
      <w:pPr>
        <w:pStyle w:val="ac"/>
        <w:numPr>
          <w:ilvl w:val="0"/>
          <w:numId w:val="5"/>
        </w:numPr>
        <w:spacing w:after="0"/>
        <w:ind w:left="0" w:right="-5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620B0D">
        <w:rPr>
          <w:rFonts w:ascii="Times New Roman" w:hAnsi="Times New Roman"/>
          <w:sz w:val="28"/>
          <w:szCs w:val="28"/>
          <w:u w:val="single"/>
        </w:rPr>
        <w:t>Необхідність внесення змін</w:t>
      </w:r>
      <w:r w:rsidR="002615F1">
        <w:rPr>
          <w:rFonts w:ascii="Times New Roman" w:hAnsi="Times New Roman"/>
          <w:sz w:val="28"/>
          <w:szCs w:val="28"/>
          <w:u w:val="single"/>
        </w:rPr>
        <w:t xml:space="preserve"> (стислий опис питання)</w:t>
      </w:r>
      <w:r w:rsidRPr="00620B0D">
        <w:rPr>
          <w:rFonts w:ascii="Times New Roman" w:hAnsi="Times New Roman"/>
          <w:sz w:val="28"/>
          <w:szCs w:val="28"/>
          <w:u w:val="single"/>
        </w:rPr>
        <w:t>:</w:t>
      </w:r>
    </w:p>
    <w:p w:rsidR="00C72C22" w:rsidRPr="00BE5B05" w:rsidRDefault="00C72C22" w:rsidP="002615F1">
      <w:pPr>
        <w:pStyle w:val="ac"/>
        <w:spacing w:after="0"/>
        <w:ind w:right="-5" w:firstLine="426"/>
        <w:jc w:val="both"/>
        <w:rPr>
          <w:rFonts w:ascii="Times New Roman" w:hAnsi="Times New Roman"/>
          <w:sz w:val="28"/>
          <w:szCs w:val="28"/>
        </w:rPr>
      </w:pPr>
    </w:p>
    <w:p w:rsidR="00BE6D0A" w:rsidRPr="00BE6D0A" w:rsidRDefault="00BE6D0A" w:rsidP="0026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6D0A">
        <w:rPr>
          <w:rFonts w:ascii="Times New Roman" w:hAnsi="Times New Roman"/>
          <w:sz w:val="28"/>
          <w:szCs w:val="28"/>
        </w:rPr>
        <w:t>Згідно з положеннями Закону України «Про забезпечення комерційного обліку природного газу», суб’єкти господарювання, що здійснюють розподіл природного газу на відповідній території, зобов’язані, як один з підпунктів, забезпечити встановлення лічильників газу для населення, що проживає у квартирах та приватних будинках, в яких газ використовується: комплексно, у тому числі для опалення - до 01.01.2012; для підігріву води та приготування їжі – до 01.01.2016; тільки для приготування їжі – до 01.01.2018.</w:t>
      </w:r>
    </w:p>
    <w:p w:rsidR="00CA5948" w:rsidRPr="00BE6D0A" w:rsidRDefault="00BE6D0A" w:rsidP="002615F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BE6D0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Програма спрямована на встановлення індивідуальних  лічильників газу у квартирах мешканцям м. Миколаєва, які проживають в будинках, що внесені до переліку об’єктів по встановленню </w:t>
      </w:r>
      <w:proofErr w:type="spellStart"/>
      <w:r w:rsidRPr="00BE6D0A">
        <w:rPr>
          <w:rFonts w:ascii="Times New Roman" w:hAnsi="Times New Roman"/>
          <w:sz w:val="28"/>
          <w:szCs w:val="28"/>
          <w:bdr w:val="none" w:sz="0" w:space="0" w:color="auto" w:frame="1"/>
        </w:rPr>
        <w:t>загальнобудинкових</w:t>
      </w:r>
      <w:proofErr w:type="spellEnd"/>
      <w:r w:rsidRPr="00BE6D0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лічильників газу згідно Постанови НКРЕКП від 24.03.2016 р. № 403 «Про затвердження Плану розвитку газорозподільної системи ПАТ «</w:t>
      </w:r>
      <w:proofErr w:type="spellStart"/>
      <w:r w:rsidRPr="00BE6D0A">
        <w:rPr>
          <w:rFonts w:ascii="Times New Roman" w:hAnsi="Times New Roman"/>
          <w:sz w:val="28"/>
          <w:szCs w:val="28"/>
          <w:bdr w:val="none" w:sz="0" w:space="0" w:color="auto" w:frame="1"/>
        </w:rPr>
        <w:t>Миколаївгаз</w:t>
      </w:r>
      <w:proofErr w:type="spellEnd"/>
      <w:r w:rsidRPr="00BE6D0A">
        <w:rPr>
          <w:rFonts w:ascii="Times New Roman" w:hAnsi="Times New Roman"/>
          <w:sz w:val="28"/>
          <w:szCs w:val="28"/>
          <w:bdr w:val="none" w:sz="0" w:space="0" w:color="auto" w:frame="1"/>
        </w:rPr>
        <w:t>» на 2016-2025 роки»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BE6D0A" w:rsidRPr="00BE6D0A" w:rsidRDefault="00BE6D0A" w:rsidP="0026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Тобто, дана Програма спрямована на забезпечення в</w:t>
      </w:r>
      <w:r w:rsidRPr="00BE6D0A">
        <w:rPr>
          <w:rStyle w:val="rvts0"/>
          <w:rFonts w:ascii="Times New Roman" w:hAnsi="Times New Roman"/>
          <w:sz w:val="28"/>
          <w:szCs w:val="28"/>
        </w:rPr>
        <w:t xml:space="preserve">иконання вимог Закону України </w:t>
      </w:r>
      <w:r w:rsidRPr="00BE6D0A">
        <w:rPr>
          <w:rFonts w:ascii="Times New Roman" w:hAnsi="Times New Roman"/>
          <w:sz w:val="28"/>
          <w:szCs w:val="28"/>
        </w:rPr>
        <w:t xml:space="preserve">«Про забезпечення комерційного  обліку природного газу», впровадження заходів з соціального захисту населення, </w:t>
      </w:r>
      <w:r w:rsidRPr="00BE6D0A">
        <w:rPr>
          <w:rStyle w:val="rvts0"/>
          <w:rFonts w:ascii="Times New Roman" w:hAnsi="Times New Roman"/>
          <w:sz w:val="28"/>
          <w:szCs w:val="28"/>
        </w:rPr>
        <w:t>поліпшення житлових і матеріально-побутових умов мешканців м. Миколаєва,</w:t>
      </w:r>
      <w:r w:rsidRPr="00BE6D0A">
        <w:rPr>
          <w:rFonts w:ascii="Times New Roman" w:hAnsi="Times New Roman"/>
          <w:sz w:val="28"/>
          <w:szCs w:val="28"/>
        </w:rPr>
        <w:t xml:space="preserve"> економного використання природного газу шляхом встановлення індивідуальних лічильників газу у квартирах мешканців м. Миколаєва.</w:t>
      </w:r>
    </w:p>
    <w:p w:rsidR="00CA5948" w:rsidRPr="00BE5B05" w:rsidRDefault="00CA5948" w:rsidP="002615F1">
      <w:pPr>
        <w:spacing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A5948" w:rsidRPr="00620B0D" w:rsidRDefault="00CA5948" w:rsidP="002615F1">
      <w:pPr>
        <w:pStyle w:val="a4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620B0D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Правове обґрунтування:</w:t>
      </w:r>
    </w:p>
    <w:p w:rsidR="00BE6D0A" w:rsidRPr="00BE5B05" w:rsidRDefault="00BE6D0A" w:rsidP="0026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E6D0A">
        <w:rPr>
          <w:rFonts w:ascii="Times New Roman" w:hAnsi="Times New Roman"/>
          <w:sz w:val="28"/>
          <w:szCs w:val="28"/>
        </w:rPr>
        <w:t>еруючись п. 22 ч. 1 ст. 26, ст. 59 Закону України «Про місцеве самоврядування в Україні»</w:t>
      </w:r>
    </w:p>
    <w:p w:rsidR="00620B0D" w:rsidRPr="00620B0D" w:rsidRDefault="00620B0D" w:rsidP="002615F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620B0D">
        <w:rPr>
          <w:rFonts w:ascii="Times New Roman" w:hAnsi="Times New Roman"/>
          <w:sz w:val="28"/>
          <w:szCs w:val="28"/>
          <w:u w:val="single"/>
        </w:rPr>
        <w:lastRenderedPageBreak/>
        <w:t>Основна мета, очікувані результати:</w:t>
      </w:r>
    </w:p>
    <w:p w:rsidR="00BE6D0A" w:rsidRPr="00620B0D" w:rsidRDefault="00BE6D0A" w:rsidP="002615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0B0D">
        <w:rPr>
          <w:rFonts w:ascii="Times New Roman" w:hAnsi="Times New Roman"/>
          <w:sz w:val="28"/>
          <w:szCs w:val="28"/>
          <w:u w:val="single"/>
        </w:rPr>
        <w:t>Основною метою Програми</w:t>
      </w:r>
      <w:r w:rsidRPr="00620B0D">
        <w:rPr>
          <w:rFonts w:ascii="Times New Roman" w:hAnsi="Times New Roman"/>
          <w:sz w:val="28"/>
          <w:szCs w:val="28"/>
        </w:rPr>
        <w:t xml:space="preserve"> є </w:t>
      </w:r>
      <w:r w:rsidRPr="00620B0D">
        <w:rPr>
          <w:rStyle w:val="rvts0"/>
          <w:rFonts w:ascii="Times New Roman" w:hAnsi="Times New Roman"/>
          <w:sz w:val="28"/>
          <w:szCs w:val="28"/>
        </w:rPr>
        <w:t xml:space="preserve">виконання вимог Закону України </w:t>
      </w:r>
      <w:r w:rsidRPr="00620B0D">
        <w:rPr>
          <w:rFonts w:ascii="Times New Roman" w:hAnsi="Times New Roman"/>
          <w:sz w:val="28"/>
          <w:szCs w:val="28"/>
        </w:rPr>
        <w:t xml:space="preserve">«Про забезпечення комерційного  обліку природного газу» та здійснення заходів з соціального </w:t>
      </w:r>
      <w:r w:rsidRPr="00620B0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захисту та </w:t>
      </w:r>
      <w:r w:rsidRPr="00620B0D">
        <w:rPr>
          <w:rStyle w:val="rvts0"/>
          <w:rFonts w:ascii="Times New Roman" w:hAnsi="Times New Roman"/>
          <w:sz w:val="28"/>
          <w:szCs w:val="28"/>
        </w:rPr>
        <w:t>поліпшення житлових і матеріально-побутових умов мешканців м. Миколаєва.</w:t>
      </w:r>
    </w:p>
    <w:p w:rsidR="00BE6D0A" w:rsidRPr="00620B0D" w:rsidRDefault="00BE6D0A" w:rsidP="002615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0B0D">
        <w:rPr>
          <w:rStyle w:val="s8"/>
          <w:rFonts w:ascii="Times New Roman" w:hAnsi="Times New Roman"/>
          <w:sz w:val="28"/>
          <w:szCs w:val="28"/>
        </w:rPr>
        <w:t>Основною умовою Програми</w:t>
      </w:r>
      <w:r w:rsidRPr="00620B0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620B0D">
        <w:rPr>
          <w:rFonts w:ascii="Times New Roman" w:hAnsi="Times New Roman"/>
          <w:sz w:val="28"/>
          <w:szCs w:val="28"/>
        </w:rPr>
        <w:t xml:space="preserve">є  встановлення індивідуальних  лічильників газу у квартирах мешканцям м. Миколаєва на умовах співфінансування. При цьому фінансування передбачених Програмою заходів з міського бюджету можливе на умовах співфінансування з коштами державного бюджету,  за рахунок коштів мешканців м. Миколаєва або з інших джерел, що не заборонені законом.  </w:t>
      </w:r>
      <w:r w:rsidRPr="00620B0D">
        <w:rPr>
          <w:rStyle w:val="s8"/>
          <w:rFonts w:ascii="Times New Roman" w:hAnsi="Times New Roman"/>
          <w:sz w:val="28"/>
          <w:szCs w:val="28"/>
        </w:rPr>
        <w:t>Основним завданням Програми</w:t>
      </w:r>
      <w:r w:rsidRPr="00620B0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620B0D">
        <w:rPr>
          <w:rFonts w:ascii="Times New Roman" w:hAnsi="Times New Roman"/>
          <w:sz w:val="28"/>
          <w:szCs w:val="28"/>
        </w:rPr>
        <w:t xml:space="preserve">є виконання заходів з соціального захисту населення, запровадження заходів з економного використання природного газу шляхом встановлення індивідуальних лічильників газу у квартирах мешканців м. Миколаєва. </w:t>
      </w:r>
    </w:p>
    <w:p w:rsidR="00CA5948" w:rsidRPr="00620B0D" w:rsidRDefault="00CA5948" w:rsidP="002615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0B0D">
        <w:rPr>
          <w:rFonts w:ascii="Times New Roman" w:hAnsi="Times New Roman"/>
          <w:sz w:val="28"/>
          <w:szCs w:val="28"/>
          <w:u w:val="single"/>
        </w:rPr>
        <w:t xml:space="preserve">Очікувані результати </w:t>
      </w:r>
      <w:r w:rsidRPr="00620B0D">
        <w:rPr>
          <w:rFonts w:ascii="Times New Roman" w:hAnsi="Times New Roman"/>
          <w:sz w:val="28"/>
          <w:szCs w:val="28"/>
        </w:rPr>
        <w:t>:</w:t>
      </w:r>
    </w:p>
    <w:p w:rsidR="00BE6D0A" w:rsidRPr="00620B0D" w:rsidRDefault="00BE6D0A" w:rsidP="002615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0B0D">
        <w:rPr>
          <w:rFonts w:ascii="Times New Roman" w:hAnsi="Times New Roman"/>
          <w:sz w:val="28"/>
          <w:szCs w:val="28"/>
        </w:rPr>
        <w:t xml:space="preserve">Ця програма спрямована на розв’язання проблеми щодо </w:t>
      </w:r>
      <w:r w:rsidRPr="00620B0D">
        <w:rPr>
          <w:rStyle w:val="rvts0"/>
          <w:rFonts w:ascii="Times New Roman" w:hAnsi="Times New Roman"/>
          <w:sz w:val="28"/>
          <w:szCs w:val="28"/>
        </w:rPr>
        <w:t xml:space="preserve">поліпшення житлових і матеріально-побутових умов мешканцям м. Миколаєва, які, через незадовільний матеріальний стан чи з інших причин, не мають можливості за рахунок власних коштів організувати встановлення лічильників газу в квартири, а  також на виконання Закону України </w:t>
      </w:r>
      <w:r w:rsidRPr="00620B0D">
        <w:rPr>
          <w:rFonts w:ascii="Times New Roman" w:hAnsi="Times New Roman"/>
          <w:sz w:val="28"/>
          <w:szCs w:val="28"/>
        </w:rPr>
        <w:t>«Про забезпечення комерційного обліку природного газу</w:t>
      </w:r>
    </w:p>
    <w:p w:rsidR="00BE6D0A" w:rsidRPr="00620B0D" w:rsidRDefault="00BE6D0A" w:rsidP="002615F1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20B0D">
        <w:rPr>
          <w:rFonts w:ascii="Times New Roman" w:hAnsi="Times New Roman"/>
          <w:sz w:val="28"/>
          <w:szCs w:val="28"/>
        </w:rPr>
        <w:t>Виконання Програми дасть змогу:</w:t>
      </w:r>
    </w:p>
    <w:p w:rsidR="00BE6D0A" w:rsidRPr="00620B0D" w:rsidRDefault="00BE6D0A" w:rsidP="002615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0B0D">
        <w:rPr>
          <w:rFonts w:ascii="Times New Roman" w:hAnsi="Times New Roman"/>
          <w:sz w:val="28"/>
          <w:szCs w:val="28"/>
        </w:rPr>
        <w:t>- забезпечити справедливу оплату послуг з газопостачання всіма мешканцями м. Миколаєва;</w:t>
      </w:r>
    </w:p>
    <w:p w:rsidR="00BE6D0A" w:rsidRPr="00620B0D" w:rsidRDefault="00BE6D0A" w:rsidP="002615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0B0D">
        <w:rPr>
          <w:rFonts w:ascii="Times New Roman" w:hAnsi="Times New Roman"/>
          <w:sz w:val="28"/>
          <w:szCs w:val="28"/>
        </w:rPr>
        <w:t>- виконати вимоги Закону України «Про забезпечення комерційного обліку природного газу»;</w:t>
      </w:r>
    </w:p>
    <w:p w:rsidR="00BE6D0A" w:rsidRPr="00620B0D" w:rsidRDefault="00BE6D0A" w:rsidP="002615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0B0D">
        <w:rPr>
          <w:rStyle w:val="s8"/>
          <w:rFonts w:ascii="Times New Roman" w:hAnsi="Times New Roman"/>
          <w:sz w:val="28"/>
          <w:szCs w:val="28"/>
        </w:rPr>
        <w:t>- знизити соціальну напругу в м. Миколаєві.</w:t>
      </w:r>
    </w:p>
    <w:p w:rsidR="00D538A4" w:rsidRPr="00BE5B05" w:rsidRDefault="00D538A4" w:rsidP="00D538A4">
      <w:pPr>
        <w:pStyle w:val="a4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E5B05">
        <w:rPr>
          <w:rFonts w:ascii="Times New Roman" w:hAnsi="Times New Roman"/>
          <w:sz w:val="28"/>
          <w:szCs w:val="28"/>
        </w:rPr>
        <w:t xml:space="preserve">Оприлюднення на офіційному веб-сайті  Миколаївської міської ради  проект рішення міської ради № </w:t>
      </w:r>
      <w:r w:rsidRPr="00D538A4">
        <w:rPr>
          <w:rFonts w:ascii="Times New Roman" w:hAnsi="Times New Roman"/>
          <w:sz w:val="28"/>
          <w:szCs w:val="28"/>
        </w:rPr>
        <w:t>s-dj-022 «Про затвердження Міської Програми встановлення індивідуальних  лічильників газу у квартирах мешканцям м. Миколаєва на 2018-2019 роки»</w:t>
      </w:r>
      <w:r w:rsidRPr="00BE5B05">
        <w:rPr>
          <w:rFonts w:ascii="Times New Roman" w:hAnsi="Times New Roman"/>
          <w:sz w:val="28"/>
          <w:szCs w:val="28"/>
        </w:rPr>
        <w:t xml:space="preserve">, з подальшим включенням даного проекту  до порядку денного чергової сесії Миколаївської міської ради. </w:t>
      </w:r>
    </w:p>
    <w:p w:rsidR="00BE6D0A" w:rsidRDefault="00BE6D0A" w:rsidP="00620B0D">
      <w:pPr>
        <w:pStyle w:val="a4"/>
        <w:ind w:left="0" w:right="-6" w:firstLine="426"/>
        <w:jc w:val="both"/>
        <w:rPr>
          <w:rFonts w:ascii="Times New Roman" w:hAnsi="Times New Roman"/>
          <w:sz w:val="28"/>
          <w:szCs w:val="28"/>
        </w:rPr>
      </w:pPr>
    </w:p>
    <w:p w:rsidR="00CA5948" w:rsidRDefault="00D6213F" w:rsidP="00620B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A5948">
        <w:rPr>
          <w:rFonts w:ascii="Times New Roman" w:hAnsi="Times New Roman"/>
          <w:sz w:val="28"/>
          <w:szCs w:val="28"/>
        </w:rPr>
        <w:t xml:space="preserve">иректор департаменту </w:t>
      </w:r>
    </w:p>
    <w:p w:rsidR="00CA5948" w:rsidRDefault="00CA5948" w:rsidP="00620B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</w:p>
    <w:p w:rsidR="00D6213F" w:rsidRDefault="00CA5948" w:rsidP="00620B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міської ради</w:t>
      </w:r>
      <w:r w:rsidR="00D6213F">
        <w:rPr>
          <w:rFonts w:ascii="Times New Roman" w:hAnsi="Times New Roman"/>
          <w:sz w:val="28"/>
          <w:szCs w:val="28"/>
        </w:rPr>
        <w:t xml:space="preserve">                                                            А.М. Палько</w:t>
      </w:r>
    </w:p>
    <w:p w:rsidR="00CA5948" w:rsidRDefault="00CA5948" w:rsidP="00620B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A5948" w:rsidRDefault="00CA5948" w:rsidP="00620B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A5948" w:rsidRDefault="00CA5948" w:rsidP="00620B0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CA5948" w:rsidRDefault="00CA5948" w:rsidP="00620B0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CA5948" w:rsidRPr="00AF73DB" w:rsidRDefault="00BE6D0A" w:rsidP="00620B0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F021"/>
      </w:r>
      <w:r>
        <w:rPr>
          <w:rFonts w:ascii="Times New Roman" w:hAnsi="Times New Roman"/>
          <w:sz w:val="20"/>
          <w:szCs w:val="20"/>
        </w:rPr>
        <w:t xml:space="preserve"> </w:t>
      </w:r>
      <w:r w:rsidR="00CA5948" w:rsidRPr="00AF73DB">
        <w:rPr>
          <w:rFonts w:ascii="Times New Roman" w:hAnsi="Times New Roman"/>
          <w:sz w:val="20"/>
          <w:szCs w:val="20"/>
        </w:rPr>
        <w:t xml:space="preserve">Бойко </w:t>
      </w:r>
    </w:p>
    <w:p w:rsidR="00CA5948" w:rsidRPr="00AF73DB" w:rsidRDefault="00BE6D0A" w:rsidP="00620B0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F028"/>
      </w:r>
      <w:r>
        <w:rPr>
          <w:rFonts w:ascii="Times New Roman" w:hAnsi="Times New Roman"/>
          <w:sz w:val="20"/>
          <w:szCs w:val="20"/>
        </w:rPr>
        <w:t xml:space="preserve"> </w:t>
      </w:r>
      <w:r w:rsidR="00CA5948">
        <w:rPr>
          <w:rFonts w:ascii="Times New Roman" w:hAnsi="Times New Roman"/>
          <w:sz w:val="20"/>
          <w:szCs w:val="20"/>
        </w:rPr>
        <w:t>537706</w:t>
      </w:r>
    </w:p>
    <w:sectPr w:rsidR="00CA5948" w:rsidRPr="00AF73DB" w:rsidSect="002F16BA">
      <w:headerReference w:type="default" r:id="rId8"/>
      <w:pgSz w:w="11906" w:h="16838"/>
      <w:pgMar w:top="152" w:right="991" w:bottom="426" w:left="1276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22" w:rsidRDefault="00C72C22" w:rsidP="00B75777">
      <w:pPr>
        <w:spacing w:after="0" w:line="240" w:lineRule="auto"/>
      </w:pPr>
      <w:r>
        <w:separator/>
      </w:r>
    </w:p>
  </w:endnote>
  <w:endnote w:type="continuationSeparator" w:id="0">
    <w:p w:rsidR="00C72C22" w:rsidRDefault="00C72C22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22" w:rsidRDefault="00C72C22" w:rsidP="00B75777">
      <w:pPr>
        <w:spacing w:after="0" w:line="240" w:lineRule="auto"/>
      </w:pPr>
      <w:r>
        <w:separator/>
      </w:r>
    </w:p>
  </w:footnote>
  <w:footnote w:type="continuationSeparator" w:id="0">
    <w:p w:rsidR="00C72C22" w:rsidRDefault="00C72C22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22" w:rsidRDefault="00BB4C0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3E4">
      <w:rPr>
        <w:noProof/>
      </w:rPr>
      <w:t>2</w:t>
    </w:r>
    <w:r>
      <w:rPr>
        <w:noProof/>
      </w:rPr>
      <w:fldChar w:fldCharType="end"/>
    </w:r>
  </w:p>
  <w:p w:rsidR="00C72C22" w:rsidRDefault="00C72C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474"/>
    <w:rsid w:val="000318D6"/>
    <w:rsid w:val="00042CE7"/>
    <w:rsid w:val="0005633E"/>
    <w:rsid w:val="0009220E"/>
    <w:rsid w:val="000935D8"/>
    <w:rsid w:val="00097D6D"/>
    <w:rsid w:val="000D3314"/>
    <w:rsid w:val="000F5042"/>
    <w:rsid w:val="00114B1D"/>
    <w:rsid w:val="00116BD0"/>
    <w:rsid w:val="00117456"/>
    <w:rsid w:val="00125D1E"/>
    <w:rsid w:val="00136C8A"/>
    <w:rsid w:val="00184E5C"/>
    <w:rsid w:val="001A352E"/>
    <w:rsid w:val="001B5F23"/>
    <w:rsid w:val="001C1B0E"/>
    <w:rsid w:val="001C672F"/>
    <w:rsid w:val="001D634E"/>
    <w:rsid w:val="001E148D"/>
    <w:rsid w:val="001F48E8"/>
    <w:rsid w:val="002267BC"/>
    <w:rsid w:val="00236C8F"/>
    <w:rsid w:val="00237BAC"/>
    <w:rsid w:val="00241E8C"/>
    <w:rsid w:val="002540D5"/>
    <w:rsid w:val="002615F1"/>
    <w:rsid w:val="00276901"/>
    <w:rsid w:val="00277E09"/>
    <w:rsid w:val="00284534"/>
    <w:rsid w:val="002963E4"/>
    <w:rsid w:val="002A0658"/>
    <w:rsid w:val="002E0474"/>
    <w:rsid w:val="002E3126"/>
    <w:rsid w:val="002F0D1C"/>
    <w:rsid w:val="002F16BA"/>
    <w:rsid w:val="002F7AF0"/>
    <w:rsid w:val="00322DC1"/>
    <w:rsid w:val="00365AE8"/>
    <w:rsid w:val="003A74EF"/>
    <w:rsid w:val="003E10F0"/>
    <w:rsid w:val="004074B4"/>
    <w:rsid w:val="004238D4"/>
    <w:rsid w:val="00427400"/>
    <w:rsid w:val="004334D4"/>
    <w:rsid w:val="004351ED"/>
    <w:rsid w:val="00493CE9"/>
    <w:rsid w:val="004B4104"/>
    <w:rsid w:val="004C04B1"/>
    <w:rsid w:val="004C062D"/>
    <w:rsid w:val="00513748"/>
    <w:rsid w:val="00522B7D"/>
    <w:rsid w:val="005C3E99"/>
    <w:rsid w:val="005E03BB"/>
    <w:rsid w:val="00620B0D"/>
    <w:rsid w:val="00627005"/>
    <w:rsid w:val="006347A8"/>
    <w:rsid w:val="006561D7"/>
    <w:rsid w:val="006A4E2C"/>
    <w:rsid w:val="006A71B5"/>
    <w:rsid w:val="006A7B09"/>
    <w:rsid w:val="006B4286"/>
    <w:rsid w:val="00706079"/>
    <w:rsid w:val="00730492"/>
    <w:rsid w:val="0076670E"/>
    <w:rsid w:val="00786709"/>
    <w:rsid w:val="007A3F6B"/>
    <w:rsid w:val="008234AA"/>
    <w:rsid w:val="0082401A"/>
    <w:rsid w:val="00841D2B"/>
    <w:rsid w:val="00844DE1"/>
    <w:rsid w:val="008459F1"/>
    <w:rsid w:val="0085443A"/>
    <w:rsid w:val="008576C6"/>
    <w:rsid w:val="00872E19"/>
    <w:rsid w:val="008916B9"/>
    <w:rsid w:val="0089438C"/>
    <w:rsid w:val="008949AA"/>
    <w:rsid w:val="00894E50"/>
    <w:rsid w:val="008960CB"/>
    <w:rsid w:val="008C56A7"/>
    <w:rsid w:val="008D020A"/>
    <w:rsid w:val="008D5BA5"/>
    <w:rsid w:val="008D6163"/>
    <w:rsid w:val="008F297E"/>
    <w:rsid w:val="0094214B"/>
    <w:rsid w:val="00943856"/>
    <w:rsid w:val="009650EC"/>
    <w:rsid w:val="009B26D3"/>
    <w:rsid w:val="009B78B2"/>
    <w:rsid w:val="009E3674"/>
    <w:rsid w:val="00A41A44"/>
    <w:rsid w:val="00A7687C"/>
    <w:rsid w:val="00AB5B6B"/>
    <w:rsid w:val="00AF3B40"/>
    <w:rsid w:val="00AF73DB"/>
    <w:rsid w:val="00B6122E"/>
    <w:rsid w:val="00B66D01"/>
    <w:rsid w:val="00B75777"/>
    <w:rsid w:val="00BA50B6"/>
    <w:rsid w:val="00BB4C0D"/>
    <w:rsid w:val="00BC5C6F"/>
    <w:rsid w:val="00BC7080"/>
    <w:rsid w:val="00BD26B8"/>
    <w:rsid w:val="00BE5B05"/>
    <w:rsid w:val="00BE6D0A"/>
    <w:rsid w:val="00BF003A"/>
    <w:rsid w:val="00C50C16"/>
    <w:rsid w:val="00C72C22"/>
    <w:rsid w:val="00C8408E"/>
    <w:rsid w:val="00C8608E"/>
    <w:rsid w:val="00C86491"/>
    <w:rsid w:val="00C93824"/>
    <w:rsid w:val="00CA2603"/>
    <w:rsid w:val="00CA5948"/>
    <w:rsid w:val="00D24540"/>
    <w:rsid w:val="00D30786"/>
    <w:rsid w:val="00D538A4"/>
    <w:rsid w:val="00D6213F"/>
    <w:rsid w:val="00D640A0"/>
    <w:rsid w:val="00D74CEF"/>
    <w:rsid w:val="00D80C25"/>
    <w:rsid w:val="00D85C41"/>
    <w:rsid w:val="00D9714D"/>
    <w:rsid w:val="00DB0A00"/>
    <w:rsid w:val="00EA43A5"/>
    <w:rsid w:val="00EC76DD"/>
    <w:rsid w:val="00EF482A"/>
    <w:rsid w:val="00F13429"/>
    <w:rsid w:val="00F22CA5"/>
    <w:rsid w:val="00F34FBF"/>
    <w:rsid w:val="00F52986"/>
    <w:rsid w:val="00F703EB"/>
    <w:rsid w:val="00F8710D"/>
    <w:rsid w:val="00F9162D"/>
    <w:rsid w:val="00F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25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basedOn w:val="a0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basedOn w:val="2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basedOn w:val="a0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548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SergeiII</dc:creator>
  <cp:keywords/>
  <dc:description/>
  <cp:lastModifiedBy>Пользователь Windows</cp:lastModifiedBy>
  <cp:revision>142</cp:revision>
  <cp:lastPrinted>2017-11-23T04:48:00Z</cp:lastPrinted>
  <dcterms:created xsi:type="dcterms:W3CDTF">2017-08-01T14:51:00Z</dcterms:created>
  <dcterms:modified xsi:type="dcterms:W3CDTF">2017-11-23T04:50:00Z</dcterms:modified>
</cp:coreProperties>
</file>