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DF" w:rsidRPr="00AC1EEE" w:rsidRDefault="00C835DF" w:rsidP="00AC1EEE">
      <w:pPr>
        <w:rPr>
          <w:lang w:val="en-US"/>
        </w:rPr>
      </w:pPr>
      <w:r w:rsidRPr="00AC1EEE">
        <w:rPr>
          <w:lang w:val="en-US"/>
        </w:rPr>
        <w:t>s-pr-005</w:t>
      </w:r>
    </w:p>
    <w:p w:rsidR="00C835DF" w:rsidRDefault="00C835DF" w:rsidP="00AC1EEE">
      <w:pPr>
        <w:ind w:left="708" w:hanging="708"/>
        <w:jc w:val="center"/>
        <w:rPr>
          <w:sz w:val="28"/>
          <w:szCs w:val="28"/>
          <w:lang w:val="en-US"/>
        </w:rPr>
      </w:pPr>
    </w:p>
    <w:p w:rsidR="00C835DF" w:rsidRDefault="00C835DF" w:rsidP="00AC1EEE">
      <w:pPr>
        <w:ind w:left="708" w:hanging="708"/>
        <w:jc w:val="center"/>
        <w:rPr>
          <w:sz w:val="28"/>
          <w:szCs w:val="28"/>
          <w:lang w:val="uk-UA"/>
        </w:rPr>
      </w:pPr>
      <w:r>
        <w:rPr>
          <w:sz w:val="28"/>
          <w:szCs w:val="28"/>
          <w:lang w:val="uk-UA"/>
        </w:rPr>
        <w:t>Пояснювальна записка</w:t>
      </w:r>
    </w:p>
    <w:p w:rsidR="00C835DF" w:rsidRDefault="00C835DF" w:rsidP="006730A6">
      <w:pPr>
        <w:jc w:val="center"/>
        <w:rPr>
          <w:sz w:val="10"/>
          <w:szCs w:val="10"/>
          <w:lang w:val="uk-UA"/>
        </w:rPr>
      </w:pPr>
    </w:p>
    <w:p w:rsidR="00C835DF" w:rsidRDefault="00C835DF" w:rsidP="006730A6">
      <w:pPr>
        <w:pStyle w:val="Title"/>
        <w:rPr>
          <w:color w:val="000000"/>
          <w:szCs w:val="28"/>
        </w:rPr>
      </w:pPr>
      <w:r>
        <w:rPr>
          <w:color w:val="000000"/>
          <w:szCs w:val="28"/>
        </w:rPr>
        <w:t>до проекту рішення сесії міської ради “Про затвердження міської Програми підтримки державної політики в сфері казначейського обслуговування бюджетних коштів у м. Миколаєві на 2017-2019 роки”</w:t>
      </w:r>
    </w:p>
    <w:p w:rsidR="00C835DF" w:rsidRDefault="00C835DF" w:rsidP="006730A6">
      <w:pPr>
        <w:rPr>
          <w:sz w:val="10"/>
          <w:szCs w:val="10"/>
          <w:lang w:val="uk-UA"/>
        </w:rPr>
      </w:pPr>
    </w:p>
    <w:p w:rsidR="00C835DF" w:rsidRDefault="00C835DF" w:rsidP="006730A6">
      <w:pPr>
        <w:rPr>
          <w:sz w:val="10"/>
          <w:szCs w:val="10"/>
          <w:lang w:val="uk-UA"/>
        </w:rPr>
      </w:pPr>
    </w:p>
    <w:p w:rsidR="00C835DF" w:rsidRDefault="00C835DF" w:rsidP="006730A6">
      <w:pPr>
        <w:rPr>
          <w:sz w:val="10"/>
          <w:szCs w:val="10"/>
          <w:lang w:val="uk-UA"/>
        </w:rPr>
      </w:pPr>
    </w:p>
    <w:p w:rsidR="00C835DF" w:rsidRPr="009B04B2" w:rsidRDefault="00C835DF" w:rsidP="006B4B0C">
      <w:pPr>
        <w:pStyle w:val="ListParagraph"/>
        <w:numPr>
          <w:ilvl w:val="0"/>
          <w:numId w:val="1"/>
        </w:numPr>
        <w:ind w:left="0" w:right="27" w:firstLine="360"/>
        <w:jc w:val="both"/>
        <w:rPr>
          <w:sz w:val="28"/>
          <w:szCs w:val="28"/>
          <w:lang w:val="uk-UA"/>
        </w:rPr>
      </w:pPr>
      <w:r w:rsidRPr="009B04B2">
        <w:rPr>
          <w:sz w:val="28"/>
          <w:szCs w:val="28"/>
          <w:lang w:val="uk-UA"/>
        </w:rPr>
        <w:t xml:space="preserve">Суб’єктом подання проекту рішення на пленарному засіданні міської ради є </w:t>
      </w:r>
      <w:r>
        <w:rPr>
          <w:sz w:val="28"/>
          <w:szCs w:val="28"/>
          <w:lang w:val="uk-UA"/>
        </w:rPr>
        <w:t>виконавчий комітет Миколаївської міської ради</w:t>
      </w:r>
      <w:r w:rsidRPr="009B04B2">
        <w:rPr>
          <w:sz w:val="28"/>
          <w:szCs w:val="28"/>
          <w:lang w:val="uk-UA"/>
        </w:rPr>
        <w:t>.</w:t>
      </w:r>
    </w:p>
    <w:p w:rsidR="00C835DF" w:rsidRDefault="00C835DF" w:rsidP="006730A6">
      <w:pPr>
        <w:ind w:right="27" w:firstLine="708"/>
        <w:jc w:val="both"/>
        <w:rPr>
          <w:sz w:val="28"/>
          <w:szCs w:val="28"/>
          <w:lang w:val="uk-UA"/>
        </w:rPr>
      </w:pPr>
    </w:p>
    <w:p w:rsidR="00C835DF" w:rsidRDefault="00C835DF" w:rsidP="006730A6">
      <w:pPr>
        <w:ind w:right="27" w:firstLine="708"/>
        <w:jc w:val="both"/>
        <w:rPr>
          <w:sz w:val="6"/>
          <w:szCs w:val="6"/>
          <w:lang w:val="uk-UA"/>
        </w:rPr>
      </w:pPr>
    </w:p>
    <w:p w:rsidR="00C835DF" w:rsidRPr="009B04B2" w:rsidRDefault="00C835DF" w:rsidP="006B4B0C">
      <w:pPr>
        <w:pStyle w:val="ListParagraph"/>
        <w:numPr>
          <w:ilvl w:val="0"/>
          <w:numId w:val="1"/>
        </w:numPr>
        <w:ind w:left="0" w:right="27" w:firstLine="360"/>
        <w:jc w:val="both"/>
        <w:rPr>
          <w:sz w:val="28"/>
          <w:szCs w:val="28"/>
          <w:lang w:val="uk-UA"/>
        </w:rPr>
      </w:pPr>
      <w:r w:rsidRPr="006B4B0C">
        <w:rPr>
          <w:sz w:val="28"/>
          <w:szCs w:val="28"/>
          <w:lang w:val="uk-UA"/>
        </w:rPr>
        <w:t>Розробником проекту рішення є Управління Державної казначейської служби України у м. Миколаєві Миколаївської області</w:t>
      </w:r>
      <w:r>
        <w:rPr>
          <w:sz w:val="28"/>
          <w:szCs w:val="28"/>
          <w:lang w:val="uk-UA"/>
        </w:rPr>
        <w:t xml:space="preserve"> (далі – Управління)</w:t>
      </w:r>
      <w:r w:rsidRPr="009B04B2">
        <w:rPr>
          <w:sz w:val="28"/>
          <w:szCs w:val="28"/>
          <w:lang w:val="uk-UA"/>
        </w:rPr>
        <w:t>.</w:t>
      </w:r>
    </w:p>
    <w:p w:rsidR="00C835DF" w:rsidRDefault="00C835DF" w:rsidP="006730A6">
      <w:pPr>
        <w:ind w:right="27" w:firstLine="708"/>
        <w:jc w:val="both"/>
        <w:rPr>
          <w:sz w:val="28"/>
          <w:szCs w:val="28"/>
          <w:lang w:val="uk-UA"/>
        </w:rPr>
      </w:pPr>
    </w:p>
    <w:p w:rsidR="00C835DF" w:rsidRDefault="00C835DF" w:rsidP="006730A6">
      <w:pPr>
        <w:ind w:right="27" w:firstLine="708"/>
        <w:jc w:val="both"/>
        <w:rPr>
          <w:color w:val="000000"/>
          <w:sz w:val="6"/>
          <w:szCs w:val="6"/>
          <w:lang w:val="uk-UA"/>
        </w:rPr>
      </w:pPr>
    </w:p>
    <w:p w:rsidR="00C835DF" w:rsidRDefault="00C835DF" w:rsidP="006B4B0C">
      <w:pPr>
        <w:pStyle w:val="ListParagraph"/>
        <w:numPr>
          <w:ilvl w:val="0"/>
          <w:numId w:val="1"/>
        </w:numPr>
        <w:ind w:left="0" w:right="27" w:firstLine="360"/>
        <w:jc w:val="both"/>
        <w:rPr>
          <w:sz w:val="28"/>
          <w:szCs w:val="28"/>
          <w:lang w:val="uk-UA"/>
        </w:rPr>
      </w:pPr>
      <w:r w:rsidRPr="009B04B2">
        <w:rPr>
          <w:sz w:val="28"/>
          <w:szCs w:val="28"/>
          <w:lang w:val="uk-UA"/>
        </w:rPr>
        <w:t xml:space="preserve">Доповідачем даного проекту рішення на пленарному засіданні міської ради </w:t>
      </w:r>
      <w:r>
        <w:rPr>
          <w:sz w:val="28"/>
          <w:szCs w:val="28"/>
          <w:lang w:val="uk-UA"/>
        </w:rPr>
        <w:t>є Степаненко Вадим Олександрович, керуючий справами виконавчого комітету Миколаївської міської ради</w:t>
      </w:r>
      <w:r w:rsidRPr="009B04B2">
        <w:rPr>
          <w:sz w:val="28"/>
          <w:szCs w:val="28"/>
          <w:lang w:val="uk-UA"/>
        </w:rPr>
        <w:t>.</w:t>
      </w:r>
    </w:p>
    <w:p w:rsidR="00C835DF" w:rsidRPr="009B04B2" w:rsidRDefault="00C835DF" w:rsidP="009B04B2">
      <w:pPr>
        <w:ind w:right="27"/>
        <w:jc w:val="both"/>
        <w:rPr>
          <w:sz w:val="28"/>
          <w:szCs w:val="28"/>
          <w:lang w:val="uk-UA"/>
        </w:rPr>
      </w:pPr>
    </w:p>
    <w:p w:rsidR="00C835DF" w:rsidRPr="006B4B0C" w:rsidRDefault="00C835DF" w:rsidP="006B4B0C">
      <w:pPr>
        <w:pStyle w:val="ListParagraph"/>
        <w:numPr>
          <w:ilvl w:val="0"/>
          <w:numId w:val="1"/>
        </w:numPr>
        <w:ind w:left="0" w:right="27" w:firstLine="360"/>
        <w:jc w:val="both"/>
        <w:rPr>
          <w:sz w:val="28"/>
          <w:szCs w:val="28"/>
          <w:lang w:val="uk-UA"/>
        </w:rPr>
      </w:pPr>
      <w:r w:rsidRPr="006B4B0C">
        <w:rPr>
          <w:sz w:val="28"/>
          <w:szCs w:val="28"/>
          <w:lang w:val="uk-UA"/>
        </w:rPr>
        <w:t>Запровадження сучасних технологій обслуговування розпорядників та одержувачів коштів бюджету м. Миколаєва потребує використання сучасної комп’ютерної техніки, здатної витримувати відповідне навантаження та гарантувати повну безпеку збереження даних, стабільність роботи та відмовостійкість інформаційно-телекомунікаційної системи Казначейства.</w:t>
      </w:r>
    </w:p>
    <w:p w:rsidR="00C835DF" w:rsidRPr="006B4B0C" w:rsidRDefault="00C835DF" w:rsidP="006B4B0C">
      <w:pPr>
        <w:ind w:right="27" w:firstLine="360"/>
        <w:jc w:val="both"/>
        <w:rPr>
          <w:sz w:val="28"/>
          <w:szCs w:val="28"/>
          <w:lang w:val="uk-UA"/>
        </w:rPr>
      </w:pPr>
      <w:r w:rsidRPr="006B4B0C">
        <w:rPr>
          <w:sz w:val="28"/>
          <w:szCs w:val="28"/>
          <w:lang w:val="uk-UA"/>
        </w:rPr>
        <w:t>З метою удосконалення існуючої системи казначейського обслуговування міського бюджету м. Миколаєва та забезпечення ефективної взаємодії Управління з розпорядниками та одержувачами бюджетних коштів пропонується розглянути питання щодо виділення коштів з міського бюджету для розвитку та покращення матеріально-технічної бази</w:t>
      </w:r>
      <w:r>
        <w:rPr>
          <w:sz w:val="28"/>
          <w:szCs w:val="28"/>
          <w:lang w:val="uk-UA"/>
        </w:rPr>
        <w:t xml:space="preserve"> Управління</w:t>
      </w:r>
      <w:r w:rsidRPr="006B4B0C">
        <w:rPr>
          <w:sz w:val="28"/>
          <w:szCs w:val="28"/>
          <w:lang w:val="uk-UA"/>
        </w:rPr>
        <w:t>.</w:t>
      </w:r>
    </w:p>
    <w:p w:rsidR="00C835DF" w:rsidRPr="006B4B0C" w:rsidRDefault="00C835DF" w:rsidP="006B4B0C">
      <w:pPr>
        <w:pStyle w:val="ListParagraph"/>
        <w:rPr>
          <w:color w:val="000000"/>
          <w:sz w:val="28"/>
          <w:szCs w:val="28"/>
          <w:lang w:val="uk-UA"/>
        </w:rPr>
      </w:pPr>
    </w:p>
    <w:p w:rsidR="00C835DF" w:rsidRPr="006B4B0C" w:rsidRDefault="00C835DF" w:rsidP="006B4B0C">
      <w:pPr>
        <w:pStyle w:val="ListParagraph"/>
        <w:numPr>
          <w:ilvl w:val="0"/>
          <w:numId w:val="1"/>
        </w:numPr>
        <w:ind w:left="0" w:right="27" w:firstLine="360"/>
        <w:jc w:val="both"/>
        <w:rPr>
          <w:sz w:val="28"/>
          <w:szCs w:val="28"/>
          <w:lang w:val="uk-UA"/>
        </w:rPr>
      </w:pPr>
      <w:r w:rsidRPr="006B4B0C">
        <w:rPr>
          <w:sz w:val="28"/>
          <w:szCs w:val="28"/>
          <w:lang w:val="uk-UA"/>
        </w:rPr>
        <w:t xml:space="preserve">Проект рішення розроблено </w:t>
      </w:r>
      <w:r>
        <w:rPr>
          <w:sz w:val="28"/>
          <w:szCs w:val="28"/>
          <w:lang w:val="uk-UA"/>
        </w:rPr>
        <w:t xml:space="preserve">відповідно до п. 22 ч. 1 ст. 26 Закону України «Про місцеве самоврядування в Україні». </w:t>
      </w:r>
    </w:p>
    <w:p w:rsidR="00C835DF" w:rsidRDefault="00C835DF" w:rsidP="006730A6">
      <w:pPr>
        <w:ind w:firstLine="708"/>
        <w:jc w:val="both"/>
        <w:rPr>
          <w:sz w:val="16"/>
          <w:szCs w:val="16"/>
          <w:lang w:val="uk-UA"/>
        </w:rPr>
      </w:pPr>
    </w:p>
    <w:p w:rsidR="00C835DF" w:rsidRDefault="00C835DF" w:rsidP="006730A6">
      <w:pPr>
        <w:jc w:val="both"/>
        <w:rPr>
          <w:sz w:val="16"/>
          <w:szCs w:val="28"/>
          <w:lang w:val="uk-UA"/>
        </w:rPr>
      </w:pPr>
    </w:p>
    <w:p w:rsidR="00C835DF" w:rsidRPr="008F395F" w:rsidRDefault="00C835DF" w:rsidP="006730A6">
      <w:pPr>
        <w:jc w:val="both"/>
        <w:rPr>
          <w:sz w:val="16"/>
          <w:szCs w:val="28"/>
          <w:lang w:val="uk-UA"/>
        </w:rPr>
      </w:pPr>
    </w:p>
    <w:p w:rsidR="00C835DF" w:rsidRDefault="00C835DF" w:rsidP="006730A6">
      <w:pPr>
        <w:jc w:val="both"/>
        <w:rPr>
          <w:sz w:val="28"/>
          <w:szCs w:val="28"/>
          <w:lang w:val="uk-UA"/>
        </w:rPr>
      </w:pPr>
      <w:r>
        <w:rPr>
          <w:sz w:val="28"/>
          <w:szCs w:val="28"/>
          <w:lang w:val="uk-UA"/>
        </w:rPr>
        <w:t xml:space="preserve">Начальник Управління </w:t>
      </w:r>
    </w:p>
    <w:p w:rsidR="00C835DF" w:rsidRDefault="00C835DF" w:rsidP="006730A6">
      <w:pPr>
        <w:jc w:val="both"/>
        <w:rPr>
          <w:sz w:val="28"/>
          <w:szCs w:val="28"/>
          <w:lang w:val="uk-UA"/>
        </w:rPr>
      </w:pPr>
      <w:r>
        <w:rPr>
          <w:sz w:val="28"/>
          <w:szCs w:val="28"/>
          <w:lang w:val="uk-UA"/>
        </w:rPr>
        <w:t xml:space="preserve">Державної казначейської служби України </w:t>
      </w:r>
    </w:p>
    <w:p w:rsidR="00C835DF" w:rsidRDefault="00C835DF" w:rsidP="006730A6">
      <w:pPr>
        <w:jc w:val="both"/>
        <w:rPr>
          <w:sz w:val="28"/>
          <w:szCs w:val="28"/>
          <w:lang w:val="uk-UA"/>
        </w:rPr>
      </w:pPr>
      <w:r>
        <w:rPr>
          <w:sz w:val="28"/>
          <w:szCs w:val="28"/>
          <w:lang w:val="uk-UA"/>
        </w:rPr>
        <w:t xml:space="preserve">у м. Миколаєві Миколаївської області </w:t>
      </w:r>
      <w:r>
        <w:rPr>
          <w:sz w:val="28"/>
          <w:szCs w:val="28"/>
          <w:lang w:val="uk-UA"/>
        </w:rPr>
        <w:tab/>
      </w:r>
      <w:r>
        <w:rPr>
          <w:sz w:val="28"/>
          <w:szCs w:val="28"/>
          <w:lang w:val="uk-UA"/>
        </w:rPr>
        <w:tab/>
      </w:r>
      <w:bookmarkStart w:id="0" w:name="_GoBack"/>
      <w:bookmarkEnd w:id="0"/>
      <w:r>
        <w:rPr>
          <w:sz w:val="28"/>
          <w:szCs w:val="28"/>
          <w:lang w:val="uk-UA"/>
        </w:rPr>
        <w:tab/>
      </w:r>
      <w:r>
        <w:rPr>
          <w:sz w:val="28"/>
          <w:szCs w:val="28"/>
          <w:lang w:val="uk-UA"/>
        </w:rPr>
        <w:tab/>
      </w:r>
      <w:r>
        <w:rPr>
          <w:sz w:val="28"/>
          <w:szCs w:val="28"/>
          <w:lang w:val="uk-UA"/>
        </w:rPr>
        <w:tab/>
        <w:t>В.І. Біскуп</w:t>
      </w:r>
    </w:p>
    <w:p w:rsidR="00C835DF" w:rsidRDefault="00C835DF" w:rsidP="006730A6">
      <w:pPr>
        <w:jc w:val="both"/>
        <w:rPr>
          <w:sz w:val="14"/>
          <w:szCs w:val="28"/>
          <w:lang w:val="uk-UA"/>
        </w:rPr>
      </w:pPr>
    </w:p>
    <w:p w:rsidR="00C835DF" w:rsidRDefault="00C835DF" w:rsidP="006730A6">
      <w:pPr>
        <w:jc w:val="both"/>
        <w:rPr>
          <w:sz w:val="14"/>
          <w:szCs w:val="28"/>
          <w:lang w:val="uk-UA"/>
        </w:rPr>
      </w:pPr>
    </w:p>
    <w:p w:rsidR="00C835DF" w:rsidRDefault="00C835DF" w:rsidP="006730A6">
      <w:pPr>
        <w:jc w:val="both"/>
        <w:rPr>
          <w:sz w:val="14"/>
          <w:szCs w:val="28"/>
          <w:lang w:val="uk-UA"/>
        </w:rPr>
      </w:pPr>
    </w:p>
    <w:p w:rsidR="00C835DF" w:rsidRDefault="00C835DF" w:rsidP="006730A6">
      <w:pPr>
        <w:jc w:val="both"/>
        <w:rPr>
          <w:sz w:val="14"/>
          <w:szCs w:val="28"/>
          <w:lang w:val="uk-UA"/>
        </w:rPr>
      </w:pPr>
    </w:p>
    <w:p w:rsidR="00C835DF" w:rsidRPr="00C50DFE" w:rsidRDefault="00C835DF" w:rsidP="006730A6">
      <w:pPr>
        <w:jc w:val="both"/>
        <w:rPr>
          <w:sz w:val="14"/>
          <w:szCs w:val="28"/>
          <w:lang w:val="uk-UA"/>
        </w:rPr>
      </w:pPr>
    </w:p>
    <w:p w:rsidR="00C835DF" w:rsidRDefault="00C835DF" w:rsidP="008F395F">
      <w:pPr>
        <w:jc w:val="both"/>
      </w:pPr>
      <w:r>
        <w:rPr>
          <w:lang w:val="uk-UA"/>
        </w:rPr>
        <w:t>Ніколенко (0512) 46 42 30</w:t>
      </w:r>
    </w:p>
    <w:sectPr w:rsidR="00C835DF" w:rsidSect="005C7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317F2"/>
    <w:multiLevelType w:val="hybridMultilevel"/>
    <w:tmpl w:val="E9A03BB4"/>
    <w:lvl w:ilvl="0" w:tplc="AE5CB15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0A6"/>
    <w:rsid w:val="000A7547"/>
    <w:rsid w:val="0036382C"/>
    <w:rsid w:val="005C7CF5"/>
    <w:rsid w:val="006730A6"/>
    <w:rsid w:val="006B4B0C"/>
    <w:rsid w:val="00761CD7"/>
    <w:rsid w:val="007758AE"/>
    <w:rsid w:val="008F395F"/>
    <w:rsid w:val="009B04B2"/>
    <w:rsid w:val="00A9579B"/>
    <w:rsid w:val="00A9725C"/>
    <w:rsid w:val="00AA2AFF"/>
    <w:rsid w:val="00AC1EEE"/>
    <w:rsid w:val="00C24A56"/>
    <w:rsid w:val="00C50DFE"/>
    <w:rsid w:val="00C835DF"/>
    <w:rsid w:val="00CA61B1"/>
    <w:rsid w:val="00D06320"/>
    <w:rsid w:val="00DD0824"/>
    <w:rsid w:val="00DF03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30A6"/>
    <w:pPr>
      <w:spacing w:before="100" w:beforeAutospacing="1" w:after="100" w:afterAutospacing="1"/>
    </w:pPr>
  </w:style>
  <w:style w:type="paragraph" w:styleId="Title">
    <w:name w:val="Title"/>
    <w:basedOn w:val="Normal"/>
    <w:link w:val="TitleChar"/>
    <w:uiPriority w:val="99"/>
    <w:qFormat/>
    <w:rsid w:val="006730A6"/>
    <w:pPr>
      <w:jc w:val="center"/>
    </w:pPr>
    <w:rPr>
      <w:sz w:val="28"/>
      <w:szCs w:val="20"/>
      <w:lang w:val="uk-UA"/>
    </w:rPr>
  </w:style>
  <w:style w:type="character" w:customStyle="1" w:styleId="TitleChar">
    <w:name w:val="Title Char"/>
    <w:basedOn w:val="DefaultParagraphFont"/>
    <w:link w:val="Title"/>
    <w:uiPriority w:val="99"/>
    <w:locked/>
    <w:rsid w:val="006730A6"/>
    <w:rPr>
      <w:rFonts w:ascii="Times New Roman" w:hAnsi="Times New Roman" w:cs="Times New Roman"/>
      <w:sz w:val="20"/>
      <w:szCs w:val="20"/>
      <w:lang w:val="uk-UA" w:eastAsia="ru-RU"/>
    </w:rPr>
  </w:style>
  <w:style w:type="character" w:customStyle="1" w:styleId="rvts44">
    <w:name w:val="rvts44"/>
    <w:basedOn w:val="DefaultParagraphFont"/>
    <w:uiPriority w:val="99"/>
    <w:rsid w:val="006730A6"/>
    <w:rPr>
      <w:rFonts w:cs="Times New Roman"/>
    </w:rPr>
  </w:style>
  <w:style w:type="paragraph" w:styleId="ListParagraph">
    <w:name w:val="List Paragraph"/>
    <w:basedOn w:val="Normal"/>
    <w:uiPriority w:val="99"/>
    <w:qFormat/>
    <w:rsid w:val="009B04B2"/>
    <w:pPr>
      <w:ind w:left="720"/>
      <w:contextualSpacing/>
    </w:pPr>
  </w:style>
  <w:style w:type="paragraph" w:styleId="BalloonText">
    <w:name w:val="Balloon Text"/>
    <w:basedOn w:val="Normal"/>
    <w:link w:val="BalloonTextChar"/>
    <w:uiPriority w:val="99"/>
    <w:semiHidden/>
    <w:rsid w:val="00AC1EEE"/>
    <w:rPr>
      <w:rFonts w:ascii="Tahoma" w:hAnsi="Tahoma" w:cs="Tahoma"/>
      <w:sz w:val="16"/>
      <w:szCs w:val="16"/>
    </w:rPr>
  </w:style>
  <w:style w:type="character" w:customStyle="1" w:styleId="BalloonTextChar">
    <w:name w:val="Balloon Text Char"/>
    <w:basedOn w:val="DefaultParagraphFont"/>
    <w:link w:val="BalloonText"/>
    <w:uiPriority w:val="99"/>
    <w:semiHidden/>
    <w:rsid w:val="0046044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4839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user353</cp:lastModifiedBy>
  <cp:revision>10</cp:revision>
  <cp:lastPrinted>2017-06-27T12:26:00Z</cp:lastPrinted>
  <dcterms:created xsi:type="dcterms:W3CDTF">2017-06-18T19:58:00Z</dcterms:created>
  <dcterms:modified xsi:type="dcterms:W3CDTF">2017-06-27T16:53:00Z</dcterms:modified>
</cp:coreProperties>
</file>