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36" w:rsidRPr="00B0766D" w:rsidRDefault="00B57636" w:rsidP="007E1532">
      <w:pPr>
        <w:pStyle w:val="a5"/>
        <w:jc w:val="center"/>
        <w:rPr>
          <w:rFonts w:ascii="Times New Roman" w:hAnsi="Times New Roman"/>
          <w:sz w:val="28"/>
          <w:szCs w:val="28"/>
          <w:lang w:val="uk-UA"/>
        </w:rPr>
      </w:pPr>
      <w:bookmarkStart w:id="0" w:name="_GoBack"/>
      <w:bookmarkEnd w:id="0"/>
      <w:r w:rsidRPr="00B0766D">
        <w:rPr>
          <w:rFonts w:ascii="Times New Roman" w:hAnsi="Times New Roman"/>
          <w:sz w:val="28"/>
          <w:szCs w:val="28"/>
          <w:lang w:val="uk-UA"/>
        </w:rPr>
        <w:t>ПОЯСНЮВАЛЬНА  ЗАПИСКА</w:t>
      </w:r>
    </w:p>
    <w:p w:rsidR="00B57636" w:rsidRPr="00B0766D" w:rsidRDefault="00B57636" w:rsidP="007E1532">
      <w:pPr>
        <w:pStyle w:val="a5"/>
        <w:jc w:val="center"/>
        <w:rPr>
          <w:rFonts w:ascii="Times New Roman" w:hAnsi="Times New Roman"/>
          <w:sz w:val="28"/>
          <w:szCs w:val="28"/>
          <w:lang w:val="uk-UA"/>
        </w:rPr>
      </w:pPr>
      <w:r w:rsidRPr="00B0766D">
        <w:rPr>
          <w:rFonts w:ascii="Times New Roman" w:hAnsi="Times New Roman"/>
          <w:sz w:val="28"/>
          <w:szCs w:val="28"/>
          <w:lang w:val="uk-UA"/>
        </w:rPr>
        <w:t>до проекту рішення Миколаївської міської ради s-de-006</w:t>
      </w:r>
    </w:p>
    <w:p w:rsidR="00B57636" w:rsidRPr="00B0766D" w:rsidRDefault="00B57636" w:rsidP="007E1532">
      <w:pPr>
        <w:jc w:val="center"/>
        <w:rPr>
          <w:rFonts w:ascii="Times New Roman" w:hAnsi="Times New Roman"/>
          <w:sz w:val="28"/>
          <w:szCs w:val="28"/>
          <w:lang w:val="uk-UA"/>
        </w:rPr>
      </w:pPr>
      <w:r w:rsidRPr="00B0766D">
        <w:rPr>
          <w:rFonts w:ascii="Times New Roman" w:hAnsi="Times New Roman"/>
          <w:sz w:val="28"/>
          <w:szCs w:val="28"/>
          <w:lang w:val="uk-UA"/>
        </w:rPr>
        <w:t xml:space="preserve">«Про затвердження істотних умов </w:t>
      </w:r>
      <w:proofErr w:type="spellStart"/>
      <w:r w:rsidRPr="00B0766D">
        <w:rPr>
          <w:rFonts w:ascii="Times New Roman" w:hAnsi="Times New Roman"/>
          <w:sz w:val="28"/>
          <w:szCs w:val="28"/>
          <w:lang w:val="uk-UA"/>
        </w:rPr>
        <w:t>енергосервісних</w:t>
      </w:r>
      <w:proofErr w:type="spellEnd"/>
      <w:r w:rsidRPr="00B0766D">
        <w:rPr>
          <w:rFonts w:ascii="Times New Roman" w:hAnsi="Times New Roman"/>
          <w:sz w:val="28"/>
          <w:szCs w:val="28"/>
          <w:lang w:val="uk-UA"/>
        </w:rPr>
        <w:t xml:space="preserve"> договорів»</w:t>
      </w:r>
    </w:p>
    <w:p w:rsidR="00B57636" w:rsidRPr="00B0766D" w:rsidRDefault="00B57636" w:rsidP="007E1532">
      <w:pPr>
        <w:pStyle w:val="a3"/>
        <w:ind w:right="3259"/>
        <w:jc w:val="both"/>
        <w:rPr>
          <w:szCs w:val="28"/>
        </w:rPr>
      </w:pPr>
    </w:p>
    <w:p w:rsidR="00B57636" w:rsidRPr="00B0766D" w:rsidRDefault="00B57636" w:rsidP="007E1532">
      <w:pPr>
        <w:pStyle w:val="a3"/>
        <w:ind w:right="-1" w:firstLine="567"/>
        <w:jc w:val="both"/>
        <w:rPr>
          <w:szCs w:val="28"/>
        </w:rPr>
      </w:pPr>
      <w:r w:rsidRPr="00B0766D">
        <w:rPr>
          <w:szCs w:val="28"/>
        </w:rPr>
        <w:t xml:space="preserve">1. Суб’єктом подання є Булах </w:t>
      </w:r>
      <w:proofErr w:type="spellStart"/>
      <w:r w:rsidRPr="00B0766D">
        <w:rPr>
          <w:szCs w:val="28"/>
        </w:rPr>
        <w:t>Вячеслав</w:t>
      </w:r>
      <w:proofErr w:type="spellEnd"/>
      <w:r w:rsidRPr="00B0766D">
        <w:rPr>
          <w:szCs w:val="28"/>
        </w:rPr>
        <w:t xml:space="preserve"> Павлович - директор департаменту енергетики, енергозбереження та запровадження інноваційних технологій Миколаївської міської ради.</w:t>
      </w:r>
    </w:p>
    <w:p w:rsidR="00B57636" w:rsidRPr="00B0766D" w:rsidRDefault="00B57636" w:rsidP="007E1532">
      <w:pPr>
        <w:pStyle w:val="a3"/>
        <w:ind w:right="-1" w:firstLine="567"/>
        <w:jc w:val="both"/>
        <w:rPr>
          <w:szCs w:val="28"/>
        </w:rPr>
      </w:pPr>
    </w:p>
    <w:p w:rsidR="00B57636" w:rsidRPr="00B0766D" w:rsidRDefault="00B57636" w:rsidP="007E1532">
      <w:pPr>
        <w:pStyle w:val="a3"/>
        <w:ind w:right="-1" w:firstLine="567"/>
        <w:jc w:val="both"/>
        <w:rPr>
          <w:szCs w:val="28"/>
        </w:rPr>
      </w:pPr>
      <w:r w:rsidRPr="00B0766D">
        <w:rPr>
          <w:szCs w:val="28"/>
        </w:rPr>
        <w:t xml:space="preserve">2. Розробником проекту рішення та відповідальним за супроводження є  директор департаменту енергетики, енергозбереження та запровадження інноваційних технологій Миколаївської міської ради Булах </w:t>
      </w:r>
      <w:proofErr w:type="spellStart"/>
      <w:r w:rsidRPr="00B0766D">
        <w:rPr>
          <w:szCs w:val="28"/>
        </w:rPr>
        <w:t>Вячеслав</w:t>
      </w:r>
      <w:proofErr w:type="spellEnd"/>
      <w:r w:rsidRPr="00B0766D">
        <w:rPr>
          <w:szCs w:val="28"/>
        </w:rPr>
        <w:t xml:space="preserve"> Павлович (37-10-</w:t>
      </w:r>
      <w:smartTag w:uri="urn:schemas-microsoft-com:office:smarttags" w:element="metricconverter">
        <w:smartTagPr>
          <w:attr w:name="ProductID" w:val="70, м"/>
        </w:smartTagPr>
        <w:r w:rsidRPr="00B0766D">
          <w:rPr>
            <w:szCs w:val="28"/>
          </w:rPr>
          <w:t xml:space="preserve">70, </w:t>
        </w:r>
        <w:proofErr w:type="spellStart"/>
        <w:r w:rsidRPr="00B0766D">
          <w:rPr>
            <w:szCs w:val="28"/>
          </w:rPr>
          <w:t>м</w:t>
        </w:r>
      </w:smartTag>
      <w:r w:rsidRPr="00B0766D">
        <w:rPr>
          <w:szCs w:val="28"/>
        </w:rPr>
        <w:t>.Миколаїв</w:t>
      </w:r>
      <w:proofErr w:type="spellEnd"/>
      <w:r w:rsidRPr="00B0766D">
        <w:rPr>
          <w:szCs w:val="28"/>
        </w:rPr>
        <w:t>, вул. Адміральська, 20, кабінет №317).</w:t>
      </w:r>
    </w:p>
    <w:p w:rsidR="00B57636" w:rsidRPr="00B0766D" w:rsidRDefault="00B57636" w:rsidP="007E1532">
      <w:pPr>
        <w:pStyle w:val="a3"/>
        <w:ind w:right="-1" w:firstLine="567"/>
        <w:jc w:val="both"/>
        <w:rPr>
          <w:szCs w:val="28"/>
        </w:rPr>
      </w:pPr>
    </w:p>
    <w:p w:rsidR="00B57636" w:rsidRPr="00B0766D" w:rsidRDefault="00B57636" w:rsidP="007E1532">
      <w:pPr>
        <w:pStyle w:val="a3"/>
        <w:ind w:right="-1" w:firstLine="567"/>
        <w:jc w:val="both"/>
        <w:rPr>
          <w:szCs w:val="28"/>
        </w:rPr>
      </w:pPr>
      <w:r w:rsidRPr="00B0766D">
        <w:rPr>
          <w:szCs w:val="28"/>
        </w:rPr>
        <w:t>3. Доповідачем по проекту рішення на пленарному засіданні міської ради є Омельчук Олександр Андрійович - заступник міського голови.</w:t>
      </w:r>
    </w:p>
    <w:p w:rsidR="00B57636" w:rsidRPr="00B0766D" w:rsidRDefault="00B57636" w:rsidP="007E1532">
      <w:pPr>
        <w:pStyle w:val="a3"/>
        <w:ind w:right="-1" w:firstLine="567"/>
        <w:jc w:val="both"/>
        <w:rPr>
          <w:szCs w:val="28"/>
        </w:rPr>
      </w:pPr>
    </w:p>
    <w:p w:rsidR="00B57636" w:rsidRPr="00B0766D" w:rsidRDefault="00B57636" w:rsidP="009136EC">
      <w:pPr>
        <w:pStyle w:val="1"/>
        <w:ind w:firstLine="567"/>
        <w:jc w:val="both"/>
        <w:rPr>
          <w:sz w:val="28"/>
          <w:szCs w:val="28"/>
          <w:lang w:val="uk-UA"/>
        </w:rPr>
      </w:pPr>
      <w:r w:rsidRPr="00B0766D">
        <w:rPr>
          <w:sz w:val="28"/>
          <w:szCs w:val="28"/>
          <w:lang w:val="uk-UA"/>
        </w:rPr>
        <w:t xml:space="preserve">4. 02.11.2017  рішенням виконавчого комітету Миколаївської міської ради №902 «Про закупівлю </w:t>
      </w:r>
      <w:proofErr w:type="spellStart"/>
      <w:r w:rsidRPr="00B0766D">
        <w:rPr>
          <w:sz w:val="28"/>
          <w:szCs w:val="28"/>
          <w:lang w:val="uk-UA"/>
        </w:rPr>
        <w:t>енергосервісу</w:t>
      </w:r>
      <w:proofErr w:type="spellEnd"/>
      <w:r w:rsidRPr="00B0766D">
        <w:rPr>
          <w:sz w:val="28"/>
          <w:szCs w:val="28"/>
          <w:lang w:val="uk-UA"/>
        </w:rPr>
        <w:t xml:space="preserve"> та затвердження базових рівнів споживання паливно-енергетичних ресурсів та житлово-комунальних послуг» було передбачено проведення закупівлі </w:t>
      </w:r>
      <w:proofErr w:type="spellStart"/>
      <w:r w:rsidRPr="00B0766D">
        <w:rPr>
          <w:sz w:val="28"/>
          <w:szCs w:val="28"/>
          <w:lang w:val="uk-UA"/>
        </w:rPr>
        <w:t>енергосервісу</w:t>
      </w:r>
      <w:proofErr w:type="spellEnd"/>
      <w:r w:rsidRPr="00B0766D">
        <w:rPr>
          <w:sz w:val="28"/>
          <w:szCs w:val="28"/>
          <w:lang w:val="uk-UA"/>
        </w:rPr>
        <w:t xml:space="preserve"> на об’єктах комунальної власності міста Миколаєва, а також було затверджено базові рівні споживання теплової енергії об’єктами </w:t>
      </w:r>
      <w:proofErr w:type="spellStart"/>
      <w:r w:rsidRPr="00B0766D">
        <w:rPr>
          <w:sz w:val="28"/>
          <w:szCs w:val="28"/>
          <w:lang w:val="uk-UA"/>
        </w:rPr>
        <w:t>енергосервісу</w:t>
      </w:r>
      <w:proofErr w:type="spellEnd"/>
      <w:r w:rsidRPr="00B0766D">
        <w:rPr>
          <w:sz w:val="28"/>
          <w:szCs w:val="28"/>
          <w:lang w:val="uk-UA"/>
        </w:rPr>
        <w:t xml:space="preserve">, щодо яких буде проведена закупівля </w:t>
      </w:r>
      <w:proofErr w:type="spellStart"/>
      <w:r w:rsidRPr="00B0766D">
        <w:rPr>
          <w:sz w:val="28"/>
          <w:szCs w:val="28"/>
          <w:lang w:val="uk-UA"/>
        </w:rPr>
        <w:t>енергосервісу</w:t>
      </w:r>
      <w:proofErr w:type="spellEnd"/>
      <w:r w:rsidRPr="00B0766D">
        <w:rPr>
          <w:sz w:val="28"/>
          <w:szCs w:val="28"/>
          <w:lang w:val="uk-UA"/>
        </w:rPr>
        <w:t>.</w:t>
      </w:r>
    </w:p>
    <w:p w:rsidR="00B57636" w:rsidRPr="00B0766D" w:rsidRDefault="00B57636" w:rsidP="007E1532">
      <w:pPr>
        <w:pStyle w:val="a3"/>
        <w:ind w:right="-1" w:firstLine="567"/>
        <w:jc w:val="both"/>
        <w:rPr>
          <w:szCs w:val="28"/>
        </w:rPr>
      </w:pPr>
      <w:r w:rsidRPr="00B0766D">
        <w:rPr>
          <w:szCs w:val="28"/>
        </w:rPr>
        <w:t>На виконання вищезазначеного рішення виконавчого комітету Миколаївської міської ради 26.12.2017</w:t>
      </w:r>
      <w:r w:rsidRPr="00CC527B">
        <w:rPr>
          <w:szCs w:val="28"/>
        </w:rPr>
        <w:t xml:space="preserve"> </w:t>
      </w:r>
      <w:r>
        <w:rPr>
          <w:szCs w:val="28"/>
        </w:rPr>
        <w:t>та 07.02.2018</w:t>
      </w:r>
      <w:r w:rsidRPr="00B0766D">
        <w:rPr>
          <w:szCs w:val="28"/>
        </w:rPr>
        <w:t xml:space="preserve"> управлінням освіти Миколаївської міської ради було проведено публічну закупівлю </w:t>
      </w:r>
      <w:proofErr w:type="spellStart"/>
      <w:r w:rsidRPr="00B0766D">
        <w:rPr>
          <w:szCs w:val="28"/>
        </w:rPr>
        <w:t>енергосервісу</w:t>
      </w:r>
      <w:proofErr w:type="spellEnd"/>
      <w:r w:rsidRPr="00B0766D">
        <w:rPr>
          <w:szCs w:val="28"/>
        </w:rPr>
        <w:t xml:space="preserve"> через систему </w:t>
      </w:r>
      <w:proofErr w:type="spellStart"/>
      <w:r w:rsidRPr="00B0766D">
        <w:rPr>
          <w:szCs w:val="28"/>
          <w:lang w:val="en-US"/>
        </w:rPr>
        <w:t>Prozorro</w:t>
      </w:r>
      <w:proofErr w:type="spellEnd"/>
      <w:r w:rsidRPr="00B0766D">
        <w:rPr>
          <w:szCs w:val="28"/>
        </w:rPr>
        <w:t xml:space="preserve">. За результатами проведеного аукціону було сформовано істотні умови </w:t>
      </w:r>
      <w:proofErr w:type="spellStart"/>
      <w:r w:rsidRPr="00B0766D">
        <w:rPr>
          <w:szCs w:val="28"/>
        </w:rPr>
        <w:t>енергосервісних</w:t>
      </w:r>
      <w:proofErr w:type="spellEnd"/>
      <w:r w:rsidRPr="00B0766D">
        <w:rPr>
          <w:szCs w:val="28"/>
        </w:rPr>
        <w:t xml:space="preserve"> договорів.</w:t>
      </w:r>
    </w:p>
    <w:p w:rsidR="00B57636" w:rsidRPr="00B0766D" w:rsidRDefault="00B57636" w:rsidP="00B0766D">
      <w:pPr>
        <w:pStyle w:val="a3"/>
        <w:ind w:right="-1" w:firstLine="567"/>
        <w:jc w:val="both"/>
        <w:rPr>
          <w:szCs w:val="28"/>
        </w:rPr>
      </w:pPr>
      <w:r w:rsidRPr="00B0766D">
        <w:rPr>
          <w:szCs w:val="28"/>
        </w:rPr>
        <w:t xml:space="preserve">Відповідно до ст.6 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B0766D">
        <w:rPr>
          <w:szCs w:val="28"/>
        </w:rPr>
        <w:t>енергомодернізації</w:t>
      </w:r>
      <w:proofErr w:type="spellEnd"/>
      <w:r w:rsidRPr="00B0766D">
        <w:rPr>
          <w:szCs w:val="28"/>
        </w:rPr>
        <w:t xml:space="preserve">» замовник </w:t>
      </w:r>
      <w:proofErr w:type="spellStart"/>
      <w:r w:rsidRPr="00B0766D">
        <w:rPr>
          <w:szCs w:val="28"/>
        </w:rPr>
        <w:t>енергосервісу</w:t>
      </w:r>
      <w:proofErr w:type="spellEnd"/>
      <w:r w:rsidRPr="00B0766D">
        <w:rPr>
          <w:szCs w:val="28"/>
        </w:rPr>
        <w:t xml:space="preserve"> не пізніше десяти днів з дня прийняття рішення про намір укласти договір про закупівлю </w:t>
      </w:r>
      <w:proofErr w:type="spellStart"/>
      <w:r w:rsidRPr="00B0766D">
        <w:rPr>
          <w:szCs w:val="28"/>
        </w:rPr>
        <w:t>енергосервісу</w:t>
      </w:r>
      <w:proofErr w:type="spellEnd"/>
      <w:r w:rsidRPr="00B0766D">
        <w:rPr>
          <w:szCs w:val="28"/>
        </w:rPr>
        <w:t xml:space="preserve"> з учасником-переможцем у встановленому порядку подає на затвердження центральному органу виконавчої влади, що забезпечує формування державної бюджетної політики (щодо об'єктів державної власності), Верховній Раді Автономної Республіки Крим, відповідній місцевій раді (щодо об'єктів комунальної власності) істотні умови </w:t>
      </w:r>
      <w:proofErr w:type="spellStart"/>
      <w:r w:rsidRPr="00B0766D">
        <w:rPr>
          <w:szCs w:val="28"/>
        </w:rPr>
        <w:t>енергосервісного</w:t>
      </w:r>
      <w:proofErr w:type="spellEnd"/>
      <w:r w:rsidRPr="00B0766D">
        <w:rPr>
          <w:szCs w:val="28"/>
        </w:rPr>
        <w:t xml:space="preserve"> договору, що укладатиметься ним, зазначені у пунктах 2, 4 і 5 частини другої статті 5 цього Закону.</w:t>
      </w:r>
    </w:p>
    <w:p w:rsidR="00B57636" w:rsidRPr="00B0766D" w:rsidRDefault="00B57636" w:rsidP="00B0766D">
      <w:pPr>
        <w:pStyle w:val="a3"/>
        <w:ind w:right="-1" w:firstLine="567"/>
        <w:jc w:val="both"/>
        <w:rPr>
          <w:szCs w:val="28"/>
        </w:rPr>
      </w:pPr>
      <w:r w:rsidRPr="00B0766D">
        <w:rPr>
          <w:szCs w:val="28"/>
        </w:rPr>
        <w:t xml:space="preserve">Центральний орган виконавчої влади, що забезпечує формування державної бюджетної політики, Верховна Рада Автономної Республіки Крим, відповідна місцева рада затверджують або відмовляють у затвердженні відповідних істотних умов </w:t>
      </w:r>
      <w:proofErr w:type="spellStart"/>
      <w:r w:rsidRPr="00B0766D">
        <w:rPr>
          <w:szCs w:val="28"/>
        </w:rPr>
        <w:t>енергосервісного</w:t>
      </w:r>
      <w:proofErr w:type="spellEnd"/>
      <w:r w:rsidRPr="00B0766D">
        <w:rPr>
          <w:szCs w:val="28"/>
        </w:rPr>
        <w:t xml:space="preserve"> договору у строк, що не перевищує 60 робочих днів з дати звернення головного замовника </w:t>
      </w:r>
      <w:proofErr w:type="spellStart"/>
      <w:r w:rsidRPr="00B0766D">
        <w:rPr>
          <w:szCs w:val="28"/>
        </w:rPr>
        <w:t>енергосервісу</w:t>
      </w:r>
      <w:proofErr w:type="spellEnd"/>
      <w:r w:rsidRPr="00B0766D">
        <w:rPr>
          <w:szCs w:val="28"/>
        </w:rPr>
        <w:t xml:space="preserve"> щодо затвердження відповідних істотних умов </w:t>
      </w:r>
      <w:proofErr w:type="spellStart"/>
      <w:r w:rsidRPr="00B0766D">
        <w:rPr>
          <w:szCs w:val="28"/>
        </w:rPr>
        <w:t>енергосервісного</w:t>
      </w:r>
      <w:proofErr w:type="spellEnd"/>
      <w:r w:rsidRPr="00B0766D">
        <w:rPr>
          <w:szCs w:val="28"/>
        </w:rPr>
        <w:t xml:space="preserve"> договору. </w:t>
      </w:r>
    </w:p>
    <w:p w:rsidR="00B57636" w:rsidRPr="00B0766D" w:rsidRDefault="00B57636" w:rsidP="00B0766D">
      <w:pPr>
        <w:pStyle w:val="a5"/>
        <w:ind w:firstLine="567"/>
        <w:jc w:val="both"/>
        <w:rPr>
          <w:rFonts w:ascii="Times New Roman" w:hAnsi="Times New Roman"/>
          <w:sz w:val="28"/>
          <w:szCs w:val="28"/>
          <w:lang w:val="uk-UA"/>
        </w:rPr>
      </w:pPr>
      <w:r w:rsidRPr="00B0766D">
        <w:rPr>
          <w:rFonts w:ascii="Times New Roman" w:hAnsi="Times New Roman"/>
          <w:sz w:val="28"/>
          <w:szCs w:val="28"/>
          <w:lang w:val="uk-UA"/>
        </w:rPr>
        <w:lastRenderedPageBreak/>
        <w:t xml:space="preserve">На виконання вищезазначених приписів законодавства департаментом енергетики, енергозбереження та запровадження інноваційних технологій Миколаївської міської ради підготовлено до затвердження проект рішення Миколаївської міської ради s-de-006 «Про затвердження істотних умов </w:t>
      </w:r>
      <w:proofErr w:type="spellStart"/>
      <w:r w:rsidRPr="00B0766D">
        <w:rPr>
          <w:rFonts w:ascii="Times New Roman" w:hAnsi="Times New Roman"/>
          <w:sz w:val="28"/>
          <w:szCs w:val="28"/>
          <w:lang w:val="uk-UA"/>
        </w:rPr>
        <w:t>енергосервісних</w:t>
      </w:r>
      <w:proofErr w:type="spellEnd"/>
      <w:r w:rsidRPr="00B0766D">
        <w:rPr>
          <w:rFonts w:ascii="Times New Roman" w:hAnsi="Times New Roman"/>
          <w:sz w:val="28"/>
          <w:szCs w:val="28"/>
          <w:lang w:val="uk-UA"/>
        </w:rPr>
        <w:t xml:space="preserve"> договорів».</w:t>
      </w:r>
    </w:p>
    <w:p w:rsidR="00B57636" w:rsidRPr="00B0766D" w:rsidRDefault="00B57636" w:rsidP="007E1532">
      <w:pPr>
        <w:pStyle w:val="a3"/>
        <w:ind w:right="-1" w:firstLine="567"/>
        <w:jc w:val="both"/>
        <w:rPr>
          <w:szCs w:val="28"/>
        </w:rPr>
      </w:pPr>
    </w:p>
    <w:p w:rsidR="00B57636" w:rsidRPr="00B0766D" w:rsidRDefault="00B57636" w:rsidP="007E1532">
      <w:pPr>
        <w:pStyle w:val="a3"/>
        <w:ind w:right="-1" w:firstLine="567"/>
        <w:jc w:val="both"/>
        <w:rPr>
          <w:szCs w:val="28"/>
        </w:rPr>
      </w:pPr>
      <w:r w:rsidRPr="00B0766D">
        <w:rPr>
          <w:szCs w:val="28"/>
        </w:rPr>
        <w:t xml:space="preserve">5. Проект рішення розроблений відповідно до приписів ч.2 ст.5, ст.6 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B0766D">
        <w:rPr>
          <w:szCs w:val="28"/>
        </w:rPr>
        <w:t>енергомодернізації</w:t>
      </w:r>
      <w:proofErr w:type="spellEnd"/>
      <w:r w:rsidRPr="00B0766D">
        <w:rPr>
          <w:szCs w:val="28"/>
        </w:rPr>
        <w:t>», ч.7 ст.22, ч.14 ст.23, ч.2 ст.35 Бюджетного кодексу України,  ст.ст.25, 59 Закону України «Про місцеве самоврядування в Україні».</w:t>
      </w:r>
    </w:p>
    <w:p w:rsidR="00B57636" w:rsidRPr="00B0766D" w:rsidRDefault="00B57636" w:rsidP="007E1532">
      <w:pPr>
        <w:pStyle w:val="a3"/>
        <w:ind w:right="-1" w:firstLine="567"/>
        <w:jc w:val="both"/>
        <w:rPr>
          <w:szCs w:val="28"/>
        </w:rPr>
      </w:pPr>
    </w:p>
    <w:p w:rsidR="00B57636" w:rsidRPr="00B0766D" w:rsidRDefault="00B57636" w:rsidP="007E1532">
      <w:pPr>
        <w:pStyle w:val="a3"/>
        <w:ind w:right="-1" w:firstLine="567"/>
        <w:jc w:val="both"/>
        <w:rPr>
          <w:szCs w:val="28"/>
        </w:rPr>
      </w:pPr>
      <w:r w:rsidRPr="00B0766D">
        <w:rPr>
          <w:szCs w:val="28"/>
        </w:rPr>
        <w:t>6. Оприлюднення проекту рішення та прийнятого рішення необхідно здійснити відповідно до вимог Закону України «Про доступ до публічної інформації».</w:t>
      </w:r>
    </w:p>
    <w:p w:rsidR="00B57636" w:rsidRPr="00B0766D" w:rsidRDefault="00B57636" w:rsidP="007E1532">
      <w:pPr>
        <w:pStyle w:val="a3"/>
        <w:ind w:right="-1" w:firstLine="567"/>
        <w:jc w:val="both"/>
        <w:rPr>
          <w:szCs w:val="28"/>
        </w:rPr>
      </w:pPr>
    </w:p>
    <w:p w:rsidR="00B57636" w:rsidRPr="00B0766D" w:rsidRDefault="00B57636" w:rsidP="007E1532">
      <w:pPr>
        <w:pStyle w:val="a3"/>
        <w:ind w:right="-1" w:firstLine="567"/>
        <w:jc w:val="both"/>
        <w:rPr>
          <w:szCs w:val="28"/>
        </w:rPr>
      </w:pPr>
    </w:p>
    <w:p w:rsidR="00B57636" w:rsidRPr="00B0766D" w:rsidRDefault="00B57636" w:rsidP="007E1532">
      <w:pPr>
        <w:pStyle w:val="a3"/>
        <w:ind w:right="-1" w:firstLine="567"/>
        <w:jc w:val="both"/>
        <w:rPr>
          <w:szCs w:val="28"/>
        </w:rPr>
      </w:pPr>
    </w:p>
    <w:p w:rsidR="00B57636" w:rsidRPr="00B0766D" w:rsidRDefault="00B57636" w:rsidP="007E1532">
      <w:pPr>
        <w:pStyle w:val="a3"/>
        <w:ind w:right="-1" w:firstLine="567"/>
        <w:jc w:val="both"/>
        <w:rPr>
          <w:szCs w:val="28"/>
        </w:rPr>
      </w:pPr>
    </w:p>
    <w:p w:rsidR="00B57636" w:rsidRPr="00B0766D" w:rsidRDefault="00B57636" w:rsidP="007E1532">
      <w:pPr>
        <w:pStyle w:val="a3"/>
        <w:jc w:val="left"/>
        <w:rPr>
          <w:szCs w:val="28"/>
        </w:rPr>
      </w:pPr>
      <w:r w:rsidRPr="00B0766D">
        <w:rPr>
          <w:szCs w:val="28"/>
        </w:rPr>
        <w:t xml:space="preserve">Директор департаменту енергетики, </w:t>
      </w:r>
    </w:p>
    <w:p w:rsidR="00B57636" w:rsidRPr="00B0766D" w:rsidRDefault="00B57636" w:rsidP="007E1532">
      <w:pPr>
        <w:pStyle w:val="a3"/>
        <w:jc w:val="left"/>
        <w:rPr>
          <w:szCs w:val="28"/>
        </w:rPr>
      </w:pPr>
      <w:r w:rsidRPr="00B0766D">
        <w:rPr>
          <w:szCs w:val="28"/>
        </w:rPr>
        <w:t xml:space="preserve">енергозбереження та запровадження </w:t>
      </w:r>
    </w:p>
    <w:p w:rsidR="00B57636" w:rsidRPr="00B0766D" w:rsidRDefault="00B57636" w:rsidP="007E1532">
      <w:pPr>
        <w:pStyle w:val="a3"/>
        <w:jc w:val="left"/>
        <w:rPr>
          <w:szCs w:val="28"/>
        </w:rPr>
      </w:pPr>
      <w:r w:rsidRPr="00B0766D">
        <w:rPr>
          <w:szCs w:val="28"/>
        </w:rPr>
        <w:t xml:space="preserve">інноваційних технологій Миколаївської </w:t>
      </w:r>
    </w:p>
    <w:p w:rsidR="00B57636" w:rsidRPr="00B0766D" w:rsidRDefault="00B57636" w:rsidP="007E1532">
      <w:pPr>
        <w:pStyle w:val="a3"/>
        <w:jc w:val="left"/>
        <w:rPr>
          <w:szCs w:val="28"/>
        </w:rPr>
      </w:pPr>
      <w:r w:rsidRPr="00B0766D">
        <w:rPr>
          <w:szCs w:val="28"/>
        </w:rPr>
        <w:t xml:space="preserve">міської ради                                                                                    </w:t>
      </w:r>
      <w:r>
        <w:rPr>
          <w:szCs w:val="28"/>
        </w:rPr>
        <w:t xml:space="preserve">    </w:t>
      </w:r>
      <w:r w:rsidRPr="00B0766D">
        <w:rPr>
          <w:szCs w:val="28"/>
        </w:rPr>
        <w:t xml:space="preserve">         В.П. Булах</w:t>
      </w:r>
    </w:p>
    <w:p w:rsidR="00B57636" w:rsidRPr="00B0766D" w:rsidRDefault="00B57636" w:rsidP="007E1532">
      <w:pPr>
        <w:rPr>
          <w:sz w:val="28"/>
          <w:szCs w:val="28"/>
          <w:lang w:val="uk-UA"/>
        </w:rPr>
      </w:pPr>
    </w:p>
    <w:p w:rsidR="00B57636" w:rsidRPr="00870CD7" w:rsidRDefault="00B57636" w:rsidP="007E1532">
      <w:pPr>
        <w:rPr>
          <w:lang w:val="uk-UA"/>
        </w:rPr>
      </w:pPr>
    </w:p>
    <w:p w:rsidR="00B57636" w:rsidRPr="007E1532" w:rsidRDefault="00B57636">
      <w:pPr>
        <w:rPr>
          <w:lang w:val="uk-UA"/>
        </w:rPr>
      </w:pPr>
    </w:p>
    <w:sectPr w:rsidR="00B57636" w:rsidRPr="007E1532" w:rsidSect="002F2E11">
      <w:pgSz w:w="11906" w:h="16838"/>
      <w:pgMar w:top="1134"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32"/>
    <w:rsid w:val="002F2E11"/>
    <w:rsid w:val="003C5FB6"/>
    <w:rsid w:val="004A3936"/>
    <w:rsid w:val="00680BCE"/>
    <w:rsid w:val="006F4C76"/>
    <w:rsid w:val="0073116F"/>
    <w:rsid w:val="007C7545"/>
    <w:rsid w:val="007E1532"/>
    <w:rsid w:val="00870CD7"/>
    <w:rsid w:val="009136EC"/>
    <w:rsid w:val="009B7CA7"/>
    <w:rsid w:val="00A61051"/>
    <w:rsid w:val="00A712AE"/>
    <w:rsid w:val="00B0766D"/>
    <w:rsid w:val="00B37D4D"/>
    <w:rsid w:val="00B57636"/>
    <w:rsid w:val="00CC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B56BF7E-BB5F-4F92-955D-DD04D595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532"/>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E1532"/>
    <w:pPr>
      <w:spacing w:after="0" w:line="240" w:lineRule="auto"/>
      <w:jc w:val="center"/>
    </w:pPr>
    <w:rPr>
      <w:rFonts w:ascii="Times New Roman" w:eastAsia="Calibri" w:hAnsi="Times New Roman"/>
      <w:sz w:val="28"/>
      <w:szCs w:val="20"/>
      <w:lang w:val="uk-UA" w:eastAsia="ru-RU"/>
    </w:rPr>
  </w:style>
  <w:style w:type="character" w:customStyle="1" w:styleId="a4">
    <w:name w:val="Заголовок Знак"/>
    <w:basedOn w:val="a0"/>
    <w:link w:val="a3"/>
    <w:uiPriority w:val="99"/>
    <w:locked/>
    <w:rsid w:val="007E1532"/>
    <w:rPr>
      <w:rFonts w:ascii="Times New Roman" w:eastAsia="Times New Roman" w:hAnsi="Times New Roman" w:cs="Times New Roman"/>
      <w:sz w:val="20"/>
      <w:szCs w:val="20"/>
      <w:lang w:val="uk-UA" w:eastAsia="ru-RU"/>
    </w:rPr>
  </w:style>
  <w:style w:type="paragraph" w:styleId="a5">
    <w:name w:val="No Spacing"/>
    <w:uiPriority w:val="99"/>
    <w:qFormat/>
    <w:rsid w:val="007E1532"/>
    <w:rPr>
      <w:rFonts w:eastAsia="Times New Roman"/>
      <w:lang w:eastAsia="en-US"/>
    </w:rPr>
  </w:style>
  <w:style w:type="paragraph" w:styleId="a6">
    <w:name w:val="List Paragraph"/>
    <w:basedOn w:val="a"/>
    <w:uiPriority w:val="99"/>
    <w:qFormat/>
    <w:rsid w:val="007E1532"/>
    <w:pPr>
      <w:spacing w:after="0" w:line="240" w:lineRule="auto"/>
      <w:ind w:left="720" w:firstLine="720"/>
      <w:contextualSpacing/>
      <w:jc w:val="both"/>
    </w:pPr>
    <w:rPr>
      <w:rFonts w:ascii="Times New Roman" w:hAnsi="Times New Roman"/>
      <w:sz w:val="28"/>
      <w:szCs w:val="20"/>
      <w:lang w:val="uk-UA" w:eastAsia="ru-RU"/>
    </w:rPr>
  </w:style>
  <w:style w:type="paragraph" w:customStyle="1" w:styleId="1">
    <w:name w:val="Без интервала1"/>
    <w:uiPriority w:val="99"/>
    <w:rsid w:val="00A712A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2389</Words>
  <Characters>1362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user243a</dc:creator>
  <cp:keywords/>
  <dc:description/>
  <cp:lastModifiedBy>user352c</cp:lastModifiedBy>
  <cp:revision>2</cp:revision>
  <dcterms:created xsi:type="dcterms:W3CDTF">2018-03-05T19:56:00Z</dcterms:created>
  <dcterms:modified xsi:type="dcterms:W3CDTF">2018-03-05T19:56:00Z</dcterms:modified>
</cp:coreProperties>
</file>