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DDFB7" w14:textId="77777777" w:rsidR="00E2311C" w:rsidRDefault="0000000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процедури публічних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замовником яких є управління державного архітектурно-будівельного контролю Миколаївської міської ради</w:t>
      </w:r>
    </w:p>
    <w:p w14:paraId="4A2C3696" w14:textId="77777777" w:rsidR="00E2311C" w:rsidRDefault="00000000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 з 14.11.2023р.)</w:t>
      </w:r>
    </w:p>
    <w:p w14:paraId="1D3700CB" w14:textId="77777777" w:rsidR="00E2311C" w:rsidRDefault="00E2311C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b"/>
        <w:tblpPr w:leftFromText="180" w:rightFromText="180" w:vertAnchor="text" w:horzAnchor="margin" w:tblpY="254"/>
        <w:tblW w:w="9571" w:type="dxa"/>
        <w:tblLayout w:type="fixed"/>
        <w:tblLook w:val="04A0" w:firstRow="1" w:lastRow="0" w:firstColumn="1" w:lastColumn="0" w:noHBand="0" w:noVBand="1"/>
      </w:tblPr>
      <w:tblGrid>
        <w:gridCol w:w="818"/>
        <w:gridCol w:w="3968"/>
        <w:gridCol w:w="2394"/>
        <w:gridCol w:w="2391"/>
      </w:tblGrid>
      <w:tr w:rsidR="00E2311C" w14:paraId="23120A83" w14:textId="77777777" w:rsidTr="00503430">
        <w:tc>
          <w:tcPr>
            <w:tcW w:w="818" w:type="dxa"/>
          </w:tcPr>
          <w:p w14:paraId="62263F97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8" w:type="dxa"/>
          </w:tcPr>
          <w:p w14:paraId="70626782" w14:textId="77777777" w:rsidR="00E2311C" w:rsidRDefault="00000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2394" w:type="dxa"/>
          </w:tcPr>
          <w:p w14:paraId="0A29D666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(грн.)</w:t>
            </w:r>
          </w:p>
        </w:tc>
        <w:tc>
          <w:tcPr>
            <w:tcW w:w="2391" w:type="dxa"/>
          </w:tcPr>
          <w:p w14:paraId="0212B763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Тип процедури</w:t>
            </w:r>
          </w:p>
        </w:tc>
      </w:tr>
      <w:tr w:rsidR="00E2311C" w14:paraId="2DE15CBA" w14:textId="77777777" w:rsidTr="00503430">
        <w:tc>
          <w:tcPr>
            <w:tcW w:w="818" w:type="dxa"/>
          </w:tcPr>
          <w:p w14:paraId="062A0A41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14:paraId="37C88746" w14:textId="091EF88B" w:rsidR="00E2311C" w:rsidRPr="00A92269" w:rsidRDefault="00311A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послуги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з комплексного 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страхування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майна</w:t>
            </w:r>
          </w:p>
        </w:tc>
        <w:tc>
          <w:tcPr>
            <w:tcW w:w="2394" w:type="dxa"/>
          </w:tcPr>
          <w:p w14:paraId="22FA674A" w14:textId="0587F907" w:rsidR="00E2311C" w:rsidRDefault="00311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2 463,00</w:t>
            </w:r>
            <w:r w:rsidR="00A92269"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</w:tcPr>
          <w:p w14:paraId="7B595A12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92269" w14:paraId="172C45F1" w14:textId="77777777" w:rsidTr="00503430">
        <w:tc>
          <w:tcPr>
            <w:tcW w:w="818" w:type="dxa"/>
          </w:tcPr>
          <w:p w14:paraId="30922925" w14:textId="67FB2651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</w:tcPr>
          <w:p w14:paraId="72414110" w14:textId="52ACB644" w:rsidR="00A92269" w:rsidRPr="00A92269" w:rsidRDefault="00311A03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</w:t>
            </w:r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ослуги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пов'язані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з 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програмним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забезпеченням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(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програмне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забезпечення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MS Office 2016 Home 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and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Bisness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32/64)</w:t>
            </w:r>
          </w:p>
        </w:tc>
        <w:tc>
          <w:tcPr>
            <w:tcW w:w="2394" w:type="dxa"/>
          </w:tcPr>
          <w:p w14:paraId="4C69EDBC" w14:textId="56C7BA56" w:rsidR="00A92269" w:rsidRPr="00A92269" w:rsidRDefault="00311A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1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1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680.00</w:t>
            </w:r>
          </w:p>
        </w:tc>
        <w:tc>
          <w:tcPr>
            <w:tcW w:w="2391" w:type="dxa"/>
          </w:tcPr>
          <w:p w14:paraId="16D226EE" w14:textId="4D0C17CC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92269" w14:paraId="1B0471D5" w14:textId="77777777" w:rsidTr="00503430">
        <w:tc>
          <w:tcPr>
            <w:tcW w:w="818" w:type="dxa"/>
          </w:tcPr>
          <w:p w14:paraId="314192BA" w14:textId="12E096E7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8" w:type="dxa"/>
          </w:tcPr>
          <w:p w14:paraId="3BA6C848" w14:textId="21AF7A56" w:rsidR="00A92269" w:rsidRPr="00A92269" w:rsidRDefault="00311A03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придбання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ноутбуку</w:t>
            </w:r>
          </w:p>
        </w:tc>
        <w:tc>
          <w:tcPr>
            <w:tcW w:w="2394" w:type="dxa"/>
          </w:tcPr>
          <w:p w14:paraId="085E3C6A" w14:textId="719B8961" w:rsidR="00A92269" w:rsidRPr="00A92269" w:rsidRDefault="00311A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1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11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448.00</w:t>
            </w:r>
          </w:p>
        </w:tc>
        <w:tc>
          <w:tcPr>
            <w:tcW w:w="2391" w:type="dxa"/>
          </w:tcPr>
          <w:p w14:paraId="22406236" w14:textId="5FAC6731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A92269" w14:paraId="7AA85F39" w14:textId="77777777" w:rsidTr="00503430">
        <w:tc>
          <w:tcPr>
            <w:tcW w:w="818" w:type="dxa"/>
          </w:tcPr>
          <w:p w14:paraId="5D43EE65" w14:textId="1EFA563E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8" w:type="dxa"/>
          </w:tcPr>
          <w:p w14:paraId="121D8CC2" w14:textId="7C35B108" w:rsidR="00A92269" w:rsidRPr="00A92269" w:rsidRDefault="00311A03" w:rsidP="00A9226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офісне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устаткування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та 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приладдя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різне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 xml:space="preserve"> (</w:t>
            </w:r>
            <w:proofErr w:type="spellStart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канцтовари</w:t>
            </w:r>
            <w:proofErr w:type="spellEnd"/>
            <w:r w:rsidRPr="00311A03">
              <w:rPr>
                <w:rFonts w:ascii="Times New Roman" w:eastAsia="Segoe UI" w:hAnsi="Times New Roman" w:cs="Times New Roman"/>
                <w:sz w:val="24"/>
                <w:szCs w:val="24"/>
                <w:lang w:val="ru-UA"/>
              </w:rPr>
              <w:t>)</w:t>
            </w:r>
          </w:p>
        </w:tc>
        <w:tc>
          <w:tcPr>
            <w:tcW w:w="2394" w:type="dxa"/>
          </w:tcPr>
          <w:p w14:paraId="12ADAFD1" w14:textId="7C60E687" w:rsidR="00A92269" w:rsidRPr="00A92269" w:rsidRDefault="00311A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311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 xml:space="preserve"> </w:t>
            </w:r>
            <w:r w:rsidRPr="00311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UA"/>
              </w:rPr>
              <w:t>060.00</w:t>
            </w:r>
          </w:p>
        </w:tc>
        <w:tc>
          <w:tcPr>
            <w:tcW w:w="2391" w:type="dxa"/>
          </w:tcPr>
          <w:p w14:paraId="2C3EA764" w14:textId="6ACB59B4" w:rsidR="00A92269" w:rsidRDefault="00A922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A92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</w:tbl>
    <w:p w14:paraId="415C83A6" w14:textId="77777777" w:rsidR="00E2311C" w:rsidRDefault="00E2311C"/>
    <w:sectPr w:rsidR="00E231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11C"/>
    <w:rsid w:val="00311A03"/>
    <w:rsid w:val="00503430"/>
    <w:rsid w:val="00A92269"/>
    <w:rsid w:val="00AE2C26"/>
    <w:rsid w:val="00E2311C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AE2"/>
  <w15:docId w15:val="{3C2E9EF9-04E9-45EC-9DED-3244A32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2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3"/>
    <w:uiPriority w:val="59"/>
    <w:rsid w:val="0032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A92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8</cp:revision>
  <dcterms:created xsi:type="dcterms:W3CDTF">2023-12-04T13:22:00Z</dcterms:created>
  <dcterms:modified xsi:type="dcterms:W3CDTF">2024-05-17T05:14:00Z</dcterms:modified>
  <dc:language>en-US</dc:language>
</cp:coreProperties>
</file>