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D9" w:rsidRPr="00D95C47" w:rsidRDefault="005A75D9" w:rsidP="005A75D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v-tr-105</w:t>
      </w:r>
    </w:p>
    <w:p w:rsidR="005A75D9" w:rsidRDefault="005A75D9" w:rsidP="005A75D9">
      <w:pPr>
        <w:spacing w:after="0"/>
        <w:rPr>
          <w:rFonts w:ascii="Times New Roman" w:eastAsia="Times New Roman" w:hAnsi="Times New Roman" w:cs="Times New Roman"/>
          <w:color w:val="000000" w:themeColor="text1"/>
          <w:sz w:val="25"/>
          <w:szCs w:val="25"/>
          <w:lang w:val="uk-UA"/>
        </w:rPr>
      </w:pPr>
    </w:p>
    <w:p w:rsidR="005A75D9" w:rsidRPr="00153595" w:rsidRDefault="005A75D9" w:rsidP="005A75D9">
      <w:pPr>
        <w:spacing w:after="0"/>
        <w:jc w:val="center"/>
        <w:rPr>
          <w:rFonts w:ascii="Times New Roman" w:eastAsia="Times New Roman" w:hAnsi="Times New Roman" w:cs="Times New Roman"/>
          <w:color w:val="000000" w:themeColor="text1"/>
          <w:sz w:val="24"/>
          <w:szCs w:val="24"/>
          <w:lang w:val="uk-UA"/>
        </w:rPr>
      </w:pPr>
      <w:r w:rsidRPr="00153595">
        <w:rPr>
          <w:rFonts w:ascii="Times New Roman" w:eastAsia="Times New Roman" w:hAnsi="Times New Roman" w:cs="Times New Roman"/>
          <w:color w:val="000000" w:themeColor="text1"/>
          <w:sz w:val="24"/>
          <w:szCs w:val="24"/>
          <w:lang w:val="uk-UA"/>
        </w:rPr>
        <w:t>ПРОПОЗИЦІЇ</w:t>
      </w:r>
    </w:p>
    <w:p w:rsidR="005A75D9" w:rsidRPr="00153595" w:rsidRDefault="005A75D9" w:rsidP="005A75D9">
      <w:pPr>
        <w:pStyle w:val="a3"/>
        <w:jc w:val="center"/>
        <w:rPr>
          <w:rFonts w:ascii="Times New Roman" w:hAnsi="Times New Roman" w:cs="Times New Roman"/>
          <w:sz w:val="24"/>
          <w:szCs w:val="24"/>
          <w:lang w:eastAsia="ru-RU"/>
        </w:rPr>
      </w:pPr>
      <w:r w:rsidRPr="00153595">
        <w:rPr>
          <w:rFonts w:ascii="Times New Roman" w:hAnsi="Times New Roman" w:cs="Times New Roman"/>
          <w:color w:val="000000" w:themeColor="text1"/>
          <w:sz w:val="24"/>
          <w:szCs w:val="24"/>
          <w:lang w:val="uk-UA"/>
        </w:rPr>
        <w:t xml:space="preserve">до </w:t>
      </w:r>
      <w:proofErr w:type="spellStart"/>
      <w:r w:rsidRPr="00153595">
        <w:rPr>
          <w:rFonts w:ascii="Times New Roman" w:hAnsi="Times New Roman" w:cs="Times New Roman"/>
          <w:color w:val="000000" w:themeColor="text1"/>
          <w:sz w:val="24"/>
          <w:szCs w:val="24"/>
          <w:lang w:val="uk-UA"/>
        </w:rPr>
        <w:t>проєкту</w:t>
      </w:r>
      <w:proofErr w:type="spellEnd"/>
      <w:r w:rsidRPr="00153595">
        <w:rPr>
          <w:rFonts w:ascii="Times New Roman" w:hAnsi="Times New Roman" w:cs="Times New Roman"/>
          <w:color w:val="000000" w:themeColor="text1"/>
          <w:sz w:val="24"/>
          <w:szCs w:val="24"/>
          <w:lang w:val="uk-UA"/>
        </w:rPr>
        <w:t xml:space="preserve"> рішення виконавчого комітету Миколаївської міської ради «Про затвердження Умов проведення</w:t>
      </w:r>
      <w:r w:rsidRPr="00153595">
        <w:rPr>
          <w:rFonts w:ascii="Times New Roman" w:hAnsi="Times New Roman" w:cs="Times New Roman"/>
          <w:color w:val="000000" w:themeColor="text1"/>
          <w:sz w:val="24"/>
          <w:szCs w:val="24"/>
        </w:rPr>
        <w:t xml:space="preserve"> </w:t>
      </w:r>
      <w:r w:rsidRPr="00153595">
        <w:rPr>
          <w:rFonts w:ascii="Times New Roman" w:hAnsi="Times New Roman" w:cs="Times New Roman"/>
          <w:color w:val="000000" w:themeColor="text1"/>
          <w:sz w:val="24"/>
          <w:szCs w:val="24"/>
          <w:lang w:val="uk-UA"/>
        </w:rPr>
        <w:t>конкурсів з перевезення пасажирів</w:t>
      </w:r>
      <w:r w:rsidRPr="00153595">
        <w:rPr>
          <w:rFonts w:ascii="Times New Roman" w:hAnsi="Times New Roman" w:cs="Times New Roman"/>
          <w:color w:val="000000" w:themeColor="text1"/>
          <w:sz w:val="24"/>
          <w:szCs w:val="24"/>
        </w:rPr>
        <w:t xml:space="preserve"> </w:t>
      </w:r>
      <w:r w:rsidRPr="00153595">
        <w:rPr>
          <w:rFonts w:ascii="Times New Roman" w:hAnsi="Times New Roman" w:cs="Times New Roman"/>
          <w:color w:val="000000" w:themeColor="text1"/>
          <w:sz w:val="24"/>
          <w:szCs w:val="24"/>
          <w:lang w:val="uk-UA"/>
        </w:rPr>
        <w:t>на міських автобусних маршрутах</w:t>
      </w:r>
      <w:r w:rsidRPr="00153595">
        <w:rPr>
          <w:rFonts w:ascii="Times New Roman" w:hAnsi="Times New Roman" w:cs="Times New Roman"/>
          <w:color w:val="000000" w:themeColor="text1"/>
          <w:sz w:val="24"/>
          <w:szCs w:val="24"/>
        </w:rPr>
        <w:t xml:space="preserve"> </w:t>
      </w:r>
      <w:r w:rsidRPr="00153595">
        <w:rPr>
          <w:rFonts w:ascii="Times New Roman" w:hAnsi="Times New Roman" w:cs="Times New Roman"/>
          <w:color w:val="000000" w:themeColor="text1"/>
          <w:sz w:val="24"/>
          <w:szCs w:val="24"/>
          <w:lang w:val="uk-UA"/>
        </w:rPr>
        <w:t>загального користування у м. Миколаєві»</w:t>
      </w:r>
    </w:p>
    <w:p w:rsidR="005A75D9" w:rsidRPr="00153595" w:rsidRDefault="005A75D9" w:rsidP="005A75D9">
      <w:pPr>
        <w:pStyle w:val="a3"/>
        <w:jc w:val="center"/>
        <w:rPr>
          <w:rFonts w:ascii="Times New Roman" w:hAnsi="Times New Roman" w:cs="Times New Roman"/>
          <w:sz w:val="24"/>
          <w:szCs w:val="24"/>
          <w:lang w:eastAsia="ru-RU"/>
        </w:rPr>
      </w:pPr>
    </w:p>
    <w:p w:rsidR="005A75D9" w:rsidRPr="00153595" w:rsidRDefault="005A75D9" w:rsidP="005A75D9">
      <w:pPr>
        <w:pStyle w:val="a3"/>
        <w:jc w:val="both"/>
        <w:rPr>
          <w:rFonts w:ascii="Times New Roman" w:hAnsi="Times New Roman" w:cs="Times New Roman"/>
          <w:sz w:val="24"/>
          <w:szCs w:val="24"/>
          <w:lang w:val="uk-UA"/>
        </w:rPr>
      </w:pPr>
    </w:p>
    <w:p w:rsidR="005A75D9" w:rsidRPr="00153595" w:rsidRDefault="005A75D9" w:rsidP="005A75D9">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 xml:space="preserve">Юридичний департамент Миколаївської міської ради розглянув </w:t>
      </w:r>
      <w:proofErr w:type="spellStart"/>
      <w:r w:rsidRPr="00153595">
        <w:rPr>
          <w:rFonts w:ascii="Times New Roman" w:hAnsi="Times New Roman" w:cs="Times New Roman"/>
          <w:sz w:val="24"/>
          <w:szCs w:val="24"/>
          <w:lang w:val="uk-UA"/>
        </w:rPr>
        <w:t>проєкт</w:t>
      </w:r>
      <w:proofErr w:type="spellEnd"/>
      <w:r w:rsidRPr="00153595">
        <w:rPr>
          <w:rFonts w:ascii="Times New Roman" w:hAnsi="Times New Roman" w:cs="Times New Roman"/>
          <w:sz w:val="24"/>
          <w:szCs w:val="24"/>
          <w:lang w:val="uk-UA"/>
        </w:rPr>
        <w:t xml:space="preserve"> рішення виконавчого комітету Миколаївської міської ради «</w:t>
      </w:r>
      <w:r w:rsidR="00DF6838" w:rsidRPr="00153595">
        <w:rPr>
          <w:rFonts w:ascii="Times New Roman" w:hAnsi="Times New Roman" w:cs="Times New Roman"/>
          <w:sz w:val="24"/>
          <w:szCs w:val="24"/>
          <w:lang w:val="uk-UA"/>
        </w:rPr>
        <w:t>Про затвердження Умов проведення конкурсів з перевезення пасажирів на міських автобусних маршрутах загального користування у м. Миколаєві</w:t>
      </w:r>
      <w:r w:rsidRPr="00153595">
        <w:rPr>
          <w:rFonts w:ascii="Times New Roman" w:hAnsi="Times New Roman" w:cs="Times New Roman"/>
          <w:sz w:val="24"/>
          <w:szCs w:val="24"/>
          <w:lang w:val="uk-UA"/>
        </w:rPr>
        <w:t>», файл v-tr-</w:t>
      </w:r>
      <w:r w:rsidR="00DF6838" w:rsidRPr="00153595">
        <w:rPr>
          <w:rFonts w:ascii="Times New Roman" w:hAnsi="Times New Roman" w:cs="Times New Roman"/>
          <w:sz w:val="24"/>
          <w:szCs w:val="24"/>
          <w:lang w:val="uk-UA"/>
        </w:rPr>
        <w:t>105</w:t>
      </w:r>
      <w:r w:rsidRPr="00153595">
        <w:rPr>
          <w:rFonts w:ascii="Times New Roman" w:hAnsi="Times New Roman" w:cs="Times New Roman"/>
          <w:sz w:val="24"/>
          <w:szCs w:val="24"/>
          <w:lang w:val="uk-UA"/>
        </w:rPr>
        <w:t xml:space="preserve"> (далі – </w:t>
      </w:r>
      <w:proofErr w:type="spellStart"/>
      <w:r w:rsidRPr="00153595">
        <w:rPr>
          <w:rFonts w:ascii="Times New Roman" w:hAnsi="Times New Roman" w:cs="Times New Roman"/>
          <w:sz w:val="24"/>
          <w:szCs w:val="24"/>
          <w:lang w:val="uk-UA"/>
        </w:rPr>
        <w:t>Проєкт</w:t>
      </w:r>
      <w:proofErr w:type="spellEnd"/>
      <w:r w:rsidRPr="00153595">
        <w:rPr>
          <w:rFonts w:ascii="Times New Roman" w:hAnsi="Times New Roman" w:cs="Times New Roman"/>
          <w:sz w:val="24"/>
          <w:szCs w:val="24"/>
          <w:lang w:val="uk-UA"/>
        </w:rPr>
        <w:t xml:space="preserve"> рішення) та повідомляє наступне.</w:t>
      </w:r>
    </w:p>
    <w:p w:rsidR="005A75D9" w:rsidRPr="00153595" w:rsidRDefault="005A75D9" w:rsidP="005A75D9">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DF6838" w:rsidRPr="00153595" w:rsidRDefault="005A75D9" w:rsidP="00DF6838">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 xml:space="preserve">Пунктом 1 </w:t>
      </w:r>
      <w:proofErr w:type="spellStart"/>
      <w:r w:rsidRPr="00153595">
        <w:rPr>
          <w:rFonts w:ascii="Times New Roman" w:hAnsi="Times New Roman" w:cs="Times New Roman"/>
          <w:sz w:val="24"/>
          <w:szCs w:val="24"/>
          <w:lang w:val="uk-UA"/>
        </w:rPr>
        <w:t>Проєкту</w:t>
      </w:r>
      <w:proofErr w:type="spellEnd"/>
      <w:r w:rsidRPr="00153595">
        <w:rPr>
          <w:rFonts w:ascii="Times New Roman" w:hAnsi="Times New Roman" w:cs="Times New Roman"/>
          <w:sz w:val="24"/>
          <w:szCs w:val="24"/>
          <w:lang w:val="uk-UA"/>
        </w:rPr>
        <w:t xml:space="preserve"> рішення пропонується </w:t>
      </w:r>
      <w:r w:rsidR="00DF6838" w:rsidRPr="00153595">
        <w:rPr>
          <w:rFonts w:ascii="Times New Roman" w:hAnsi="Times New Roman" w:cs="Times New Roman"/>
          <w:sz w:val="24"/>
          <w:szCs w:val="24"/>
        </w:rPr>
        <w:t xml:space="preserve"> </w:t>
      </w:r>
      <w:proofErr w:type="spellStart"/>
      <w:r w:rsidR="00DF6838" w:rsidRPr="00153595">
        <w:rPr>
          <w:rFonts w:ascii="Times New Roman" w:hAnsi="Times New Roman" w:cs="Times New Roman"/>
          <w:sz w:val="24"/>
          <w:szCs w:val="24"/>
        </w:rPr>
        <w:t>з</w:t>
      </w:r>
      <w:r w:rsidR="00DF6838" w:rsidRPr="00153595">
        <w:rPr>
          <w:rFonts w:ascii="Times New Roman" w:hAnsi="Times New Roman" w:cs="Times New Roman"/>
          <w:sz w:val="24"/>
          <w:szCs w:val="24"/>
          <w:lang w:val="uk-UA"/>
        </w:rPr>
        <w:t>атвердити</w:t>
      </w:r>
      <w:proofErr w:type="spellEnd"/>
      <w:r w:rsidR="00DF6838" w:rsidRPr="00153595">
        <w:rPr>
          <w:rFonts w:ascii="Times New Roman" w:hAnsi="Times New Roman" w:cs="Times New Roman"/>
          <w:sz w:val="24"/>
          <w:szCs w:val="24"/>
          <w:lang w:val="uk-UA"/>
        </w:rPr>
        <w:t xml:space="preserve"> Умови проведення конкурсів з перевезення пасажирів на міських автобусних маршрутах загального користу</w:t>
      </w:r>
      <w:r w:rsidR="00DE001C" w:rsidRPr="00153595">
        <w:rPr>
          <w:rFonts w:ascii="Times New Roman" w:hAnsi="Times New Roman" w:cs="Times New Roman"/>
          <w:sz w:val="24"/>
          <w:szCs w:val="24"/>
          <w:lang w:val="uk-UA"/>
        </w:rPr>
        <w:t xml:space="preserve">вання у м. Миколаєві </w:t>
      </w:r>
      <w:r w:rsidR="00DF6838" w:rsidRPr="00153595">
        <w:rPr>
          <w:rFonts w:ascii="Times New Roman" w:hAnsi="Times New Roman" w:cs="Times New Roman"/>
          <w:sz w:val="24"/>
          <w:szCs w:val="24"/>
          <w:lang w:val="uk-UA"/>
        </w:rPr>
        <w:t>.</w:t>
      </w:r>
    </w:p>
    <w:p w:rsidR="00344181" w:rsidRPr="00153595" w:rsidRDefault="00DE001C" w:rsidP="00DE001C">
      <w:pPr>
        <w:pStyle w:val="a3"/>
        <w:tabs>
          <w:tab w:val="left" w:pos="709"/>
          <w:tab w:val="left" w:pos="851"/>
        </w:tabs>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r>
      <w:r w:rsidR="00344181" w:rsidRPr="00153595">
        <w:rPr>
          <w:rFonts w:ascii="Times New Roman" w:hAnsi="Times New Roman" w:cs="Times New Roman"/>
          <w:sz w:val="24"/>
          <w:szCs w:val="24"/>
          <w:lang w:val="uk-UA"/>
        </w:rPr>
        <w:t>Відповідно до частини першої статті 43 та частини першої статті 44 Закону України «Про автомобільний транспорт», визначення автомобільного перевізника на автобусному маршруті загального користування здійснюється виключно на конкурсних засадах, організація проведення конкурсу та визначен</w:t>
      </w:r>
      <w:r w:rsidR="008C6C70">
        <w:rPr>
          <w:rFonts w:ascii="Times New Roman" w:hAnsi="Times New Roman" w:cs="Times New Roman"/>
          <w:sz w:val="24"/>
          <w:szCs w:val="24"/>
          <w:lang w:val="uk-UA"/>
        </w:rPr>
        <w:t xml:space="preserve">ня умов перевезень покладаються, </w:t>
      </w:r>
      <w:bookmarkStart w:id="0" w:name="_GoBack"/>
      <w:bookmarkEnd w:id="0"/>
      <w:r w:rsidR="00DE7396">
        <w:rPr>
          <w:rFonts w:ascii="Times New Roman" w:hAnsi="Times New Roman" w:cs="Times New Roman"/>
          <w:sz w:val="24"/>
          <w:szCs w:val="24"/>
          <w:lang w:val="uk-UA"/>
        </w:rPr>
        <w:t>зокрема н</w:t>
      </w:r>
      <w:r w:rsidR="00344181" w:rsidRPr="00153595">
        <w:rPr>
          <w:rFonts w:ascii="Times New Roman" w:hAnsi="Times New Roman" w:cs="Times New Roman"/>
          <w:sz w:val="24"/>
          <w:szCs w:val="24"/>
          <w:lang w:val="uk-UA"/>
        </w:rPr>
        <w:t>а органи місцевого самоврядування.</w:t>
      </w:r>
    </w:p>
    <w:p w:rsidR="00B446C9" w:rsidRPr="00153595" w:rsidRDefault="007007AB" w:rsidP="00A2626C">
      <w:pPr>
        <w:pStyle w:val="a3"/>
        <w:tabs>
          <w:tab w:val="left" w:pos="709"/>
          <w:tab w:val="left" w:pos="851"/>
        </w:tabs>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 xml:space="preserve">Процедуру підготовки та проведення конкурсу з перевезення пасажирів в тому числі на міських автобусних маршрутах загального користування  визначено </w:t>
      </w:r>
      <w:r w:rsidR="00DE001C" w:rsidRPr="00153595">
        <w:rPr>
          <w:rFonts w:ascii="Times New Roman" w:hAnsi="Times New Roman" w:cs="Times New Roman"/>
          <w:sz w:val="24"/>
          <w:szCs w:val="24"/>
          <w:lang w:val="uk-UA"/>
        </w:rPr>
        <w:t>Порядком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w:t>
      </w:r>
      <w:r w:rsidRPr="00153595">
        <w:rPr>
          <w:rFonts w:ascii="Times New Roman" w:hAnsi="Times New Roman" w:cs="Times New Roman"/>
          <w:sz w:val="24"/>
          <w:szCs w:val="24"/>
          <w:lang w:val="uk-UA"/>
        </w:rPr>
        <w:t xml:space="preserve"> 03.12.2008  </w:t>
      </w:r>
      <w:r w:rsidR="00E71266">
        <w:rPr>
          <w:rFonts w:ascii="Times New Roman" w:hAnsi="Times New Roman" w:cs="Times New Roman"/>
          <w:sz w:val="24"/>
          <w:szCs w:val="24"/>
          <w:lang w:val="uk-UA"/>
        </w:rPr>
        <w:t xml:space="preserve">                </w:t>
      </w:r>
      <w:r w:rsidRPr="00153595">
        <w:rPr>
          <w:rFonts w:ascii="Times New Roman" w:hAnsi="Times New Roman" w:cs="Times New Roman"/>
          <w:sz w:val="24"/>
          <w:szCs w:val="24"/>
          <w:lang w:val="uk-UA"/>
        </w:rPr>
        <w:t>№ 1081 ( далі – Порядок № 1081)</w:t>
      </w:r>
      <w:r w:rsidR="000E723D">
        <w:rPr>
          <w:rFonts w:ascii="Times New Roman" w:hAnsi="Times New Roman" w:cs="Times New Roman"/>
          <w:sz w:val="24"/>
          <w:szCs w:val="24"/>
          <w:lang w:val="uk-UA"/>
        </w:rPr>
        <w:t>.</w:t>
      </w:r>
    </w:p>
    <w:p w:rsidR="009E2B35" w:rsidRPr="00153595" w:rsidRDefault="000C7D0A" w:rsidP="009E2B35">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r>
      <w:r w:rsidR="000E723D">
        <w:rPr>
          <w:rFonts w:ascii="Times New Roman" w:hAnsi="Times New Roman" w:cs="Times New Roman"/>
          <w:sz w:val="24"/>
          <w:szCs w:val="24"/>
          <w:lang w:val="uk-UA"/>
        </w:rPr>
        <w:t>Згідно з положеннями</w:t>
      </w:r>
      <w:r w:rsidR="00063BFB">
        <w:rPr>
          <w:rFonts w:ascii="Times New Roman" w:hAnsi="Times New Roman" w:cs="Times New Roman"/>
          <w:sz w:val="24"/>
          <w:szCs w:val="24"/>
          <w:lang w:val="uk-UA"/>
        </w:rPr>
        <w:t xml:space="preserve"> пункту 10 Порядку</w:t>
      </w:r>
      <w:r w:rsidR="000E723D">
        <w:rPr>
          <w:rFonts w:ascii="Times New Roman" w:hAnsi="Times New Roman" w:cs="Times New Roman"/>
          <w:sz w:val="24"/>
          <w:szCs w:val="24"/>
          <w:lang w:val="uk-UA"/>
        </w:rPr>
        <w:t xml:space="preserve"> № 1081</w:t>
      </w:r>
      <w:r w:rsidRPr="00153595">
        <w:rPr>
          <w:rFonts w:ascii="Times New Roman" w:hAnsi="Times New Roman" w:cs="Times New Roman"/>
          <w:sz w:val="24"/>
          <w:szCs w:val="24"/>
          <w:lang w:val="uk-UA"/>
        </w:rPr>
        <w:t xml:space="preserve"> умови проведення конкурсу, в тому числі обов’язкові та додаткові, встановлюються орг</w:t>
      </w:r>
      <w:r w:rsidR="009E2B35" w:rsidRPr="00153595">
        <w:rPr>
          <w:rFonts w:ascii="Times New Roman" w:hAnsi="Times New Roman" w:cs="Times New Roman"/>
          <w:sz w:val="24"/>
          <w:szCs w:val="24"/>
          <w:lang w:val="uk-UA"/>
        </w:rPr>
        <w:t>анізатором з урахуванням вимог визначених чинним законодавством.</w:t>
      </w:r>
    </w:p>
    <w:p w:rsidR="007318BD" w:rsidRDefault="009E2B35" w:rsidP="000C7D0A">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Враховуючи зазначене</w:t>
      </w:r>
      <w:r w:rsidR="000C7D0A" w:rsidRPr="00153595">
        <w:rPr>
          <w:rFonts w:ascii="Times New Roman" w:hAnsi="Times New Roman" w:cs="Times New Roman"/>
          <w:sz w:val="24"/>
          <w:szCs w:val="24"/>
          <w:lang w:val="uk-UA"/>
        </w:rPr>
        <w:t>, Умови проведення конкурсів з перевезення пасажирів на міських автобусних маршрутах загального користування у м. Миколаєві повин</w:t>
      </w:r>
      <w:r w:rsidRPr="00153595">
        <w:rPr>
          <w:rFonts w:ascii="Times New Roman" w:hAnsi="Times New Roman" w:cs="Times New Roman"/>
          <w:sz w:val="24"/>
          <w:szCs w:val="24"/>
          <w:lang w:val="uk-UA"/>
        </w:rPr>
        <w:t xml:space="preserve">ні відповідати </w:t>
      </w:r>
      <w:r w:rsidR="000C7D0A" w:rsidRPr="00153595">
        <w:rPr>
          <w:rFonts w:ascii="Times New Roman" w:hAnsi="Times New Roman" w:cs="Times New Roman"/>
          <w:sz w:val="24"/>
          <w:szCs w:val="24"/>
          <w:lang w:val="uk-UA"/>
        </w:rPr>
        <w:t xml:space="preserve"> вимог</w:t>
      </w:r>
      <w:r w:rsidRPr="00153595">
        <w:rPr>
          <w:rFonts w:ascii="Times New Roman" w:hAnsi="Times New Roman" w:cs="Times New Roman"/>
          <w:sz w:val="24"/>
          <w:szCs w:val="24"/>
          <w:lang w:val="uk-UA"/>
        </w:rPr>
        <w:t xml:space="preserve">ам, передбаченим </w:t>
      </w:r>
      <w:r w:rsidR="000C7D0A" w:rsidRPr="00153595">
        <w:rPr>
          <w:rFonts w:ascii="Times New Roman" w:hAnsi="Times New Roman" w:cs="Times New Roman"/>
          <w:sz w:val="24"/>
          <w:szCs w:val="24"/>
          <w:lang w:val="uk-UA"/>
        </w:rPr>
        <w:t xml:space="preserve"> Законом України «Про автомобільний транспорт» та Порядком № 1081, що </w:t>
      </w:r>
      <w:r w:rsidR="007318BD">
        <w:rPr>
          <w:rFonts w:ascii="Times New Roman" w:hAnsi="Times New Roman" w:cs="Times New Roman"/>
          <w:sz w:val="24"/>
          <w:szCs w:val="24"/>
          <w:lang w:val="uk-UA"/>
        </w:rPr>
        <w:t xml:space="preserve">є </w:t>
      </w:r>
      <w:r w:rsidR="007318BD" w:rsidRPr="007318BD">
        <w:rPr>
          <w:rFonts w:ascii="Times New Roman" w:hAnsi="Times New Roman" w:cs="Times New Roman"/>
          <w:sz w:val="24"/>
          <w:szCs w:val="24"/>
        </w:rPr>
        <w:t xml:space="preserve">нормативно </w:t>
      </w:r>
      <w:proofErr w:type="spellStart"/>
      <w:r w:rsidR="007318BD" w:rsidRPr="007318BD">
        <w:rPr>
          <w:rFonts w:ascii="Times New Roman" w:hAnsi="Times New Roman" w:cs="Times New Roman"/>
          <w:sz w:val="24"/>
          <w:szCs w:val="24"/>
        </w:rPr>
        <w:t>обов’язковими</w:t>
      </w:r>
      <w:proofErr w:type="spellEnd"/>
      <w:r w:rsidR="007318BD" w:rsidRPr="007318BD">
        <w:rPr>
          <w:rFonts w:ascii="Times New Roman" w:hAnsi="Times New Roman" w:cs="Times New Roman"/>
          <w:sz w:val="24"/>
          <w:szCs w:val="24"/>
        </w:rPr>
        <w:t xml:space="preserve"> для органу </w:t>
      </w:r>
      <w:proofErr w:type="spellStart"/>
      <w:r w:rsidR="007318BD" w:rsidRPr="007318BD">
        <w:rPr>
          <w:rFonts w:ascii="Times New Roman" w:hAnsi="Times New Roman" w:cs="Times New Roman"/>
          <w:sz w:val="24"/>
          <w:szCs w:val="24"/>
        </w:rPr>
        <w:t>місцевого</w:t>
      </w:r>
      <w:proofErr w:type="spellEnd"/>
      <w:r w:rsidR="007318BD" w:rsidRPr="007318BD">
        <w:rPr>
          <w:rFonts w:ascii="Times New Roman" w:hAnsi="Times New Roman" w:cs="Times New Roman"/>
          <w:sz w:val="24"/>
          <w:szCs w:val="24"/>
        </w:rPr>
        <w:t xml:space="preserve"> </w:t>
      </w:r>
      <w:proofErr w:type="spellStart"/>
      <w:r w:rsidR="007318BD" w:rsidRPr="007318BD">
        <w:rPr>
          <w:rFonts w:ascii="Times New Roman" w:hAnsi="Times New Roman" w:cs="Times New Roman"/>
          <w:sz w:val="24"/>
          <w:szCs w:val="24"/>
        </w:rPr>
        <w:t>самоврядування</w:t>
      </w:r>
      <w:proofErr w:type="spellEnd"/>
      <w:r w:rsidR="007318BD" w:rsidRPr="007318BD">
        <w:rPr>
          <w:rFonts w:ascii="Times New Roman" w:hAnsi="Times New Roman" w:cs="Times New Roman"/>
          <w:sz w:val="24"/>
          <w:szCs w:val="24"/>
        </w:rPr>
        <w:t xml:space="preserve"> при </w:t>
      </w:r>
      <w:r w:rsidR="007318BD">
        <w:rPr>
          <w:rFonts w:ascii="Times New Roman" w:hAnsi="Times New Roman" w:cs="Times New Roman"/>
          <w:sz w:val="24"/>
          <w:szCs w:val="24"/>
          <w:lang w:val="uk-UA"/>
        </w:rPr>
        <w:t xml:space="preserve">ухвалені </w:t>
      </w:r>
      <w:r w:rsidR="007318BD" w:rsidRPr="007318BD">
        <w:rPr>
          <w:rFonts w:ascii="Times New Roman" w:hAnsi="Times New Roman" w:cs="Times New Roman"/>
          <w:sz w:val="24"/>
          <w:szCs w:val="24"/>
          <w:lang w:val="uk-UA"/>
        </w:rPr>
        <w:t>відповідного рішення.</w:t>
      </w:r>
    </w:p>
    <w:p w:rsidR="009E2B35" w:rsidRPr="00AF7402" w:rsidRDefault="009E2B35" w:rsidP="000C7D0A">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r>
      <w:r w:rsidR="00617FC2" w:rsidRPr="00153595">
        <w:rPr>
          <w:rFonts w:ascii="Times New Roman" w:hAnsi="Times New Roman" w:cs="Times New Roman"/>
          <w:sz w:val="24"/>
          <w:szCs w:val="24"/>
          <w:lang w:val="uk-UA"/>
        </w:rPr>
        <w:t xml:space="preserve">Проаналізувавши </w:t>
      </w:r>
      <w:proofErr w:type="spellStart"/>
      <w:r w:rsidR="00617FC2" w:rsidRPr="00153595">
        <w:rPr>
          <w:rFonts w:ascii="Times New Roman" w:hAnsi="Times New Roman" w:cs="Times New Roman"/>
          <w:sz w:val="24"/>
          <w:szCs w:val="24"/>
          <w:lang w:val="uk-UA"/>
        </w:rPr>
        <w:t>Проєкт</w:t>
      </w:r>
      <w:proofErr w:type="spellEnd"/>
      <w:r w:rsidR="00617FC2" w:rsidRPr="00153595">
        <w:rPr>
          <w:rFonts w:ascii="Times New Roman" w:hAnsi="Times New Roman" w:cs="Times New Roman"/>
          <w:sz w:val="24"/>
          <w:szCs w:val="24"/>
          <w:lang w:val="uk-UA"/>
        </w:rPr>
        <w:t xml:space="preserve"> рішення, а саме</w:t>
      </w:r>
      <w:r w:rsidRPr="00153595">
        <w:rPr>
          <w:rFonts w:ascii="Times New Roman" w:hAnsi="Times New Roman" w:cs="Times New Roman"/>
          <w:sz w:val="24"/>
          <w:szCs w:val="24"/>
          <w:lang w:val="uk-UA"/>
        </w:rPr>
        <w:t xml:space="preserve"> Умов</w:t>
      </w:r>
      <w:r w:rsidR="00617FC2" w:rsidRPr="00153595">
        <w:rPr>
          <w:rFonts w:ascii="Times New Roman" w:hAnsi="Times New Roman" w:cs="Times New Roman"/>
          <w:sz w:val="24"/>
          <w:szCs w:val="24"/>
          <w:lang w:val="uk-UA"/>
        </w:rPr>
        <w:t>и</w:t>
      </w:r>
      <w:r w:rsidRPr="00153595">
        <w:rPr>
          <w:rFonts w:ascii="Times New Roman" w:hAnsi="Times New Roman" w:cs="Times New Roman"/>
          <w:sz w:val="24"/>
          <w:szCs w:val="24"/>
          <w:lang w:val="uk-UA"/>
        </w:rPr>
        <w:t xml:space="preserve"> проведення конкурсів з перевезення пасажирів на міських автобусних маршрутах загального користування у </w:t>
      </w:r>
      <w:r w:rsidR="00DE7396">
        <w:rPr>
          <w:rFonts w:ascii="Times New Roman" w:hAnsi="Times New Roman" w:cs="Times New Roman"/>
          <w:sz w:val="24"/>
          <w:szCs w:val="24"/>
          <w:lang w:val="uk-UA"/>
        </w:rPr>
        <w:t xml:space="preserve">                   </w:t>
      </w:r>
      <w:r w:rsidRPr="00153595">
        <w:rPr>
          <w:rFonts w:ascii="Times New Roman" w:hAnsi="Times New Roman" w:cs="Times New Roman"/>
          <w:sz w:val="24"/>
          <w:szCs w:val="24"/>
          <w:lang w:val="uk-UA"/>
        </w:rPr>
        <w:t>м. Миколаєві</w:t>
      </w:r>
      <w:r w:rsidR="0057599D" w:rsidRPr="00153595">
        <w:rPr>
          <w:rFonts w:ascii="Times New Roman" w:hAnsi="Times New Roman" w:cs="Times New Roman"/>
          <w:sz w:val="24"/>
          <w:szCs w:val="24"/>
          <w:lang w:val="uk-UA"/>
        </w:rPr>
        <w:t xml:space="preserve"> ( далі- Умови)</w:t>
      </w:r>
      <w:r w:rsidR="00617FC2" w:rsidRPr="00153595">
        <w:rPr>
          <w:rFonts w:ascii="Times New Roman" w:hAnsi="Times New Roman" w:cs="Times New Roman"/>
          <w:sz w:val="24"/>
          <w:szCs w:val="24"/>
          <w:lang w:val="uk-UA"/>
        </w:rPr>
        <w:t xml:space="preserve">, </w:t>
      </w:r>
      <w:r w:rsidR="00617FC2" w:rsidRPr="00AF7402">
        <w:rPr>
          <w:rFonts w:ascii="Times New Roman" w:hAnsi="Times New Roman" w:cs="Times New Roman"/>
          <w:sz w:val="24"/>
          <w:szCs w:val="24"/>
          <w:lang w:val="uk-UA"/>
        </w:rPr>
        <w:t>слід зазначити, що не всі їх</w:t>
      </w:r>
      <w:r w:rsidRPr="00AF7402">
        <w:rPr>
          <w:rFonts w:ascii="Times New Roman" w:hAnsi="Times New Roman" w:cs="Times New Roman"/>
          <w:sz w:val="24"/>
          <w:szCs w:val="24"/>
          <w:lang w:val="uk-UA"/>
        </w:rPr>
        <w:t xml:space="preserve"> положення відповідають вимогам чинного законодавства у сфері автомобільного транспорту. Ок</w:t>
      </w:r>
      <w:r w:rsidR="00DE7396">
        <w:rPr>
          <w:rFonts w:ascii="Times New Roman" w:hAnsi="Times New Roman" w:cs="Times New Roman"/>
          <w:sz w:val="24"/>
          <w:szCs w:val="24"/>
          <w:lang w:val="uk-UA"/>
        </w:rPr>
        <w:t>ремі пункти Умов містять правову невизначеність</w:t>
      </w:r>
      <w:r w:rsidRPr="00AF7402">
        <w:rPr>
          <w:rFonts w:ascii="Times New Roman" w:hAnsi="Times New Roman" w:cs="Times New Roman"/>
          <w:sz w:val="24"/>
          <w:szCs w:val="24"/>
          <w:lang w:val="uk-UA"/>
        </w:rPr>
        <w:t>, не узг</w:t>
      </w:r>
      <w:r w:rsidR="006D0465" w:rsidRPr="00AF7402">
        <w:rPr>
          <w:rFonts w:ascii="Times New Roman" w:hAnsi="Times New Roman" w:cs="Times New Roman"/>
          <w:sz w:val="24"/>
          <w:szCs w:val="24"/>
          <w:lang w:val="uk-UA"/>
        </w:rPr>
        <w:t>оджуються із положеннями законів</w:t>
      </w:r>
      <w:r w:rsidRPr="00AF7402">
        <w:rPr>
          <w:rFonts w:ascii="Times New Roman" w:hAnsi="Times New Roman" w:cs="Times New Roman"/>
          <w:sz w:val="24"/>
          <w:szCs w:val="24"/>
          <w:lang w:val="uk-UA"/>
        </w:rPr>
        <w:t xml:space="preserve"> та підзаконних актів, зокрема Закону України «Про автомобільний транспорт» та Порядку № 1081.</w:t>
      </w:r>
    </w:p>
    <w:p w:rsidR="00F733D0" w:rsidRPr="00AF7402" w:rsidRDefault="00617FC2" w:rsidP="00F733D0">
      <w:pPr>
        <w:pStyle w:val="a3"/>
        <w:jc w:val="both"/>
        <w:rPr>
          <w:rFonts w:ascii="Times New Roman" w:hAnsi="Times New Roman" w:cs="Times New Roman"/>
          <w:sz w:val="24"/>
          <w:szCs w:val="24"/>
          <w:lang w:val="uk-UA"/>
        </w:rPr>
      </w:pPr>
      <w:r w:rsidRPr="00AF7402">
        <w:rPr>
          <w:rFonts w:ascii="Times New Roman" w:hAnsi="Times New Roman" w:cs="Times New Roman"/>
          <w:sz w:val="24"/>
          <w:szCs w:val="24"/>
          <w:lang w:val="uk-UA"/>
        </w:rPr>
        <w:tab/>
        <w:t>1.</w:t>
      </w:r>
      <w:r w:rsidR="00F733D0" w:rsidRPr="00AF7402">
        <w:rPr>
          <w:rFonts w:ascii="Times New Roman" w:hAnsi="Times New Roman" w:cs="Times New Roman"/>
          <w:sz w:val="24"/>
          <w:szCs w:val="24"/>
          <w:lang w:val="uk-UA"/>
        </w:rPr>
        <w:t xml:space="preserve"> Згідно пун</w:t>
      </w:r>
      <w:r w:rsidR="009B02F8" w:rsidRPr="00AF7402">
        <w:rPr>
          <w:rFonts w:ascii="Times New Roman" w:hAnsi="Times New Roman" w:cs="Times New Roman"/>
          <w:sz w:val="24"/>
          <w:szCs w:val="24"/>
          <w:lang w:val="uk-UA"/>
        </w:rPr>
        <w:t>к</w:t>
      </w:r>
      <w:r w:rsidR="00F733D0" w:rsidRPr="00AF7402">
        <w:rPr>
          <w:rFonts w:ascii="Times New Roman" w:hAnsi="Times New Roman" w:cs="Times New Roman"/>
          <w:sz w:val="24"/>
          <w:szCs w:val="24"/>
          <w:lang w:val="uk-UA"/>
        </w:rPr>
        <w:t>ту</w:t>
      </w:r>
      <w:r w:rsidR="0057599D" w:rsidRPr="00AF7402">
        <w:rPr>
          <w:rFonts w:ascii="Times New Roman" w:hAnsi="Times New Roman" w:cs="Times New Roman"/>
          <w:sz w:val="24"/>
          <w:szCs w:val="24"/>
          <w:lang w:val="uk-UA"/>
        </w:rPr>
        <w:t xml:space="preserve"> 1.11 Умов</w:t>
      </w:r>
      <w:r w:rsidR="00F733D0" w:rsidRPr="00AF7402">
        <w:rPr>
          <w:rFonts w:ascii="Times New Roman" w:hAnsi="Times New Roman" w:cs="Times New Roman"/>
          <w:sz w:val="24"/>
          <w:szCs w:val="24"/>
          <w:lang w:val="uk-UA"/>
        </w:rPr>
        <w:t>: «Договір з переможцем конкурсу або дозвіл, що відповідає умовам конкурсу, укладають (або надають) на термін від одного до п'яти років».</w:t>
      </w:r>
    </w:p>
    <w:p w:rsidR="00F733D0" w:rsidRPr="00AF7402" w:rsidRDefault="00F733D0" w:rsidP="00F733D0">
      <w:pPr>
        <w:pStyle w:val="a3"/>
        <w:jc w:val="both"/>
        <w:rPr>
          <w:rFonts w:ascii="Times New Roman" w:hAnsi="Times New Roman" w:cs="Times New Roman"/>
          <w:sz w:val="24"/>
          <w:szCs w:val="24"/>
          <w:lang w:val="uk-UA"/>
        </w:rPr>
      </w:pPr>
      <w:r w:rsidRPr="00AF7402">
        <w:rPr>
          <w:rFonts w:ascii="Times New Roman" w:hAnsi="Times New Roman" w:cs="Times New Roman"/>
          <w:sz w:val="24"/>
          <w:szCs w:val="24"/>
          <w:lang w:val="uk-UA"/>
        </w:rPr>
        <w:tab/>
      </w:r>
      <w:r w:rsidR="00D04162" w:rsidRPr="00AF7402">
        <w:rPr>
          <w:rFonts w:ascii="Times New Roman" w:hAnsi="Times New Roman" w:cs="Times New Roman"/>
          <w:sz w:val="24"/>
          <w:szCs w:val="24"/>
          <w:lang w:val="uk-UA"/>
        </w:rPr>
        <w:t>Водночас положеннями статті</w:t>
      </w:r>
      <w:r w:rsidRPr="00AF7402">
        <w:rPr>
          <w:rFonts w:ascii="Times New Roman" w:hAnsi="Times New Roman" w:cs="Times New Roman"/>
          <w:sz w:val="24"/>
          <w:szCs w:val="24"/>
          <w:lang w:val="uk-UA"/>
        </w:rPr>
        <w:t xml:space="preserve"> 44 Закону України «Про автомобільний транспорт» визначено, що </w:t>
      </w:r>
      <w:r w:rsidR="002E3A29" w:rsidRPr="00AF7402">
        <w:rPr>
          <w:rFonts w:ascii="Times New Roman" w:hAnsi="Times New Roman" w:cs="Times New Roman"/>
          <w:sz w:val="24"/>
          <w:szCs w:val="24"/>
          <w:lang w:val="uk-UA"/>
        </w:rPr>
        <w:t>Договір з переможцем конкурсу (або дозвіл) органи виконавчої влади та органи місцевого самоврядування укладають (або надають) на термін від трьох до п'яти років.</w:t>
      </w:r>
    </w:p>
    <w:p w:rsidR="00F657A2" w:rsidRPr="00153595" w:rsidRDefault="00F657A2" w:rsidP="00F733D0">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lastRenderedPageBreak/>
        <w:tab/>
        <w:t xml:space="preserve">Таким чином, положення пункту 1.11 Умов суперечить прямій нормі закону, звужуючи гарантований законодавством </w:t>
      </w:r>
      <w:r w:rsidR="00D818AF">
        <w:rPr>
          <w:rFonts w:ascii="Times New Roman" w:hAnsi="Times New Roman" w:cs="Times New Roman"/>
          <w:sz w:val="24"/>
          <w:szCs w:val="24"/>
          <w:lang w:val="uk-UA"/>
        </w:rPr>
        <w:t>строк договору. Це створює</w:t>
      </w:r>
      <w:r w:rsidRPr="00153595">
        <w:rPr>
          <w:rFonts w:ascii="Times New Roman" w:hAnsi="Times New Roman" w:cs="Times New Roman"/>
          <w:sz w:val="24"/>
          <w:szCs w:val="24"/>
          <w:lang w:val="uk-UA"/>
        </w:rPr>
        <w:t xml:space="preserve"> підстави для можливого визнання протиправним та скасування  в судовому порядку зазначених Умов.</w:t>
      </w:r>
    </w:p>
    <w:p w:rsidR="00F657A2" w:rsidRPr="00153595" w:rsidRDefault="0067708A" w:rsidP="00F733D0">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 xml:space="preserve">Пропонуємо, привести пункт 1.11 Умов у відповідність до положення статті </w:t>
      </w:r>
      <w:r w:rsidR="00D818AF">
        <w:rPr>
          <w:rFonts w:ascii="Times New Roman" w:hAnsi="Times New Roman" w:cs="Times New Roman"/>
          <w:sz w:val="24"/>
          <w:szCs w:val="24"/>
          <w:lang w:val="uk-UA"/>
        </w:rPr>
        <w:t xml:space="preserve">                   </w:t>
      </w:r>
      <w:r w:rsidRPr="00153595">
        <w:rPr>
          <w:rFonts w:ascii="Times New Roman" w:hAnsi="Times New Roman" w:cs="Times New Roman"/>
          <w:sz w:val="24"/>
          <w:szCs w:val="24"/>
          <w:lang w:val="uk-UA"/>
        </w:rPr>
        <w:t xml:space="preserve"> 44 Закону України «Про автомобільний транспорт».</w:t>
      </w:r>
    </w:p>
    <w:p w:rsidR="009B02F8" w:rsidRPr="00AF7402" w:rsidRDefault="009B02F8" w:rsidP="004F51B3">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 xml:space="preserve">2. Відповідно до </w:t>
      </w:r>
      <w:r w:rsidR="00D818AF">
        <w:rPr>
          <w:rFonts w:ascii="Times New Roman" w:hAnsi="Times New Roman" w:cs="Times New Roman"/>
          <w:sz w:val="24"/>
          <w:szCs w:val="24"/>
          <w:lang w:val="uk-UA"/>
        </w:rPr>
        <w:t>абзацу 7 пункту 5.13 Умов</w:t>
      </w:r>
      <w:r w:rsidR="004F51B3" w:rsidRPr="00153595">
        <w:rPr>
          <w:rFonts w:ascii="Times New Roman" w:hAnsi="Times New Roman" w:cs="Times New Roman"/>
          <w:sz w:val="24"/>
          <w:szCs w:val="24"/>
          <w:lang w:val="uk-UA"/>
        </w:rPr>
        <w:t xml:space="preserve">: «Строк дії договору (дозволу) продовжується один раз на три роки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7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та доповненнями),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а також у відсутності у зазначеного автомобільного перевізника, що здійснював перевезення за цим </w:t>
      </w:r>
      <w:r w:rsidR="004F51B3" w:rsidRPr="00AF7402">
        <w:rPr>
          <w:rFonts w:ascii="Times New Roman" w:hAnsi="Times New Roman" w:cs="Times New Roman"/>
          <w:sz w:val="24"/>
          <w:szCs w:val="24"/>
          <w:lang w:val="uk-UA"/>
        </w:rPr>
        <w:t>маршрутом протягом попереднього періоду порушень умов укладеного попереднього договору, строк дії якого становить від одного до п’яти років».</w:t>
      </w:r>
    </w:p>
    <w:p w:rsidR="009B02F8" w:rsidRPr="00AF7402" w:rsidRDefault="004F51B3" w:rsidP="004F51B3">
      <w:pPr>
        <w:pStyle w:val="a3"/>
        <w:jc w:val="both"/>
        <w:rPr>
          <w:rFonts w:ascii="Times New Roman" w:hAnsi="Times New Roman" w:cs="Times New Roman"/>
          <w:sz w:val="24"/>
          <w:szCs w:val="24"/>
          <w:lang w:val="uk-UA"/>
        </w:rPr>
      </w:pPr>
      <w:r w:rsidRPr="00AF7402">
        <w:rPr>
          <w:rFonts w:ascii="Times New Roman" w:hAnsi="Times New Roman" w:cs="Times New Roman"/>
          <w:sz w:val="24"/>
          <w:szCs w:val="24"/>
          <w:lang w:val="uk-UA"/>
        </w:rPr>
        <w:tab/>
        <w:t>Однак згідно положень статті 53 Порядку № 1081 с</w:t>
      </w:r>
      <w:r w:rsidR="009B02F8" w:rsidRPr="00AF7402">
        <w:rPr>
          <w:rFonts w:ascii="Times New Roman" w:hAnsi="Times New Roman" w:cs="Times New Roman"/>
          <w:sz w:val="24"/>
          <w:szCs w:val="24"/>
          <w:lang w:val="uk-UA"/>
        </w:rPr>
        <w:t>трок дії договору продовжується один раз на три роки за рішенням організатора перевезень за наявності заяви автомобільного перевізника - переможця попереднього конкурсу, яку він подає за формою згідно з </w:t>
      </w:r>
      <w:hyperlink r:id="rId5" w:anchor="n396" w:history="1">
        <w:r w:rsidR="009B02F8" w:rsidRPr="00AF7402">
          <w:rPr>
            <w:rStyle w:val="a4"/>
            <w:rFonts w:ascii="Times New Roman" w:hAnsi="Times New Roman" w:cs="Times New Roman"/>
            <w:color w:val="000000" w:themeColor="text1"/>
            <w:sz w:val="24"/>
            <w:szCs w:val="24"/>
            <w:u w:val="none"/>
            <w:lang w:val="uk-UA"/>
          </w:rPr>
          <w:t>додатком 7</w:t>
        </w:r>
      </w:hyperlink>
      <w:r w:rsidR="009B02F8" w:rsidRPr="00AF7402">
        <w:rPr>
          <w:rFonts w:ascii="Times New Roman" w:hAnsi="Times New Roman" w:cs="Times New Roman"/>
          <w:color w:val="000000" w:themeColor="text1"/>
          <w:sz w:val="24"/>
          <w:szCs w:val="24"/>
          <w:lang w:val="uk-UA"/>
        </w:rPr>
        <w:t>,</w:t>
      </w:r>
      <w:r w:rsidR="009B02F8" w:rsidRPr="00AF7402">
        <w:rPr>
          <w:rFonts w:ascii="Times New Roman" w:hAnsi="Times New Roman" w:cs="Times New Roman"/>
          <w:sz w:val="24"/>
          <w:szCs w:val="24"/>
          <w:lang w:val="uk-UA"/>
        </w:rPr>
        <w:t xml:space="preserve">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а також за відсутності у зазначеного автомобільного перевізника, що здійснював перевезення за цим маршрутом протягом попереднього періоду, порушень умов укладеного попереднього договору, строк дії якого становить від трьох до п’яти років.</w:t>
      </w:r>
    </w:p>
    <w:p w:rsidR="00AC4C0E" w:rsidRPr="00153595" w:rsidRDefault="00AC4C0E" w:rsidP="00B730AF">
      <w:pPr>
        <w:pStyle w:val="a3"/>
        <w:jc w:val="both"/>
        <w:rPr>
          <w:rFonts w:ascii="Times New Roman" w:hAnsi="Times New Roman" w:cs="Times New Roman"/>
          <w:sz w:val="24"/>
          <w:szCs w:val="24"/>
          <w:lang w:val="uk-UA"/>
        </w:rPr>
      </w:pPr>
      <w:bookmarkStart w:id="1" w:name="n406"/>
      <w:bookmarkEnd w:id="1"/>
      <w:r w:rsidRPr="00AF7402">
        <w:rPr>
          <w:rFonts w:ascii="Times New Roman" w:hAnsi="Times New Roman" w:cs="Times New Roman"/>
          <w:sz w:val="24"/>
          <w:szCs w:val="24"/>
          <w:lang w:val="uk-UA"/>
        </w:rPr>
        <w:tab/>
        <w:t xml:space="preserve">Таким чином, положення пункту 5.13 Умов, яке передбачає можливість укладення </w:t>
      </w:r>
      <w:r w:rsidRPr="00153595">
        <w:rPr>
          <w:rFonts w:ascii="Times New Roman" w:hAnsi="Times New Roman" w:cs="Times New Roman"/>
          <w:sz w:val="24"/>
          <w:szCs w:val="24"/>
          <w:lang w:val="uk-UA"/>
        </w:rPr>
        <w:t xml:space="preserve">договору (дозволу) на строк </w:t>
      </w:r>
      <w:r w:rsidRPr="00153595">
        <w:rPr>
          <w:rFonts w:ascii="Times New Roman" w:hAnsi="Times New Roman" w:cs="Times New Roman"/>
          <w:bCs/>
          <w:sz w:val="24"/>
          <w:szCs w:val="24"/>
          <w:lang w:val="uk-UA"/>
        </w:rPr>
        <w:t>від одного до п’яти років</w:t>
      </w:r>
      <w:r w:rsidRPr="00153595">
        <w:rPr>
          <w:rFonts w:ascii="Times New Roman" w:hAnsi="Times New Roman" w:cs="Times New Roman"/>
          <w:sz w:val="24"/>
          <w:szCs w:val="24"/>
          <w:lang w:val="uk-UA"/>
        </w:rPr>
        <w:t xml:space="preserve">, не узгоджується з вимогами пункту 53 Порядку № 1081, де чітко зазначено, що продовження строку дії договору можливе </w:t>
      </w:r>
      <w:r w:rsidR="00B730AF" w:rsidRPr="00153595">
        <w:rPr>
          <w:rFonts w:ascii="Times New Roman" w:hAnsi="Times New Roman" w:cs="Times New Roman"/>
          <w:bCs/>
          <w:sz w:val="24"/>
          <w:szCs w:val="24"/>
          <w:lang w:val="uk-UA"/>
        </w:rPr>
        <w:t xml:space="preserve">лише у випадку, якщо </w:t>
      </w:r>
      <w:r w:rsidRPr="00153595">
        <w:rPr>
          <w:rFonts w:ascii="Times New Roman" w:hAnsi="Times New Roman" w:cs="Times New Roman"/>
          <w:bCs/>
          <w:sz w:val="24"/>
          <w:szCs w:val="24"/>
          <w:lang w:val="uk-UA"/>
        </w:rPr>
        <w:t xml:space="preserve">строк </w:t>
      </w:r>
      <w:r w:rsidR="00B730AF" w:rsidRPr="00153595">
        <w:rPr>
          <w:rFonts w:ascii="Times New Roman" w:hAnsi="Times New Roman" w:cs="Times New Roman"/>
          <w:bCs/>
          <w:sz w:val="24"/>
          <w:szCs w:val="24"/>
          <w:lang w:val="uk-UA"/>
        </w:rPr>
        <w:t xml:space="preserve"> попереднього </w:t>
      </w:r>
      <w:r w:rsidRPr="00153595">
        <w:rPr>
          <w:rFonts w:ascii="Times New Roman" w:hAnsi="Times New Roman" w:cs="Times New Roman"/>
          <w:bCs/>
          <w:sz w:val="24"/>
          <w:szCs w:val="24"/>
          <w:lang w:val="uk-UA"/>
        </w:rPr>
        <w:t>договору становив від трьох до п’яти років</w:t>
      </w:r>
      <w:r w:rsidRPr="00153595">
        <w:rPr>
          <w:rFonts w:ascii="Times New Roman" w:hAnsi="Times New Roman" w:cs="Times New Roman"/>
          <w:sz w:val="24"/>
          <w:szCs w:val="24"/>
          <w:lang w:val="uk-UA"/>
        </w:rPr>
        <w:t>.</w:t>
      </w:r>
    </w:p>
    <w:p w:rsidR="00AC4C0E" w:rsidRPr="00153595" w:rsidRDefault="00B730AF" w:rsidP="00B730AF">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r>
      <w:r w:rsidR="00AC4C0E" w:rsidRPr="00153595">
        <w:rPr>
          <w:rFonts w:ascii="Times New Roman" w:hAnsi="Times New Roman" w:cs="Times New Roman"/>
          <w:sz w:val="24"/>
          <w:szCs w:val="24"/>
          <w:lang w:val="uk-UA"/>
        </w:rPr>
        <w:t>Невідповідність строків може призвести до ситуацій, коли організатор перевезень неправомірно продовжить дію договору, укладеного на строк менше трьох років, що суперечить Порядку № 1081.</w:t>
      </w:r>
    </w:p>
    <w:p w:rsidR="00B730AF" w:rsidRPr="00153595" w:rsidRDefault="00B730AF" w:rsidP="00B730AF">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Пропонуємо привести пункт 5.13 Умов у відповідність до положень статті 53 Закону України «Про автомобільний транспорт».</w:t>
      </w:r>
    </w:p>
    <w:p w:rsidR="007F3719" w:rsidRPr="0017730F" w:rsidRDefault="0031321E" w:rsidP="007F3719">
      <w:pPr>
        <w:pStyle w:val="a3"/>
        <w:jc w:val="both"/>
        <w:rPr>
          <w:rFonts w:ascii="Times New Roman" w:hAnsi="Times New Roman" w:cs="Times New Roman"/>
          <w:sz w:val="24"/>
          <w:szCs w:val="24"/>
          <w:lang w:val="uk-UA"/>
        </w:rPr>
      </w:pPr>
      <w:r w:rsidRPr="00153595">
        <w:rPr>
          <w:rFonts w:ascii="Times New Roman" w:hAnsi="Times New Roman" w:cs="Times New Roman"/>
          <w:sz w:val="24"/>
          <w:szCs w:val="24"/>
          <w:lang w:val="uk-UA"/>
        </w:rPr>
        <w:tab/>
        <w:t>3.</w:t>
      </w:r>
      <w:r w:rsidR="000465F8" w:rsidRPr="00153595">
        <w:rPr>
          <w:rFonts w:ascii="Times New Roman" w:hAnsi="Times New Roman" w:cs="Times New Roman"/>
          <w:sz w:val="24"/>
          <w:szCs w:val="24"/>
          <w:lang w:val="uk-UA"/>
        </w:rPr>
        <w:t xml:space="preserve"> </w:t>
      </w:r>
      <w:r w:rsidR="007F3719" w:rsidRPr="007F3719">
        <w:rPr>
          <w:rFonts w:ascii="Times New Roman" w:hAnsi="Times New Roman" w:cs="Times New Roman"/>
          <w:sz w:val="24"/>
          <w:szCs w:val="24"/>
          <w:lang w:val="uk-UA"/>
        </w:rPr>
        <w:t xml:space="preserve">Пунктом </w:t>
      </w:r>
      <w:r w:rsidR="007F3719">
        <w:rPr>
          <w:rFonts w:ascii="Times New Roman" w:hAnsi="Times New Roman" w:cs="Times New Roman"/>
          <w:sz w:val="24"/>
          <w:szCs w:val="24"/>
          <w:lang w:val="uk-UA"/>
        </w:rPr>
        <w:t xml:space="preserve">7.2 розділу 7 Умов закріплено </w:t>
      </w:r>
      <w:r w:rsidR="007F3719" w:rsidRPr="007F3719">
        <w:rPr>
          <w:rFonts w:ascii="Times New Roman" w:hAnsi="Times New Roman" w:cs="Times New Roman"/>
          <w:sz w:val="24"/>
          <w:szCs w:val="24"/>
          <w:lang w:val="uk-UA"/>
        </w:rPr>
        <w:t xml:space="preserve">перелік обов’язкових умов конкурсу, однак вказані положення фактично </w:t>
      </w:r>
      <w:r w:rsidR="007F3719" w:rsidRPr="007F3719">
        <w:rPr>
          <w:rFonts w:ascii="Times New Roman" w:hAnsi="Times New Roman" w:cs="Times New Roman"/>
          <w:bCs/>
          <w:sz w:val="24"/>
          <w:szCs w:val="24"/>
          <w:lang w:val="uk-UA"/>
        </w:rPr>
        <w:t>не встановлюють конкретних обов’язкових вимог до перевізників</w:t>
      </w:r>
      <w:r w:rsidR="007F3719">
        <w:rPr>
          <w:rFonts w:ascii="Times New Roman" w:hAnsi="Times New Roman" w:cs="Times New Roman"/>
          <w:sz w:val="24"/>
          <w:szCs w:val="24"/>
          <w:lang w:val="uk-UA"/>
        </w:rPr>
        <w:t xml:space="preserve">, а лише дублюють </w:t>
      </w:r>
      <w:r w:rsidR="007F3719" w:rsidRPr="007F3719">
        <w:rPr>
          <w:rFonts w:ascii="Times New Roman" w:hAnsi="Times New Roman" w:cs="Times New Roman"/>
          <w:sz w:val="24"/>
          <w:szCs w:val="24"/>
          <w:lang w:val="uk-UA"/>
        </w:rPr>
        <w:t xml:space="preserve"> загальні приписи статті 44 Закону України «Про </w:t>
      </w:r>
      <w:r w:rsidR="007F3719" w:rsidRPr="0017730F">
        <w:rPr>
          <w:rFonts w:ascii="Times New Roman" w:hAnsi="Times New Roman" w:cs="Times New Roman"/>
          <w:sz w:val="24"/>
          <w:szCs w:val="24"/>
          <w:lang w:val="uk-UA"/>
        </w:rPr>
        <w:t>автомобільний транспорт» та пункту 10 Порядку № 1081.</w:t>
      </w:r>
    </w:p>
    <w:p w:rsidR="00882C7B" w:rsidRDefault="0017730F" w:rsidP="007F3719">
      <w:pPr>
        <w:pStyle w:val="a3"/>
        <w:jc w:val="both"/>
        <w:rPr>
          <w:rFonts w:ascii="Times New Roman" w:hAnsi="Times New Roman" w:cs="Times New Roman"/>
          <w:sz w:val="24"/>
          <w:szCs w:val="24"/>
          <w:lang w:val="uk-UA"/>
        </w:rPr>
      </w:pPr>
      <w:r w:rsidRPr="0017730F">
        <w:rPr>
          <w:rFonts w:ascii="Times New Roman" w:hAnsi="Times New Roman" w:cs="Times New Roman"/>
          <w:sz w:val="24"/>
          <w:szCs w:val="24"/>
          <w:lang w:val="uk-UA"/>
        </w:rPr>
        <w:tab/>
        <w:t xml:space="preserve">Разом із тим, за своєю правовою природою </w:t>
      </w:r>
      <w:r w:rsidRPr="00ED00A2">
        <w:rPr>
          <w:rFonts w:ascii="Times New Roman" w:hAnsi="Times New Roman" w:cs="Times New Roman"/>
          <w:bCs/>
          <w:sz w:val="24"/>
          <w:szCs w:val="24"/>
          <w:lang w:val="uk-UA"/>
        </w:rPr>
        <w:t>умови конкурсу</w:t>
      </w:r>
      <w:r w:rsidRPr="00ED00A2">
        <w:rPr>
          <w:rFonts w:ascii="Times New Roman" w:hAnsi="Times New Roman" w:cs="Times New Roman"/>
          <w:sz w:val="24"/>
          <w:szCs w:val="24"/>
          <w:lang w:val="uk-UA"/>
        </w:rPr>
        <w:t xml:space="preserve"> мають бути нормативно визначеним </w:t>
      </w:r>
      <w:r w:rsidRPr="00ED00A2">
        <w:rPr>
          <w:rFonts w:ascii="Times New Roman" w:hAnsi="Times New Roman" w:cs="Times New Roman"/>
          <w:bCs/>
          <w:sz w:val="24"/>
          <w:szCs w:val="24"/>
          <w:lang w:val="uk-UA"/>
        </w:rPr>
        <w:t>переліком конкретних обов’язкових та додаткових умов</w:t>
      </w:r>
      <w:r w:rsidRPr="0017730F">
        <w:rPr>
          <w:rFonts w:ascii="Times New Roman" w:hAnsi="Times New Roman" w:cs="Times New Roman"/>
          <w:sz w:val="24"/>
          <w:szCs w:val="24"/>
          <w:lang w:val="uk-UA"/>
        </w:rPr>
        <w:t>, які зобов’язаний виконувати</w:t>
      </w:r>
      <w:r w:rsidR="00882C7B">
        <w:rPr>
          <w:rFonts w:ascii="Times New Roman" w:hAnsi="Times New Roman" w:cs="Times New Roman"/>
          <w:sz w:val="24"/>
          <w:szCs w:val="24"/>
          <w:lang w:val="uk-UA"/>
        </w:rPr>
        <w:t xml:space="preserve"> перевізник-претендент, а також </w:t>
      </w:r>
      <w:r w:rsidRPr="0017730F">
        <w:rPr>
          <w:rFonts w:ascii="Times New Roman" w:hAnsi="Times New Roman" w:cs="Times New Roman"/>
          <w:sz w:val="24"/>
          <w:szCs w:val="24"/>
          <w:lang w:val="uk-UA"/>
        </w:rPr>
        <w:t xml:space="preserve">надалі переможець конкурсу в межах договору на перевезення пасажирів. </w:t>
      </w:r>
    </w:p>
    <w:p w:rsidR="0017730F" w:rsidRPr="00FC7BEB" w:rsidRDefault="00882C7B" w:rsidP="007F371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7730F" w:rsidRPr="0017730F">
        <w:rPr>
          <w:rFonts w:ascii="Times New Roman" w:hAnsi="Times New Roman" w:cs="Times New Roman"/>
          <w:sz w:val="24"/>
          <w:szCs w:val="24"/>
          <w:lang w:val="uk-UA"/>
        </w:rPr>
        <w:t>Тобто</w:t>
      </w:r>
      <w:r w:rsidR="00BA4190">
        <w:rPr>
          <w:rFonts w:ascii="Times New Roman" w:hAnsi="Times New Roman" w:cs="Times New Roman"/>
          <w:sz w:val="24"/>
          <w:szCs w:val="24"/>
          <w:lang w:val="uk-UA"/>
        </w:rPr>
        <w:t>,</w:t>
      </w:r>
      <w:r w:rsidR="0017730F" w:rsidRPr="0017730F">
        <w:rPr>
          <w:rFonts w:ascii="Times New Roman" w:hAnsi="Times New Roman" w:cs="Times New Roman"/>
          <w:sz w:val="24"/>
          <w:szCs w:val="24"/>
          <w:lang w:val="uk-UA"/>
        </w:rPr>
        <w:t xml:space="preserve"> закон вимагає не лише формального посилання на наявність певних критеріїв, а </w:t>
      </w:r>
      <w:r w:rsidR="0017730F" w:rsidRPr="00ED00A2">
        <w:rPr>
          <w:rFonts w:ascii="Times New Roman" w:hAnsi="Times New Roman" w:cs="Times New Roman"/>
          <w:bCs/>
          <w:sz w:val="24"/>
          <w:szCs w:val="24"/>
          <w:lang w:val="uk-UA"/>
        </w:rPr>
        <w:t>чіткого визначення</w:t>
      </w:r>
      <w:r w:rsidRPr="00ED00A2">
        <w:rPr>
          <w:rFonts w:ascii="Times New Roman" w:hAnsi="Times New Roman" w:cs="Times New Roman"/>
          <w:bCs/>
          <w:sz w:val="24"/>
          <w:szCs w:val="24"/>
          <w:lang w:val="uk-UA"/>
        </w:rPr>
        <w:t xml:space="preserve"> умов</w:t>
      </w:r>
      <w:r w:rsidR="0017730F" w:rsidRPr="0017730F">
        <w:rPr>
          <w:rFonts w:ascii="Times New Roman" w:hAnsi="Times New Roman" w:cs="Times New Roman"/>
          <w:sz w:val="24"/>
          <w:szCs w:val="24"/>
          <w:lang w:val="uk-UA"/>
        </w:rPr>
        <w:t xml:space="preserve">, яких повинен дотримуватися </w:t>
      </w:r>
      <w:r w:rsidR="00ED00A2">
        <w:rPr>
          <w:rFonts w:ascii="Times New Roman" w:hAnsi="Times New Roman" w:cs="Times New Roman"/>
          <w:sz w:val="24"/>
          <w:szCs w:val="24"/>
          <w:lang w:val="uk-UA"/>
        </w:rPr>
        <w:t>п</w:t>
      </w:r>
      <w:r w:rsidR="0017730F" w:rsidRPr="0017730F">
        <w:rPr>
          <w:rFonts w:ascii="Times New Roman" w:hAnsi="Times New Roman" w:cs="Times New Roman"/>
          <w:sz w:val="24"/>
          <w:szCs w:val="24"/>
          <w:lang w:val="uk-UA"/>
        </w:rPr>
        <w:t>еревізни</w:t>
      </w:r>
      <w:r w:rsidR="00ED00A2">
        <w:rPr>
          <w:rFonts w:ascii="Times New Roman" w:hAnsi="Times New Roman" w:cs="Times New Roman"/>
          <w:sz w:val="24"/>
          <w:szCs w:val="24"/>
          <w:lang w:val="uk-UA"/>
        </w:rPr>
        <w:t>к-претендент</w:t>
      </w:r>
      <w:r w:rsidR="0017730F" w:rsidRPr="0017730F">
        <w:rPr>
          <w:rFonts w:ascii="Times New Roman" w:hAnsi="Times New Roman" w:cs="Times New Roman"/>
          <w:sz w:val="24"/>
          <w:szCs w:val="24"/>
          <w:lang w:val="uk-UA"/>
        </w:rPr>
        <w:t>. В іншому випадку ці положення не можуть розглядатися як о</w:t>
      </w:r>
      <w:r w:rsidR="00FC7BEB">
        <w:rPr>
          <w:rFonts w:ascii="Times New Roman" w:hAnsi="Times New Roman" w:cs="Times New Roman"/>
          <w:sz w:val="24"/>
          <w:szCs w:val="24"/>
          <w:lang w:val="uk-UA"/>
        </w:rPr>
        <w:t>бов’язкові умови в розумінні статті</w:t>
      </w:r>
      <w:r w:rsidR="0017730F" w:rsidRPr="0017730F">
        <w:rPr>
          <w:rFonts w:ascii="Times New Roman" w:hAnsi="Times New Roman" w:cs="Times New Roman"/>
          <w:sz w:val="24"/>
          <w:szCs w:val="24"/>
          <w:lang w:val="uk-UA"/>
        </w:rPr>
        <w:t xml:space="preserve"> 44 Закону</w:t>
      </w:r>
      <w:r w:rsidR="00FC7BEB">
        <w:rPr>
          <w:rFonts w:ascii="Times New Roman" w:hAnsi="Times New Roman" w:cs="Times New Roman"/>
          <w:sz w:val="24"/>
          <w:szCs w:val="24"/>
          <w:lang w:val="uk-UA"/>
        </w:rPr>
        <w:t xml:space="preserve"> «Про автомобільний транспорт» та пункту</w:t>
      </w:r>
      <w:r w:rsidR="0017730F" w:rsidRPr="0017730F">
        <w:rPr>
          <w:rFonts w:ascii="Times New Roman" w:hAnsi="Times New Roman" w:cs="Times New Roman"/>
          <w:sz w:val="24"/>
          <w:szCs w:val="24"/>
          <w:lang w:val="uk-UA"/>
        </w:rPr>
        <w:t xml:space="preserve"> 10 Порядку № 1081, що </w:t>
      </w:r>
      <w:r w:rsidR="0017730F" w:rsidRPr="00AF7402">
        <w:rPr>
          <w:rFonts w:ascii="Times New Roman" w:hAnsi="Times New Roman" w:cs="Times New Roman"/>
          <w:bCs/>
          <w:sz w:val="24"/>
          <w:szCs w:val="24"/>
          <w:lang w:val="uk-UA"/>
        </w:rPr>
        <w:t>створює загрозу правової невизначеності</w:t>
      </w:r>
      <w:r w:rsidR="0017730F" w:rsidRPr="0017730F">
        <w:rPr>
          <w:rFonts w:ascii="Times New Roman" w:hAnsi="Times New Roman" w:cs="Times New Roman"/>
          <w:sz w:val="24"/>
          <w:szCs w:val="24"/>
          <w:lang w:val="uk-UA"/>
        </w:rPr>
        <w:t xml:space="preserve"> та може </w:t>
      </w:r>
      <w:r w:rsidR="0017730F" w:rsidRPr="00FC7BEB">
        <w:rPr>
          <w:rFonts w:ascii="Times New Roman" w:hAnsi="Times New Roman" w:cs="Times New Roman"/>
          <w:sz w:val="24"/>
          <w:szCs w:val="24"/>
          <w:lang w:val="uk-UA"/>
        </w:rPr>
        <w:t>бути підставою для оскарження результатів конкурсу.</w:t>
      </w:r>
    </w:p>
    <w:p w:rsidR="001013A6" w:rsidRPr="00FC7BEB" w:rsidRDefault="00CE33D4" w:rsidP="007F3719">
      <w:pPr>
        <w:pStyle w:val="a3"/>
        <w:jc w:val="both"/>
        <w:rPr>
          <w:rFonts w:ascii="Times New Roman" w:hAnsi="Times New Roman" w:cs="Times New Roman"/>
          <w:sz w:val="24"/>
          <w:szCs w:val="24"/>
          <w:lang w:val="uk-UA"/>
        </w:rPr>
      </w:pPr>
      <w:r w:rsidRPr="00FC7BEB">
        <w:rPr>
          <w:rFonts w:ascii="Times New Roman" w:hAnsi="Times New Roman" w:cs="Times New Roman"/>
          <w:sz w:val="24"/>
          <w:szCs w:val="24"/>
          <w:lang w:val="uk-UA"/>
        </w:rPr>
        <w:lastRenderedPageBreak/>
        <w:tab/>
        <w:t xml:space="preserve">Крім того, наявність лише загального посилання на те, що саме мають містити обов’язкові умови без їх конкретизації, </w:t>
      </w:r>
      <w:r w:rsidRPr="00FC7BEB">
        <w:rPr>
          <w:rFonts w:ascii="Times New Roman" w:hAnsi="Times New Roman" w:cs="Times New Roman"/>
          <w:bCs/>
          <w:sz w:val="24"/>
          <w:szCs w:val="24"/>
          <w:lang w:val="uk-UA"/>
        </w:rPr>
        <w:t>порушує принципи юридичної визначеності та передбачуваності правозастосування</w:t>
      </w:r>
      <w:r w:rsidRPr="00FC7BEB">
        <w:rPr>
          <w:rFonts w:ascii="Times New Roman" w:hAnsi="Times New Roman" w:cs="Times New Roman"/>
          <w:sz w:val="24"/>
          <w:szCs w:val="24"/>
          <w:lang w:val="uk-UA"/>
        </w:rPr>
        <w:t>, гарантовані, зокрема, статтею 8 Конституції України (як елемент верховенства права).</w:t>
      </w:r>
    </w:p>
    <w:p w:rsidR="007E68FD" w:rsidRPr="004C7E03" w:rsidRDefault="00FC7BEB" w:rsidP="00D80EBE">
      <w:pPr>
        <w:pStyle w:val="a3"/>
        <w:jc w:val="both"/>
        <w:rPr>
          <w:rFonts w:ascii="Times New Roman" w:hAnsi="Times New Roman" w:cs="Times New Roman"/>
          <w:sz w:val="24"/>
          <w:szCs w:val="24"/>
          <w:lang w:val="uk-UA"/>
        </w:rPr>
      </w:pPr>
      <w:r w:rsidRPr="00FC7BEB">
        <w:rPr>
          <w:rFonts w:ascii="Times New Roman" w:hAnsi="Times New Roman" w:cs="Times New Roman"/>
          <w:sz w:val="24"/>
          <w:szCs w:val="24"/>
          <w:lang w:val="uk-UA"/>
        </w:rPr>
        <w:tab/>
      </w:r>
      <w:r w:rsidRPr="008A4ED6">
        <w:rPr>
          <w:rFonts w:ascii="Times New Roman" w:hAnsi="Times New Roman" w:cs="Times New Roman"/>
          <w:sz w:val="24"/>
          <w:szCs w:val="24"/>
          <w:lang w:val="uk-UA"/>
        </w:rPr>
        <w:t xml:space="preserve">Зокрема  </w:t>
      </w:r>
      <w:r w:rsidR="008A4ED6" w:rsidRPr="008A4ED6">
        <w:rPr>
          <w:rFonts w:ascii="Times New Roman" w:hAnsi="Times New Roman" w:cs="Times New Roman"/>
          <w:sz w:val="24"/>
          <w:szCs w:val="24"/>
          <w:lang w:val="uk-UA"/>
        </w:rPr>
        <w:t>вищенаведеними нормами права</w:t>
      </w:r>
      <w:r w:rsidRPr="008A4ED6">
        <w:rPr>
          <w:rFonts w:ascii="Times New Roman" w:hAnsi="Times New Roman" w:cs="Times New Roman"/>
          <w:sz w:val="24"/>
          <w:szCs w:val="24"/>
          <w:lang w:val="uk-UA"/>
        </w:rPr>
        <w:t xml:space="preserve"> передбачено обов’язк</w:t>
      </w:r>
      <w:r w:rsidR="008A4ED6">
        <w:rPr>
          <w:rFonts w:ascii="Times New Roman" w:hAnsi="Times New Roman" w:cs="Times New Roman"/>
          <w:sz w:val="24"/>
          <w:szCs w:val="24"/>
          <w:lang w:val="uk-UA"/>
        </w:rPr>
        <w:t xml:space="preserve">овість включення до Умов таких </w:t>
      </w:r>
      <w:r w:rsidRPr="008A4ED6">
        <w:rPr>
          <w:rFonts w:ascii="Times New Roman" w:hAnsi="Times New Roman" w:cs="Times New Roman"/>
          <w:sz w:val="24"/>
          <w:szCs w:val="24"/>
          <w:lang w:val="uk-UA"/>
        </w:rPr>
        <w:t xml:space="preserve"> (елементів), як:</w:t>
      </w:r>
      <w:r w:rsidR="008A4ED6">
        <w:rPr>
          <w:rFonts w:ascii="Times New Roman" w:hAnsi="Times New Roman" w:cs="Times New Roman"/>
          <w:sz w:val="24"/>
          <w:szCs w:val="24"/>
          <w:lang w:val="uk-UA"/>
        </w:rPr>
        <w:t xml:space="preserve"> </w:t>
      </w:r>
      <w:proofErr w:type="spellStart"/>
      <w:r w:rsidRPr="00FC7BEB">
        <w:rPr>
          <w:rFonts w:ascii="Times New Roman" w:hAnsi="Times New Roman" w:cs="Times New Roman"/>
          <w:bCs/>
          <w:sz w:val="24"/>
          <w:szCs w:val="24"/>
          <w:lang w:val="uk-UA"/>
        </w:rPr>
        <w:t>пасажиромісткість</w:t>
      </w:r>
      <w:proofErr w:type="spellEnd"/>
      <w:r w:rsidRPr="00FC7BEB">
        <w:rPr>
          <w:rFonts w:ascii="Times New Roman" w:hAnsi="Times New Roman" w:cs="Times New Roman"/>
          <w:bCs/>
          <w:sz w:val="24"/>
          <w:szCs w:val="24"/>
          <w:lang w:val="uk-UA"/>
        </w:rPr>
        <w:t xml:space="preserve"> автобусів</w:t>
      </w:r>
      <w:r w:rsidR="008A4ED6">
        <w:rPr>
          <w:rFonts w:ascii="Times New Roman" w:hAnsi="Times New Roman" w:cs="Times New Roman"/>
          <w:sz w:val="24"/>
          <w:szCs w:val="24"/>
          <w:lang w:val="uk-UA"/>
        </w:rPr>
        <w:t xml:space="preserve">; </w:t>
      </w:r>
      <w:r w:rsidRPr="00FC7BEB">
        <w:rPr>
          <w:rFonts w:ascii="Times New Roman" w:hAnsi="Times New Roman" w:cs="Times New Roman"/>
          <w:bCs/>
          <w:sz w:val="24"/>
          <w:szCs w:val="24"/>
          <w:lang w:val="uk-UA"/>
        </w:rPr>
        <w:t>категорія та клас автобусів</w:t>
      </w:r>
      <w:r w:rsidR="008A4ED6">
        <w:rPr>
          <w:rFonts w:ascii="Times New Roman" w:hAnsi="Times New Roman" w:cs="Times New Roman"/>
          <w:sz w:val="24"/>
          <w:szCs w:val="24"/>
          <w:lang w:val="uk-UA"/>
        </w:rPr>
        <w:t xml:space="preserve">, </w:t>
      </w:r>
      <w:r w:rsidRPr="00FC7BEB">
        <w:rPr>
          <w:rFonts w:ascii="Times New Roman" w:hAnsi="Times New Roman" w:cs="Times New Roman"/>
          <w:bCs/>
          <w:sz w:val="24"/>
          <w:szCs w:val="24"/>
          <w:lang w:val="uk-UA"/>
        </w:rPr>
        <w:t>рік виготовлення автобусів</w:t>
      </w:r>
      <w:r w:rsidRPr="00FC7BEB">
        <w:rPr>
          <w:rFonts w:ascii="Times New Roman" w:hAnsi="Times New Roman" w:cs="Times New Roman"/>
          <w:sz w:val="24"/>
          <w:szCs w:val="24"/>
          <w:lang w:val="uk-UA"/>
        </w:rPr>
        <w:t xml:space="preserve"> або граничний вік транспортного</w:t>
      </w:r>
      <w:r w:rsidR="008A4ED6">
        <w:rPr>
          <w:rFonts w:ascii="Times New Roman" w:hAnsi="Times New Roman" w:cs="Times New Roman"/>
          <w:sz w:val="24"/>
          <w:szCs w:val="24"/>
          <w:lang w:val="uk-UA"/>
        </w:rPr>
        <w:t xml:space="preserve"> засобу на момент подачі заявки; </w:t>
      </w:r>
      <w:r w:rsidRPr="00FC7BEB">
        <w:rPr>
          <w:rFonts w:ascii="Times New Roman" w:hAnsi="Times New Roman" w:cs="Times New Roman"/>
          <w:bCs/>
          <w:sz w:val="24"/>
          <w:szCs w:val="24"/>
          <w:lang w:val="uk-UA"/>
        </w:rPr>
        <w:t>екологічні характеристики</w:t>
      </w:r>
      <w:r w:rsidRPr="00FC7BEB">
        <w:rPr>
          <w:rFonts w:ascii="Times New Roman" w:hAnsi="Times New Roman" w:cs="Times New Roman"/>
          <w:sz w:val="24"/>
          <w:szCs w:val="24"/>
          <w:lang w:val="uk-UA"/>
        </w:rPr>
        <w:t xml:space="preserve">, </w:t>
      </w:r>
      <w:r w:rsidRPr="00FC7BEB">
        <w:rPr>
          <w:rFonts w:ascii="Times New Roman" w:hAnsi="Times New Roman" w:cs="Times New Roman"/>
          <w:bCs/>
          <w:sz w:val="24"/>
          <w:szCs w:val="24"/>
          <w:lang w:val="uk-UA"/>
        </w:rPr>
        <w:t>технічні показники</w:t>
      </w:r>
      <w:r w:rsidR="00461FC8">
        <w:rPr>
          <w:rFonts w:ascii="Times New Roman" w:hAnsi="Times New Roman" w:cs="Times New Roman"/>
          <w:sz w:val="24"/>
          <w:szCs w:val="24"/>
          <w:lang w:val="uk-UA"/>
        </w:rPr>
        <w:t xml:space="preserve"> та інші.</w:t>
      </w:r>
    </w:p>
    <w:p w:rsidR="007E68FD" w:rsidRPr="004C7E03" w:rsidRDefault="004C7E03" w:rsidP="00D80EBE">
      <w:pPr>
        <w:pStyle w:val="a3"/>
        <w:jc w:val="both"/>
        <w:rPr>
          <w:rFonts w:ascii="Times New Roman" w:hAnsi="Times New Roman" w:cs="Times New Roman"/>
          <w:sz w:val="24"/>
          <w:szCs w:val="24"/>
          <w:lang w:val="uk-UA"/>
        </w:rPr>
      </w:pPr>
      <w:r w:rsidRPr="004C7E03">
        <w:rPr>
          <w:rFonts w:ascii="Times New Roman" w:hAnsi="Times New Roman" w:cs="Times New Roman"/>
          <w:sz w:val="24"/>
          <w:szCs w:val="24"/>
          <w:lang w:val="uk-UA"/>
        </w:rPr>
        <w:tab/>
        <w:t xml:space="preserve">Таким чином пункт 7.2 Умов підлягає доопрацюванню з обов’язковим включенням </w:t>
      </w:r>
      <w:r w:rsidRPr="004C7E03">
        <w:rPr>
          <w:rFonts w:ascii="Times New Roman" w:hAnsi="Times New Roman" w:cs="Times New Roman"/>
          <w:bCs/>
          <w:sz w:val="24"/>
          <w:szCs w:val="24"/>
          <w:lang w:val="uk-UA"/>
        </w:rPr>
        <w:t>переліку чітко визначених параметрів</w:t>
      </w:r>
      <w:r w:rsidRPr="004C7E03">
        <w:rPr>
          <w:rFonts w:ascii="Times New Roman" w:hAnsi="Times New Roman" w:cs="Times New Roman"/>
          <w:sz w:val="24"/>
          <w:szCs w:val="24"/>
          <w:lang w:val="uk-UA"/>
        </w:rPr>
        <w:t xml:space="preserve"> (у формі технічних, кількісних та якісних характеристик</w:t>
      </w:r>
      <w:r>
        <w:rPr>
          <w:rFonts w:ascii="Times New Roman" w:hAnsi="Times New Roman" w:cs="Times New Roman"/>
          <w:sz w:val="24"/>
          <w:szCs w:val="24"/>
          <w:lang w:val="uk-UA"/>
        </w:rPr>
        <w:t xml:space="preserve"> автобусів</w:t>
      </w:r>
      <w:r w:rsidRPr="004C7E03">
        <w:rPr>
          <w:rFonts w:ascii="Times New Roman" w:hAnsi="Times New Roman" w:cs="Times New Roman"/>
          <w:sz w:val="24"/>
          <w:szCs w:val="24"/>
          <w:lang w:val="uk-UA"/>
        </w:rPr>
        <w:t xml:space="preserve">), відповідно до вимог Закону України «Про автомобільний транспорт» та пункту 10 Порядку № 1081, з урахуванням сучасних стандартів екологічності, </w:t>
      </w:r>
      <w:proofErr w:type="spellStart"/>
      <w:r w:rsidRPr="004C7E03">
        <w:rPr>
          <w:rFonts w:ascii="Times New Roman" w:hAnsi="Times New Roman" w:cs="Times New Roman"/>
          <w:sz w:val="24"/>
          <w:szCs w:val="24"/>
          <w:lang w:val="uk-UA"/>
        </w:rPr>
        <w:t>інклюзивності</w:t>
      </w:r>
      <w:proofErr w:type="spellEnd"/>
      <w:r w:rsidRPr="004C7E03">
        <w:rPr>
          <w:rFonts w:ascii="Times New Roman" w:hAnsi="Times New Roman" w:cs="Times New Roman"/>
          <w:sz w:val="24"/>
          <w:szCs w:val="24"/>
          <w:lang w:val="uk-UA"/>
        </w:rPr>
        <w:t xml:space="preserve"> та безпеки перевезень.</w:t>
      </w:r>
    </w:p>
    <w:p w:rsidR="008D277E" w:rsidRPr="008D277E" w:rsidRDefault="008D277E" w:rsidP="008D277E">
      <w:pPr>
        <w:pStyle w:val="a3"/>
        <w:jc w:val="both"/>
        <w:rPr>
          <w:rFonts w:ascii="Times New Roman" w:hAnsi="Times New Roman" w:cs="Times New Roman"/>
          <w:bCs/>
          <w:sz w:val="24"/>
          <w:szCs w:val="24"/>
          <w:lang w:val="uk-UA"/>
        </w:rPr>
      </w:pPr>
      <w:r>
        <w:rPr>
          <w:rFonts w:ascii="Times New Roman" w:hAnsi="Times New Roman" w:cs="Times New Roman"/>
          <w:bCs/>
          <w:sz w:val="24"/>
          <w:szCs w:val="24"/>
          <w:lang w:val="uk-UA"/>
        </w:rPr>
        <w:tab/>
      </w:r>
      <w:r w:rsidRPr="008D277E">
        <w:rPr>
          <w:rFonts w:ascii="Times New Roman" w:hAnsi="Times New Roman" w:cs="Times New Roman"/>
          <w:bCs/>
          <w:sz w:val="24"/>
          <w:szCs w:val="24"/>
          <w:lang w:val="uk-UA"/>
        </w:rPr>
        <w:t xml:space="preserve">Враховуючи викладене, пропонуємо врахувати </w:t>
      </w:r>
      <w:r>
        <w:rPr>
          <w:rFonts w:ascii="Times New Roman" w:hAnsi="Times New Roman" w:cs="Times New Roman"/>
          <w:bCs/>
          <w:sz w:val="24"/>
          <w:szCs w:val="24"/>
          <w:lang w:val="uk-UA"/>
        </w:rPr>
        <w:t xml:space="preserve">вищезазначені пропозиції до </w:t>
      </w:r>
      <w:proofErr w:type="spellStart"/>
      <w:r>
        <w:rPr>
          <w:rFonts w:ascii="Times New Roman" w:hAnsi="Times New Roman" w:cs="Times New Roman"/>
          <w:bCs/>
          <w:sz w:val="24"/>
          <w:szCs w:val="24"/>
          <w:lang w:val="uk-UA"/>
        </w:rPr>
        <w:t>Проєкту</w:t>
      </w:r>
      <w:proofErr w:type="spellEnd"/>
      <w:r>
        <w:rPr>
          <w:rFonts w:ascii="Times New Roman" w:hAnsi="Times New Roman" w:cs="Times New Roman"/>
          <w:bCs/>
          <w:sz w:val="24"/>
          <w:szCs w:val="24"/>
          <w:lang w:val="uk-UA"/>
        </w:rPr>
        <w:t xml:space="preserve"> рішення </w:t>
      </w:r>
      <w:r w:rsidRPr="008D277E">
        <w:rPr>
          <w:rFonts w:ascii="Times New Roman" w:hAnsi="Times New Roman" w:cs="Times New Roman"/>
          <w:bCs/>
          <w:sz w:val="24"/>
          <w:szCs w:val="24"/>
          <w:lang w:val="uk-UA"/>
        </w:rPr>
        <w:t xml:space="preserve">та внести відповідні зміни до </w:t>
      </w:r>
      <w:proofErr w:type="spellStart"/>
      <w:r w:rsidRPr="008D277E">
        <w:rPr>
          <w:rFonts w:ascii="Times New Roman" w:hAnsi="Times New Roman" w:cs="Times New Roman"/>
          <w:bCs/>
          <w:sz w:val="24"/>
          <w:szCs w:val="24"/>
          <w:lang w:val="uk-UA"/>
        </w:rPr>
        <w:t>проєкту</w:t>
      </w:r>
      <w:proofErr w:type="spellEnd"/>
      <w:r w:rsidRPr="008D277E">
        <w:rPr>
          <w:rFonts w:ascii="Times New Roman" w:hAnsi="Times New Roman" w:cs="Times New Roman"/>
          <w:bCs/>
          <w:sz w:val="24"/>
          <w:szCs w:val="24"/>
          <w:lang w:val="uk-UA"/>
        </w:rPr>
        <w:t xml:space="preserve"> Умов з метою приведення їх у відповідність до вимог чинного законодавства, усунення правової невизначеності та забезпечення прозорості конкурсних процедур.</w:t>
      </w:r>
    </w:p>
    <w:p w:rsidR="00C10540" w:rsidRPr="00153595" w:rsidRDefault="00C10540" w:rsidP="005A75D9">
      <w:pPr>
        <w:pStyle w:val="a3"/>
        <w:jc w:val="both"/>
        <w:rPr>
          <w:rFonts w:ascii="Times New Roman" w:hAnsi="Times New Roman" w:cs="Times New Roman"/>
          <w:sz w:val="24"/>
          <w:szCs w:val="24"/>
          <w:lang w:val="uk-UA"/>
        </w:rPr>
      </w:pPr>
    </w:p>
    <w:p w:rsidR="00C10540" w:rsidRPr="00153595" w:rsidRDefault="00C10540" w:rsidP="005A75D9">
      <w:pPr>
        <w:pStyle w:val="a3"/>
        <w:jc w:val="both"/>
        <w:rPr>
          <w:rFonts w:ascii="Times New Roman" w:hAnsi="Times New Roman" w:cs="Times New Roman"/>
          <w:sz w:val="24"/>
          <w:szCs w:val="24"/>
          <w:lang w:val="uk-UA"/>
        </w:rPr>
      </w:pPr>
    </w:p>
    <w:p w:rsidR="005A75D9" w:rsidRPr="00FB2A5C" w:rsidRDefault="005A75D9" w:rsidP="005A75D9">
      <w:pPr>
        <w:pStyle w:val="a3"/>
        <w:jc w:val="both"/>
        <w:rPr>
          <w:rFonts w:ascii="Times New Roman" w:hAnsi="Times New Roman" w:cs="Times New Roman"/>
          <w:sz w:val="26"/>
          <w:szCs w:val="26"/>
          <w:lang w:val="uk-UA"/>
        </w:rPr>
      </w:pPr>
    </w:p>
    <w:p w:rsidR="005A75D9" w:rsidRPr="008D277E" w:rsidRDefault="005A75D9" w:rsidP="005A75D9">
      <w:pPr>
        <w:pStyle w:val="a3"/>
        <w:rPr>
          <w:rFonts w:ascii="Times New Roman" w:hAnsi="Times New Roman" w:cs="Times New Roman"/>
          <w:sz w:val="24"/>
          <w:szCs w:val="24"/>
          <w:lang w:val="uk-UA"/>
        </w:rPr>
      </w:pPr>
      <w:r w:rsidRPr="008D277E">
        <w:rPr>
          <w:rFonts w:ascii="Times New Roman" w:hAnsi="Times New Roman" w:cs="Times New Roman"/>
          <w:sz w:val="24"/>
          <w:szCs w:val="24"/>
          <w:lang w:val="uk-UA"/>
        </w:rPr>
        <w:t xml:space="preserve">Директор юридичного </w:t>
      </w:r>
    </w:p>
    <w:p w:rsidR="005A75D9" w:rsidRPr="008D277E" w:rsidRDefault="005A75D9" w:rsidP="005A75D9">
      <w:pPr>
        <w:pStyle w:val="a3"/>
        <w:rPr>
          <w:rFonts w:ascii="Times New Roman" w:hAnsi="Times New Roman" w:cs="Times New Roman"/>
          <w:sz w:val="24"/>
          <w:szCs w:val="24"/>
          <w:lang w:val="uk-UA"/>
        </w:rPr>
      </w:pPr>
      <w:r w:rsidRPr="008D277E">
        <w:rPr>
          <w:rFonts w:ascii="Times New Roman" w:hAnsi="Times New Roman" w:cs="Times New Roman"/>
          <w:sz w:val="24"/>
          <w:szCs w:val="24"/>
          <w:lang w:val="uk-UA"/>
        </w:rPr>
        <w:t xml:space="preserve">департаменту Миколаївської міської ради </w:t>
      </w:r>
      <w:r w:rsidRPr="008D277E">
        <w:rPr>
          <w:rFonts w:ascii="Times New Roman" w:hAnsi="Times New Roman" w:cs="Times New Roman"/>
          <w:sz w:val="24"/>
          <w:szCs w:val="24"/>
          <w:lang w:val="uk-UA"/>
        </w:rPr>
        <w:tab/>
        <w:t xml:space="preserve">     </w:t>
      </w:r>
      <w:r w:rsidRPr="008D277E">
        <w:rPr>
          <w:rFonts w:ascii="Times New Roman" w:hAnsi="Times New Roman" w:cs="Times New Roman"/>
          <w:sz w:val="24"/>
          <w:szCs w:val="24"/>
          <w:lang w:val="uk-UA"/>
        </w:rPr>
        <w:tab/>
      </w:r>
      <w:r w:rsidRPr="008D277E">
        <w:rPr>
          <w:rFonts w:ascii="Times New Roman" w:hAnsi="Times New Roman" w:cs="Times New Roman"/>
          <w:sz w:val="24"/>
          <w:szCs w:val="24"/>
          <w:lang w:val="uk-UA"/>
        </w:rPr>
        <w:tab/>
      </w:r>
      <w:r w:rsidRPr="008D277E">
        <w:rPr>
          <w:rFonts w:ascii="Times New Roman" w:hAnsi="Times New Roman" w:cs="Times New Roman"/>
          <w:sz w:val="24"/>
          <w:szCs w:val="24"/>
          <w:lang w:val="uk-UA"/>
        </w:rPr>
        <w:tab/>
        <w:t xml:space="preserve"> </w:t>
      </w:r>
      <w:r w:rsidR="008D277E">
        <w:rPr>
          <w:rFonts w:ascii="Times New Roman" w:hAnsi="Times New Roman" w:cs="Times New Roman"/>
          <w:sz w:val="24"/>
          <w:szCs w:val="24"/>
          <w:lang w:val="uk-UA"/>
        </w:rPr>
        <w:t xml:space="preserve"> </w:t>
      </w:r>
      <w:r w:rsidRPr="008D277E">
        <w:rPr>
          <w:rFonts w:ascii="Times New Roman" w:hAnsi="Times New Roman" w:cs="Times New Roman"/>
          <w:sz w:val="24"/>
          <w:szCs w:val="24"/>
          <w:lang w:val="uk-UA"/>
        </w:rPr>
        <w:t xml:space="preserve">     Євген ЮЗВАК</w:t>
      </w:r>
    </w:p>
    <w:p w:rsidR="005A75D9" w:rsidRPr="008D277E" w:rsidRDefault="005A75D9" w:rsidP="005A75D9">
      <w:pPr>
        <w:pStyle w:val="a3"/>
        <w:rPr>
          <w:rFonts w:ascii="Times New Roman" w:hAnsi="Times New Roman" w:cs="Times New Roman"/>
          <w:sz w:val="24"/>
          <w:szCs w:val="24"/>
          <w:lang w:val="uk-UA"/>
        </w:rPr>
      </w:pPr>
    </w:p>
    <w:p w:rsidR="005A75D9" w:rsidRPr="008D277E" w:rsidRDefault="005A75D9" w:rsidP="005A75D9">
      <w:pPr>
        <w:tabs>
          <w:tab w:val="left" w:pos="7088"/>
        </w:tabs>
        <w:spacing w:after="0"/>
        <w:jc w:val="both"/>
        <w:rPr>
          <w:rFonts w:ascii="Times New Roman" w:eastAsia="Times New Roman" w:hAnsi="Times New Roman" w:cs="Times New Roman"/>
          <w:sz w:val="24"/>
          <w:szCs w:val="24"/>
          <w:lang w:val="uk-UA"/>
        </w:rPr>
      </w:pPr>
    </w:p>
    <w:p w:rsidR="005A75D9" w:rsidRPr="006927F7" w:rsidRDefault="005A75D9" w:rsidP="005A75D9">
      <w:pPr>
        <w:tabs>
          <w:tab w:val="left" w:pos="7088"/>
        </w:tabs>
        <w:spacing w:after="0"/>
        <w:jc w:val="both"/>
        <w:rPr>
          <w:rFonts w:ascii="Times New Roman" w:eastAsia="Times New Roman" w:hAnsi="Times New Roman" w:cs="Times New Roman"/>
          <w:sz w:val="20"/>
          <w:szCs w:val="20"/>
          <w:lang w:val="uk-UA"/>
        </w:rPr>
      </w:pPr>
    </w:p>
    <w:p w:rsidR="005A75D9" w:rsidRPr="006927F7" w:rsidRDefault="005A75D9" w:rsidP="005A75D9">
      <w:pPr>
        <w:tabs>
          <w:tab w:val="left" w:pos="7088"/>
        </w:tabs>
        <w:spacing w:after="0"/>
        <w:jc w:val="both"/>
        <w:rPr>
          <w:rFonts w:ascii="Times New Roman" w:eastAsia="Times New Roman" w:hAnsi="Times New Roman" w:cs="Times New Roman"/>
          <w:sz w:val="20"/>
          <w:szCs w:val="20"/>
          <w:lang w:val="uk-UA"/>
        </w:rPr>
      </w:pPr>
    </w:p>
    <w:p w:rsidR="005A75D9" w:rsidRPr="006927F7" w:rsidRDefault="005A75D9" w:rsidP="005A75D9">
      <w:pPr>
        <w:tabs>
          <w:tab w:val="left" w:pos="7088"/>
        </w:tabs>
        <w:spacing w:after="0"/>
        <w:jc w:val="both"/>
        <w:rPr>
          <w:rFonts w:ascii="Times New Roman" w:eastAsia="Times New Roman" w:hAnsi="Times New Roman" w:cs="Times New Roman"/>
          <w:sz w:val="20"/>
          <w:szCs w:val="20"/>
          <w:lang w:val="uk-UA"/>
        </w:rPr>
      </w:pPr>
    </w:p>
    <w:p w:rsidR="00090ACF" w:rsidRPr="00FC2CA2" w:rsidRDefault="005A75D9" w:rsidP="00FC2CA2">
      <w:pPr>
        <w:tabs>
          <w:tab w:val="left" w:pos="7088"/>
        </w:tabs>
        <w:spacing w:after="0"/>
        <w:jc w:val="both"/>
        <w:rPr>
          <w:rFonts w:ascii="Times New Roman" w:eastAsia="Times New Roman" w:hAnsi="Times New Roman" w:cs="Times New Roman"/>
          <w:sz w:val="20"/>
          <w:szCs w:val="20"/>
          <w:lang w:val="uk-UA"/>
        </w:rPr>
      </w:pP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sectPr w:rsidR="00090ACF" w:rsidRPr="00FC2CA2"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97921"/>
    <w:multiLevelType w:val="multilevel"/>
    <w:tmpl w:val="5A7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05812"/>
    <w:multiLevelType w:val="multilevel"/>
    <w:tmpl w:val="FFC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D4306"/>
    <w:multiLevelType w:val="multilevel"/>
    <w:tmpl w:val="F058E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F31EAF"/>
    <w:multiLevelType w:val="multilevel"/>
    <w:tmpl w:val="B9C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rawingGridVerticalSpacing w:val="299"/>
  <w:displayHorizontalDrawingGridEvery w:val="2"/>
  <w:characterSpacingControl w:val="doNotCompress"/>
  <w:compat/>
  <w:rsids>
    <w:rsidRoot w:val="005A75D9"/>
    <w:rsid w:val="000440F2"/>
    <w:rsid w:val="000465F8"/>
    <w:rsid w:val="00063BFB"/>
    <w:rsid w:val="00064D22"/>
    <w:rsid w:val="000A2A9D"/>
    <w:rsid w:val="000C7D0A"/>
    <w:rsid w:val="000E4C94"/>
    <w:rsid w:val="000E723D"/>
    <w:rsid w:val="001013A6"/>
    <w:rsid w:val="0013444F"/>
    <w:rsid w:val="00153595"/>
    <w:rsid w:val="00172E74"/>
    <w:rsid w:val="0017730F"/>
    <w:rsid w:val="00285AB4"/>
    <w:rsid w:val="002E3A29"/>
    <w:rsid w:val="00304BAB"/>
    <w:rsid w:val="0031321E"/>
    <w:rsid w:val="00344181"/>
    <w:rsid w:val="003D7F99"/>
    <w:rsid w:val="00461FC8"/>
    <w:rsid w:val="004C7E03"/>
    <w:rsid w:val="004F51B3"/>
    <w:rsid w:val="00551477"/>
    <w:rsid w:val="0057599D"/>
    <w:rsid w:val="005A6221"/>
    <w:rsid w:val="005A75D9"/>
    <w:rsid w:val="00617FC2"/>
    <w:rsid w:val="0067708A"/>
    <w:rsid w:val="006D0465"/>
    <w:rsid w:val="007007AB"/>
    <w:rsid w:val="007318BD"/>
    <w:rsid w:val="007472B2"/>
    <w:rsid w:val="007C155A"/>
    <w:rsid w:val="007E68FD"/>
    <w:rsid w:val="007F3719"/>
    <w:rsid w:val="00882C7B"/>
    <w:rsid w:val="008A4ED6"/>
    <w:rsid w:val="008C6C70"/>
    <w:rsid w:val="008D277E"/>
    <w:rsid w:val="008E36E4"/>
    <w:rsid w:val="009B02F8"/>
    <w:rsid w:val="009E2B35"/>
    <w:rsid w:val="00A2626C"/>
    <w:rsid w:val="00AC4C0E"/>
    <w:rsid w:val="00AF7402"/>
    <w:rsid w:val="00B446C9"/>
    <w:rsid w:val="00B730AF"/>
    <w:rsid w:val="00B92A42"/>
    <w:rsid w:val="00B93F18"/>
    <w:rsid w:val="00BA032A"/>
    <w:rsid w:val="00BA4190"/>
    <w:rsid w:val="00C10540"/>
    <w:rsid w:val="00C9232C"/>
    <w:rsid w:val="00CA6101"/>
    <w:rsid w:val="00CE33D4"/>
    <w:rsid w:val="00CF35C9"/>
    <w:rsid w:val="00D04162"/>
    <w:rsid w:val="00D80EBE"/>
    <w:rsid w:val="00D818AF"/>
    <w:rsid w:val="00DA6C83"/>
    <w:rsid w:val="00DE001C"/>
    <w:rsid w:val="00DE7396"/>
    <w:rsid w:val="00DF5055"/>
    <w:rsid w:val="00DF6838"/>
    <w:rsid w:val="00E71266"/>
    <w:rsid w:val="00ED00A2"/>
    <w:rsid w:val="00F657A2"/>
    <w:rsid w:val="00F733D0"/>
    <w:rsid w:val="00FC2CA2"/>
    <w:rsid w:val="00FC7BEB"/>
    <w:rsid w:val="00FD73C8"/>
    <w:rsid w:val="00FF6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75D9"/>
    <w:pPr>
      <w:spacing w:after="0" w:line="240" w:lineRule="auto"/>
    </w:pPr>
  </w:style>
  <w:style w:type="character" w:styleId="a4">
    <w:name w:val="Hyperlink"/>
    <w:basedOn w:val="a0"/>
    <w:uiPriority w:val="99"/>
    <w:unhideWhenUsed/>
    <w:rsid w:val="009B02F8"/>
    <w:rPr>
      <w:color w:val="0000FF" w:themeColor="hyperlink"/>
      <w:u w:val="single"/>
    </w:rPr>
  </w:style>
  <w:style w:type="paragraph" w:styleId="a5">
    <w:name w:val="Normal (Web)"/>
    <w:basedOn w:val="a"/>
    <w:uiPriority w:val="99"/>
    <w:semiHidden/>
    <w:unhideWhenUsed/>
    <w:rsid w:val="00AC4C0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75D9"/>
    <w:pPr>
      <w:spacing w:after="0" w:line="240" w:lineRule="auto"/>
    </w:pPr>
  </w:style>
  <w:style w:type="character" w:styleId="a4">
    <w:name w:val="Hyperlink"/>
    <w:basedOn w:val="a0"/>
    <w:uiPriority w:val="99"/>
    <w:unhideWhenUsed/>
    <w:rsid w:val="009B02F8"/>
    <w:rPr>
      <w:color w:val="0000FF" w:themeColor="hyperlink"/>
      <w:u w:val="single"/>
    </w:rPr>
  </w:style>
  <w:style w:type="paragraph" w:styleId="a5">
    <w:name w:val="Normal (Web)"/>
    <w:basedOn w:val="a"/>
    <w:uiPriority w:val="99"/>
    <w:semiHidden/>
    <w:unhideWhenUsed/>
    <w:rsid w:val="00AC4C0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1549737">
      <w:bodyDiv w:val="1"/>
      <w:marLeft w:val="0"/>
      <w:marRight w:val="0"/>
      <w:marTop w:val="0"/>
      <w:marBottom w:val="0"/>
      <w:divBdr>
        <w:top w:val="none" w:sz="0" w:space="0" w:color="auto"/>
        <w:left w:val="none" w:sz="0" w:space="0" w:color="auto"/>
        <w:bottom w:val="none" w:sz="0" w:space="0" w:color="auto"/>
        <w:right w:val="none" w:sz="0" w:space="0" w:color="auto"/>
      </w:divBdr>
    </w:div>
    <w:div w:id="762846093">
      <w:bodyDiv w:val="1"/>
      <w:marLeft w:val="0"/>
      <w:marRight w:val="0"/>
      <w:marTop w:val="0"/>
      <w:marBottom w:val="0"/>
      <w:divBdr>
        <w:top w:val="none" w:sz="0" w:space="0" w:color="auto"/>
        <w:left w:val="none" w:sz="0" w:space="0" w:color="auto"/>
        <w:bottom w:val="none" w:sz="0" w:space="0" w:color="auto"/>
        <w:right w:val="none" w:sz="0" w:space="0" w:color="auto"/>
      </w:divBdr>
    </w:div>
    <w:div w:id="815150448">
      <w:bodyDiv w:val="1"/>
      <w:marLeft w:val="0"/>
      <w:marRight w:val="0"/>
      <w:marTop w:val="0"/>
      <w:marBottom w:val="0"/>
      <w:divBdr>
        <w:top w:val="none" w:sz="0" w:space="0" w:color="auto"/>
        <w:left w:val="none" w:sz="0" w:space="0" w:color="auto"/>
        <w:bottom w:val="none" w:sz="0" w:space="0" w:color="auto"/>
        <w:right w:val="none" w:sz="0" w:space="0" w:color="auto"/>
      </w:divBdr>
    </w:div>
    <w:div w:id="1203057318">
      <w:bodyDiv w:val="1"/>
      <w:marLeft w:val="0"/>
      <w:marRight w:val="0"/>
      <w:marTop w:val="0"/>
      <w:marBottom w:val="0"/>
      <w:divBdr>
        <w:top w:val="none" w:sz="0" w:space="0" w:color="auto"/>
        <w:left w:val="none" w:sz="0" w:space="0" w:color="auto"/>
        <w:bottom w:val="none" w:sz="0" w:space="0" w:color="auto"/>
        <w:right w:val="none" w:sz="0" w:space="0" w:color="auto"/>
      </w:divBdr>
    </w:div>
    <w:div w:id="1537691517">
      <w:bodyDiv w:val="1"/>
      <w:marLeft w:val="0"/>
      <w:marRight w:val="0"/>
      <w:marTop w:val="0"/>
      <w:marBottom w:val="0"/>
      <w:divBdr>
        <w:top w:val="none" w:sz="0" w:space="0" w:color="auto"/>
        <w:left w:val="none" w:sz="0" w:space="0" w:color="auto"/>
        <w:bottom w:val="none" w:sz="0" w:space="0" w:color="auto"/>
        <w:right w:val="none" w:sz="0" w:space="0" w:color="auto"/>
      </w:divBdr>
    </w:div>
    <w:div w:id="1639802890">
      <w:bodyDiv w:val="1"/>
      <w:marLeft w:val="0"/>
      <w:marRight w:val="0"/>
      <w:marTop w:val="0"/>
      <w:marBottom w:val="0"/>
      <w:divBdr>
        <w:top w:val="none" w:sz="0" w:space="0" w:color="auto"/>
        <w:left w:val="none" w:sz="0" w:space="0" w:color="auto"/>
        <w:bottom w:val="none" w:sz="0" w:space="0" w:color="auto"/>
        <w:right w:val="none" w:sz="0" w:space="0" w:color="auto"/>
      </w:divBdr>
    </w:div>
    <w:div w:id="21034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081-2008-%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71</cp:revision>
  <dcterms:created xsi:type="dcterms:W3CDTF">2025-05-22T08:56:00Z</dcterms:created>
  <dcterms:modified xsi:type="dcterms:W3CDTF">2025-06-30T11:08:00Z</dcterms:modified>
</cp:coreProperties>
</file>