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9D" w:rsidRDefault="0003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v-tr-0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65</w:t>
      </w:r>
    </w:p>
    <w:p w:rsidR="00DC399D" w:rsidRDefault="00DC399D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DC399D" w:rsidRDefault="00037E34">
      <w:pPr>
        <w:pStyle w:val="a3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ПРОПОЗИЦІЇ</w:t>
      </w:r>
    </w:p>
    <w:p w:rsidR="00DC399D" w:rsidRDefault="00037E34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до проєкту рішення виконавчого комітету Миколаївської міської ради «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організацію пасажирських перевезень на міському автобусному маршруті загального користування № 1  «Завод «Океан» - Тернівка» в режимі руху рухомого складу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«звичайний рух»</w:t>
      </w:r>
    </w:p>
    <w:p w:rsidR="00DC399D" w:rsidRDefault="0003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DC399D" w:rsidRDefault="00037E34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>Юридичний департамент Миколаївської міської ради розглянув проєкт рішення виконавчого комітету Миколаївської міської ради  «Про організацію пасажирських перевезень на міському автобусному маршруті загального користування № 1 «Завод «Океа</w:t>
      </w:r>
      <w:r>
        <w:rPr>
          <w:rFonts w:ascii="Times New Roman" w:hAnsi="Times New Roman" w:cs="Times New Roman"/>
          <w:sz w:val="26"/>
          <w:szCs w:val="26"/>
          <w:lang w:val="uk-UA"/>
        </w:rPr>
        <w:t>н» - Тернівка»   в режимі руху маршруту – «звичайний рух»», файл v-tr-065 та повідомляє наступне.</w:t>
      </w:r>
    </w:p>
    <w:p w:rsidR="00DC399D" w:rsidRDefault="00037E34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Відповідно до ст. 19 Конституції України органи місцевого самоврядування та їх посадові особи зобов’язані діяти лише на підставі, в межах та у спосіб, що пер</w:t>
      </w:r>
      <w:r>
        <w:rPr>
          <w:rFonts w:ascii="Times New Roman" w:hAnsi="Times New Roman" w:cs="Times New Roman"/>
          <w:sz w:val="26"/>
          <w:szCs w:val="26"/>
          <w:lang w:val="uk-UA"/>
        </w:rPr>
        <w:t>едбачені Конституцією та законами України.</w:t>
      </w:r>
    </w:p>
    <w:p w:rsidR="00DC399D" w:rsidRDefault="00037E34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Пунктом 1 проєкту рішення пропонується призначити з </w:t>
      </w:r>
      <w:r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тимчасовим перевізником комунальне підприємство Миколаївської міської ради «Миколаївпастранс», код ЄДРПОУ 42631262, на міському автобусному маршруті загального користування  № 1 «Завод «Океан» - Тернівка»  в режимі руху рухомого складу – «звичайний рух»  </w:t>
      </w:r>
      <w:r>
        <w:rPr>
          <w:rFonts w:ascii="Times New Roman" w:hAnsi="Times New Roman" w:cs="Times New Roman"/>
          <w:sz w:val="26"/>
          <w:szCs w:val="26"/>
          <w:lang w:val="uk-UA"/>
        </w:rPr>
        <w:t>до проведення чергового конкурсу на перевезення пасажирів на міських автобусних маршрутах загального користування терміном до 3 місяців.  </w:t>
      </w:r>
    </w:p>
    <w:p w:rsidR="00DC399D" w:rsidRDefault="00037E3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Відповідно до п.п. 2, 4 п. 55 Порядку проведення конкурсу з перевезення пасажирів на автобусному маршруті загального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користування, затвердженого постановою Кабінету Міністрів України від 03.12.2008 № 1081, а також  п. 5.15 Умов проведення конкурсів з перевезення пасажирів на міських автобусних маршрутах загального користування у м. Миколаєві, затвердженого рішенням вико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навчого комітету Миколаївської міської ради від 12.02.2020 № 107, визначено обов’язки організатора, зокрема:</w:t>
      </w:r>
    </w:p>
    <w:p w:rsidR="00DC399D" w:rsidRDefault="00037E3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забезпечити дострокове розірвання договору або анулювання дозволу з автомобільним перевізником у разі: </w:t>
      </w:r>
    </w:p>
    <w:p w:rsidR="00DC399D" w:rsidRDefault="00037E3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- наявності фактів порушення ним умов д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оговору або дозволу у частині незабезпечення регулярності перевезень з вини перевізника (менш як 90 відсотків за місяць), використання автобусів, що не відповідають зазначеним умовам за пасажиромісткістю, класом, технічними та екологічними показниками, від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правлення автобусів з місць, що не передбачені розкладом руху. Розірвання договору або анулювання дозволу здійснюється не раніше ніж через 30 календарних днів після надісланого організатором попередження такому перевізникові про недопущення порушення умов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договору (дозволу) та встановлення повторного факту такого порушення (попередження не застосовується у разі настання транспортної події з вини водія автобуса з потерпілими та/або загиблими, яка спричинена діяльністю перевізника). У такому разі для роботи н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 автобусному маршруті загального користування призначається організатором конкурсу автомобільний перевізник, який за результатами конкурсу визнаний таким, що зайняв друге місце (за наявності), на строк до закінчення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строку дії договору або дозволу, який б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уло розірвано (анульовано). У разі відсутності автомобільного перевізника, який за результатами конкурсу визнаний таким, що зайняв друге місце, призначається організатором конкурсу до проведення конкурсу інший автомобільний перевізник, транспортні засоби я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кого відповідають за параметрами, класом, категорією, комфортністю і пасажиромісткістю вимогам, передбаченим для відповідного виду перевезень, один раз на строк не більш як три місяці;</w:t>
      </w:r>
    </w:p>
    <w:p w:rsidR="00DC399D" w:rsidRDefault="00037E3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підтвердження інформації про факт подання перевізником-претендентом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недостовірних відомостей для участі у конкурсі з перевезення пасажирів;</w:t>
      </w:r>
    </w:p>
    <w:p w:rsidR="00DC399D" w:rsidRDefault="00037E3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- ліквідації юридичної особи, припинення підприємницької діяльності фізичної особи - підприємця, смерті фізичної особи – підприємця.</w:t>
      </w:r>
    </w:p>
    <w:p w:rsidR="00DC399D" w:rsidRDefault="00037E3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У  разі зупинення судом дії рішення щодо результа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тів конкурсного комітету до моменту укладення з переможцем договору або видачі дозволу призначити на час дії відповідної ухвали суду автомобільного перевізника для виконання перевезень, передбачених об'єктом конкурсу.</w:t>
      </w:r>
    </w:p>
    <w:p w:rsidR="00DC399D" w:rsidRDefault="00037E3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 наданого до юридичного департаменту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Миколаївської міської ради проєкту рішення не вбачається наявність підстав, що передбачені вказаним пунктом Порядку, для призначення тимчасового перевізника на відповідний маршрут, у зв’язку з чим проєкт потребує відповідного доопрацювання.</w:t>
      </w:r>
    </w:p>
    <w:p w:rsidR="00DC399D" w:rsidRDefault="00037E3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Крім того, зв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ертаю увагу, що відповідно до розпорядження начальника Миколаївської обласної військової адміністрації від 26.07.2024 № 273-р «Про перейменування об’єктів топонімії»  (далі - розпорядження  № 273-р) перейменовано об’єкти топонімії, в тому числі міста Микол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аєва.</w:t>
      </w:r>
    </w:p>
    <w:p w:rsidR="00DC399D" w:rsidRDefault="00037E3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Таким чином, пропонуємо в проєкті рішення вживати нову назву вулиці Пушкінської та вулиці 116 Дивізії, згідно розпорядження № 273-р.</w:t>
      </w:r>
    </w:p>
    <w:p w:rsidR="00DC399D" w:rsidRDefault="00037E3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З огляду на зазначене, просимо врахувати викладене вище при  подальшій роботі з проєктом рішення виконавчого комі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тету Миколаївської міської ради «Про організацію пасажирських перевезень на міському автобусному маршруті загального користування № 1  «Завод «Океан» - Тернівка» в режимі руху рухомого складу – «звичайний рух»».</w:t>
      </w:r>
    </w:p>
    <w:p w:rsidR="00DC399D" w:rsidRDefault="00DC399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DC399D" w:rsidRDefault="00DC399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DC399D" w:rsidRDefault="00DC399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DC399D" w:rsidRDefault="00037E3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Директор юридичного </w:t>
      </w:r>
    </w:p>
    <w:p w:rsidR="00DC399D" w:rsidRDefault="00037E3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департаменту Миколаї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вської міської ради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      Євген ЮЗВАК</w:t>
      </w:r>
    </w:p>
    <w:p w:rsidR="00DC399D" w:rsidRDefault="00DC399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DC399D" w:rsidRDefault="00DC399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DC399D" w:rsidRDefault="00DC399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DC399D" w:rsidSect="00DC399D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E34" w:rsidRDefault="00037E34">
      <w:pPr>
        <w:spacing w:line="240" w:lineRule="auto"/>
      </w:pPr>
      <w:r>
        <w:separator/>
      </w:r>
    </w:p>
  </w:endnote>
  <w:endnote w:type="continuationSeparator" w:id="0">
    <w:p w:rsidR="00037E34" w:rsidRDefault="00037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E34" w:rsidRDefault="00037E34">
      <w:pPr>
        <w:spacing w:after="0"/>
      </w:pPr>
      <w:r>
        <w:separator/>
      </w:r>
    </w:p>
  </w:footnote>
  <w:footnote w:type="continuationSeparator" w:id="0">
    <w:p w:rsidR="00037E34" w:rsidRDefault="00037E3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9E7"/>
    <w:rsid w:val="00037E34"/>
    <w:rsid w:val="000440F2"/>
    <w:rsid w:val="000E4C94"/>
    <w:rsid w:val="001B17CF"/>
    <w:rsid w:val="001E5240"/>
    <w:rsid w:val="00336E40"/>
    <w:rsid w:val="00373DB8"/>
    <w:rsid w:val="004618FE"/>
    <w:rsid w:val="00551477"/>
    <w:rsid w:val="005A6221"/>
    <w:rsid w:val="007166C8"/>
    <w:rsid w:val="007C155A"/>
    <w:rsid w:val="00A66736"/>
    <w:rsid w:val="00AD69F0"/>
    <w:rsid w:val="00B26BBB"/>
    <w:rsid w:val="00BA032A"/>
    <w:rsid w:val="00CE39E7"/>
    <w:rsid w:val="00DC399D"/>
    <w:rsid w:val="00FD73C8"/>
    <w:rsid w:val="1007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99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748</Words>
  <Characters>4266</Characters>
  <Application>Microsoft Office Word</Application>
  <DocSecurity>0</DocSecurity>
  <Lines>35</Lines>
  <Paragraphs>10</Paragraphs>
  <ScaleCrop>false</ScaleCrop>
  <Company>1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affec</dc:creator>
  <cp:lastModifiedBy>user102b</cp:lastModifiedBy>
  <cp:revision>11</cp:revision>
  <dcterms:created xsi:type="dcterms:W3CDTF">2024-09-30T09:05:00Z</dcterms:created>
  <dcterms:modified xsi:type="dcterms:W3CDTF">2025-03-24T13:09:00Z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991F9DE72F92415C8F2D327841DF3F5C_12</vt:lpwstr>
  </property>
</Properties>
</file>