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31" w:rsidRPr="00D95C47" w:rsidRDefault="008D2F31" w:rsidP="008D2F3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bookmarkStart w:id="0" w:name="_GoBack"/>
      <w:r w:rsidRPr="00D95C47">
        <w:rPr>
          <w:rFonts w:ascii="Times New Roman" w:eastAsia="Times New Roman" w:hAnsi="Times New Roman" w:cs="Times New Roman"/>
          <w:color w:val="000000"/>
          <w:sz w:val="20"/>
          <w:szCs w:val="20"/>
          <w:lang w:val="uk-UA" w:eastAsia="ru-RU"/>
        </w:rPr>
        <w:t>v-tr-0</w:t>
      </w:r>
      <w:r w:rsidR="00AB1E5E">
        <w:rPr>
          <w:rFonts w:ascii="Times New Roman" w:eastAsia="Times New Roman" w:hAnsi="Times New Roman" w:cs="Times New Roman"/>
          <w:sz w:val="20"/>
          <w:szCs w:val="20"/>
          <w:lang w:val="uk-UA" w:eastAsia="ru-RU"/>
        </w:rPr>
        <w:t>79</w:t>
      </w:r>
    </w:p>
    <w:p w:rsidR="008D2F31" w:rsidRPr="00B66C1E" w:rsidRDefault="008D2F31" w:rsidP="008D2F31">
      <w:pPr>
        <w:spacing w:after="0"/>
        <w:jc w:val="center"/>
        <w:rPr>
          <w:rFonts w:ascii="Times New Roman" w:eastAsia="Times New Roman" w:hAnsi="Times New Roman" w:cs="Times New Roman"/>
          <w:color w:val="000000" w:themeColor="text1"/>
          <w:sz w:val="25"/>
          <w:szCs w:val="25"/>
          <w:lang w:val="uk-UA"/>
        </w:rPr>
      </w:pPr>
    </w:p>
    <w:p w:rsidR="008D2F31" w:rsidRPr="00B66C1E" w:rsidRDefault="008D2F31" w:rsidP="008D2F31">
      <w:pPr>
        <w:pStyle w:val="a3"/>
        <w:jc w:val="center"/>
        <w:rPr>
          <w:rFonts w:ascii="Times New Roman" w:hAnsi="Times New Roman" w:cs="Times New Roman"/>
          <w:sz w:val="25"/>
          <w:szCs w:val="25"/>
          <w:lang w:val="uk-UA"/>
        </w:rPr>
      </w:pPr>
      <w:r w:rsidRPr="00B66C1E">
        <w:rPr>
          <w:rFonts w:ascii="Times New Roman" w:hAnsi="Times New Roman" w:cs="Times New Roman"/>
          <w:sz w:val="25"/>
          <w:szCs w:val="25"/>
          <w:lang w:val="uk-UA"/>
        </w:rPr>
        <w:t>ПРОПОЗИЦІЇ</w:t>
      </w:r>
    </w:p>
    <w:p w:rsidR="008D2F31" w:rsidRPr="00B66C1E" w:rsidRDefault="008D2F31" w:rsidP="008D2F31">
      <w:pPr>
        <w:pStyle w:val="a3"/>
        <w:jc w:val="center"/>
        <w:rPr>
          <w:rFonts w:ascii="Times New Roman" w:eastAsia="Times New Roman" w:hAnsi="Times New Roman" w:cs="Times New Roman"/>
          <w:sz w:val="25"/>
          <w:szCs w:val="25"/>
          <w:lang w:val="uk-UA" w:eastAsia="ru-RU"/>
        </w:rPr>
      </w:pPr>
      <w:r w:rsidRPr="00B66C1E">
        <w:rPr>
          <w:rFonts w:ascii="Times New Roman" w:hAnsi="Times New Roman" w:cs="Times New Roman"/>
          <w:sz w:val="25"/>
          <w:szCs w:val="25"/>
          <w:lang w:val="uk-UA"/>
        </w:rPr>
        <w:t>до проєкту рішення виконавчого комітету Миколаївської міської ради «</w:t>
      </w:r>
      <w:r w:rsidRPr="00B66C1E">
        <w:rPr>
          <w:rFonts w:ascii="Times New Roman" w:eastAsia="Times New Roman" w:hAnsi="Times New Roman" w:cs="Times New Roman"/>
          <w:sz w:val="25"/>
          <w:szCs w:val="25"/>
          <w:lang w:val="uk-UA" w:eastAsia="ru-RU"/>
        </w:rPr>
        <w:t>Про організацію пасажирських перевезень на міському автобусному маршруті загального користування № 1  «Завод «Океан» - Тернівка» в режимі руху рухомого складу – «звичайний рух»</w:t>
      </w:r>
    </w:p>
    <w:bookmarkEnd w:id="0"/>
    <w:p w:rsidR="008D2F31" w:rsidRPr="00B66C1E" w:rsidRDefault="008D2F31" w:rsidP="008D2F31">
      <w:pPr>
        <w:pBdr>
          <w:top w:val="nil"/>
          <w:left w:val="nil"/>
          <w:bottom w:val="nil"/>
          <w:right w:val="nil"/>
          <w:between w:val="nil"/>
        </w:pBdr>
        <w:spacing w:after="0" w:line="240" w:lineRule="auto"/>
        <w:jc w:val="both"/>
        <w:rPr>
          <w:rFonts w:ascii="Times New Roman" w:eastAsia="Times New Roman" w:hAnsi="Times New Roman" w:cs="Times New Roman"/>
          <w:color w:val="000000"/>
          <w:sz w:val="25"/>
          <w:szCs w:val="25"/>
          <w:lang w:val="uk-UA" w:eastAsia="ru-RU"/>
        </w:rPr>
      </w:pPr>
      <w:r w:rsidRPr="00B66C1E">
        <w:rPr>
          <w:rFonts w:ascii="Times New Roman" w:eastAsia="Times New Roman" w:hAnsi="Times New Roman" w:cs="Times New Roman"/>
          <w:color w:val="000000"/>
          <w:sz w:val="25"/>
          <w:szCs w:val="25"/>
          <w:lang w:val="uk-UA" w:eastAsia="ru-RU"/>
        </w:rPr>
        <w:t> </w:t>
      </w:r>
    </w:p>
    <w:p w:rsidR="008D2F31" w:rsidRPr="00B66C1E" w:rsidRDefault="008D2F31" w:rsidP="008D2F31">
      <w:pPr>
        <w:pStyle w:val="a3"/>
        <w:jc w:val="both"/>
        <w:rPr>
          <w:rFonts w:ascii="Times New Roman" w:hAnsi="Times New Roman" w:cs="Times New Roman"/>
          <w:sz w:val="25"/>
          <w:szCs w:val="25"/>
          <w:lang w:val="uk-UA"/>
        </w:rPr>
      </w:pPr>
      <w:r w:rsidRPr="00B66C1E">
        <w:rPr>
          <w:sz w:val="25"/>
          <w:szCs w:val="25"/>
          <w:lang w:val="uk-UA"/>
        </w:rPr>
        <w:tab/>
      </w:r>
      <w:r w:rsidRPr="00B66C1E">
        <w:rPr>
          <w:rFonts w:ascii="Times New Roman" w:hAnsi="Times New Roman" w:cs="Times New Roman"/>
          <w:sz w:val="25"/>
          <w:szCs w:val="25"/>
          <w:lang w:val="uk-UA"/>
        </w:rPr>
        <w:t>Юридичний департамент Миколаївської міської ради розглянув проєкт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 «Завод «Океан» - Тернівка»   в режимі руху маршруту – «звичайний рух»»</w:t>
      </w:r>
      <w:r w:rsidR="00AB1E5E" w:rsidRPr="00B66C1E">
        <w:rPr>
          <w:rFonts w:ascii="Times New Roman" w:hAnsi="Times New Roman" w:cs="Times New Roman"/>
          <w:sz w:val="25"/>
          <w:szCs w:val="25"/>
          <w:lang w:val="uk-UA"/>
        </w:rPr>
        <w:t xml:space="preserve">, файл v-tr-079 </w:t>
      </w:r>
      <w:r w:rsidR="000C34F3">
        <w:rPr>
          <w:rFonts w:ascii="Times New Roman" w:hAnsi="Times New Roman" w:cs="Times New Roman"/>
          <w:sz w:val="25"/>
          <w:szCs w:val="25"/>
          <w:lang w:val="uk-UA"/>
        </w:rPr>
        <w:t xml:space="preserve">                  </w:t>
      </w:r>
      <w:r w:rsidR="00AB1E5E" w:rsidRPr="00B66C1E">
        <w:rPr>
          <w:rFonts w:ascii="Times New Roman" w:hAnsi="Times New Roman" w:cs="Times New Roman"/>
          <w:sz w:val="25"/>
          <w:szCs w:val="25"/>
          <w:lang w:val="uk-UA"/>
        </w:rPr>
        <w:t>( далі – Проєкт рішення)</w:t>
      </w:r>
      <w:r w:rsidRPr="00B66C1E">
        <w:rPr>
          <w:rFonts w:ascii="Times New Roman" w:hAnsi="Times New Roman" w:cs="Times New Roman"/>
          <w:sz w:val="25"/>
          <w:szCs w:val="25"/>
          <w:lang w:val="uk-UA"/>
        </w:rPr>
        <w:t xml:space="preserve"> та повідомляє наступне.</w:t>
      </w:r>
    </w:p>
    <w:p w:rsidR="008D2F31" w:rsidRPr="00B66C1E" w:rsidRDefault="008D2F31" w:rsidP="008D2F31">
      <w:pPr>
        <w:pStyle w:val="a3"/>
        <w:jc w:val="both"/>
        <w:rPr>
          <w:rFonts w:ascii="Times New Roman" w:hAnsi="Times New Roman" w:cs="Times New Roman"/>
          <w:sz w:val="25"/>
          <w:szCs w:val="25"/>
          <w:lang w:val="uk-UA"/>
        </w:rPr>
      </w:pPr>
      <w:r w:rsidRPr="00B66C1E">
        <w:rPr>
          <w:rFonts w:ascii="Times New Roman" w:hAnsi="Times New Roman" w:cs="Times New Roman"/>
          <w:sz w:val="25"/>
          <w:szCs w:val="25"/>
          <w:lang w:val="uk-UA"/>
        </w:rPr>
        <w:tab/>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8D2F31" w:rsidRPr="00B66C1E" w:rsidRDefault="008D2F31" w:rsidP="008D2F31">
      <w:pPr>
        <w:pStyle w:val="a3"/>
        <w:jc w:val="both"/>
        <w:rPr>
          <w:rFonts w:ascii="Times New Roman" w:hAnsi="Times New Roman" w:cs="Times New Roman"/>
          <w:sz w:val="25"/>
          <w:szCs w:val="25"/>
          <w:lang w:val="uk-UA"/>
        </w:rPr>
      </w:pPr>
      <w:r w:rsidRPr="00B66C1E">
        <w:rPr>
          <w:rFonts w:ascii="Times New Roman" w:hAnsi="Times New Roman" w:cs="Times New Roman"/>
          <w:sz w:val="25"/>
          <w:szCs w:val="25"/>
          <w:lang w:val="uk-UA"/>
        </w:rPr>
        <w:tab/>
        <w:t xml:space="preserve">Пунктом 1 проєкту рішення пропонується призначити з </w:t>
      </w:r>
      <w:r w:rsidR="00730B41" w:rsidRPr="00B66C1E">
        <w:rPr>
          <w:rFonts w:ascii="Times New Roman" w:hAnsi="Times New Roman" w:cs="Times New Roman"/>
          <w:sz w:val="25"/>
          <w:szCs w:val="25"/>
        </w:rPr>
        <w:t>2</w:t>
      </w:r>
      <w:r w:rsidR="00730B41" w:rsidRPr="00B66C1E">
        <w:rPr>
          <w:rFonts w:ascii="Times New Roman" w:hAnsi="Times New Roman" w:cs="Times New Roman"/>
          <w:sz w:val="25"/>
          <w:szCs w:val="25"/>
          <w:lang w:val="uk-UA"/>
        </w:rPr>
        <w:t>6</w:t>
      </w:r>
      <w:r w:rsidRPr="00B66C1E">
        <w:rPr>
          <w:rFonts w:ascii="Times New Roman" w:hAnsi="Times New Roman" w:cs="Times New Roman"/>
          <w:sz w:val="25"/>
          <w:szCs w:val="25"/>
          <w:lang w:val="uk-UA"/>
        </w:rPr>
        <w:t>.</w:t>
      </w:r>
      <w:r w:rsidR="00730B41" w:rsidRPr="00B66C1E">
        <w:rPr>
          <w:rFonts w:ascii="Times New Roman" w:hAnsi="Times New Roman" w:cs="Times New Roman"/>
          <w:sz w:val="25"/>
          <w:szCs w:val="25"/>
          <w:lang w:val="uk-UA"/>
        </w:rPr>
        <w:t>01</w:t>
      </w:r>
      <w:r w:rsidRPr="00B66C1E">
        <w:rPr>
          <w:rFonts w:ascii="Times New Roman" w:hAnsi="Times New Roman" w:cs="Times New Roman"/>
          <w:sz w:val="25"/>
          <w:szCs w:val="25"/>
          <w:lang w:val="uk-UA"/>
        </w:rPr>
        <w:t>.202</w:t>
      </w:r>
      <w:r w:rsidR="00730B41" w:rsidRPr="00B66C1E">
        <w:rPr>
          <w:rFonts w:ascii="Times New Roman" w:hAnsi="Times New Roman" w:cs="Times New Roman"/>
          <w:sz w:val="25"/>
          <w:szCs w:val="25"/>
          <w:lang w:val="uk-UA"/>
        </w:rPr>
        <w:t>5</w:t>
      </w:r>
      <w:r w:rsidRPr="00B66C1E">
        <w:rPr>
          <w:rFonts w:ascii="Times New Roman" w:hAnsi="Times New Roman" w:cs="Times New Roman"/>
          <w:sz w:val="25"/>
          <w:szCs w:val="25"/>
          <w:lang w:val="uk-UA"/>
        </w:rPr>
        <w:t xml:space="preserve"> тимчасовим перевізником комунальне підприємство Миколаївської міської ради «Миколаївпастранс», код ЄДРПОУ 42631262, на міському автобусному маршруті загального користування  № 1 «Завод «Океан» - Тернівка»  в режимі руху рухомого складу – «звичайний рух»  до проведення чергового конкурсу на перевезення пасажирів на міських автобусних маршрутах загального користування терміном до 3 місяців.  </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hAnsi="Times New Roman" w:cs="Times New Roman"/>
          <w:sz w:val="25"/>
          <w:szCs w:val="25"/>
          <w:lang w:val="uk-UA"/>
        </w:rPr>
        <w:tab/>
      </w:r>
      <w:r w:rsidRPr="00B66C1E">
        <w:rPr>
          <w:rFonts w:ascii="Times New Roman" w:eastAsia="Times New Roman" w:hAnsi="Times New Roman" w:cs="Times New Roman"/>
          <w:sz w:val="25"/>
          <w:szCs w:val="25"/>
          <w:lang w:val="uk-UA"/>
        </w:rPr>
        <w:t>Відповідно до п.п. 2, 4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107, визначено обов’язки організатора, зокрема:</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ab/>
        <w:t xml:space="preserve">- забезпечити дострокове розірвання договору або анулювання дозволу з автомобільним перевізником у разі: </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rPr>
        <w:tab/>
      </w:r>
      <w:r w:rsidRPr="00B66C1E">
        <w:rPr>
          <w:rFonts w:ascii="Times New Roman" w:eastAsia="Times New Roman" w:hAnsi="Times New Roman" w:cs="Times New Roman"/>
          <w:sz w:val="25"/>
          <w:szCs w:val="25"/>
          <w:lang w:val="uk-UA"/>
        </w:rPr>
        <w:t xml:space="preserve">- 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пасажиромісткістю,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w:t>
      </w:r>
      <w:r w:rsidRPr="00B66C1E">
        <w:rPr>
          <w:rFonts w:ascii="Times New Roman" w:eastAsia="Times New Roman" w:hAnsi="Times New Roman" w:cs="Times New Roman"/>
          <w:sz w:val="25"/>
          <w:szCs w:val="25"/>
          <w:lang w:val="uk-UA"/>
        </w:rPr>
        <w:lastRenderedPageBreak/>
        <w:t>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пасажиромісткістю вимогам, передбаченим для відповідного виду перевезень, один раз на строк не більш як три місяці;</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rPr>
        <w:tab/>
      </w:r>
      <w:r w:rsidRPr="00B66C1E">
        <w:rPr>
          <w:rFonts w:ascii="Times New Roman" w:eastAsia="Times New Roman" w:hAnsi="Times New Roman" w:cs="Times New Roman"/>
          <w:sz w:val="25"/>
          <w:szCs w:val="25"/>
          <w:lang w:val="uk-UA"/>
        </w:rPr>
        <w:t>- 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rPr>
        <w:tab/>
      </w:r>
      <w:r w:rsidRPr="00B66C1E">
        <w:rPr>
          <w:rFonts w:ascii="Times New Roman" w:eastAsia="Times New Roman" w:hAnsi="Times New Roman" w:cs="Times New Roman"/>
          <w:sz w:val="25"/>
          <w:szCs w:val="25"/>
          <w:lang w:val="uk-UA"/>
        </w:rPr>
        <w:t>- ліквідації юридичної особи, припинення підприємницької діяльності фізичної особи - підприємця, смерті фізичної особи – підприємця.</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rPr>
        <w:tab/>
      </w:r>
      <w:r w:rsidRPr="00B66C1E">
        <w:rPr>
          <w:rFonts w:ascii="Times New Roman" w:eastAsia="Times New Roman" w:hAnsi="Times New Roman" w:cs="Times New Roman"/>
          <w:sz w:val="25"/>
          <w:szCs w:val="25"/>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rPr>
        <w:tab/>
      </w:r>
      <w:r w:rsidRPr="00B66C1E">
        <w:rPr>
          <w:rFonts w:ascii="Times New Roman" w:eastAsia="Times New Roman" w:hAnsi="Times New Roman" w:cs="Times New Roman"/>
          <w:sz w:val="25"/>
          <w:szCs w:val="25"/>
          <w:lang w:val="uk-UA"/>
        </w:rPr>
        <w:t>З наданого до юридичного департаменту Миколаївської міської ради проєкту рішення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проєкт потребує відповідного доопрацювання.</w:t>
      </w:r>
    </w:p>
    <w:p w:rsidR="00083182" w:rsidRPr="00B66C1E" w:rsidRDefault="008D2F31" w:rsidP="00083182">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ab/>
      </w:r>
      <w:r w:rsidR="00B66C1E" w:rsidRPr="00B66C1E">
        <w:rPr>
          <w:rFonts w:ascii="Times New Roman" w:eastAsia="Times New Roman" w:hAnsi="Times New Roman" w:cs="Times New Roman"/>
          <w:sz w:val="25"/>
          <w:szCs w:val="25"/>
          <w:lang w:val="uk-UA"/>
        </w:rPr>
        <w:t xml:space="preserve">Крім того, звертаємо </w:t>
      </w:r>
      <w:r w:rsidRPr="00B66C1E">
        <w:rPr>
          <w:rFonts w:ascii="Times New Roman" w:eastAsia="Times New Roman" w:hAnsi="Times New Roman" w:cs="Times New Roman"/>
          <w:sz w:val="25"/>
          <w:szCs w:val="25"/>
          <w:lang w:val="uk-UA"/>
        </w:rPr>
        <w:t xml:space="preserve"> увагу, що відповідно до</w:t>
      </w:r>
      <w:r w:rsidR="009F6B57" w:rsidRPr="00B66C1E">
        <w:rPr>
          <w:rFonts w:ascii="Times New Roman" w:eastAsia="Times New Roman" w:hAnsi="Times New Roman" w:cs="Times New Roman"/>
          <w:sz w:val="25"/>
          <w:szCs w:val="25"/>
          <w:lang w:val="uk-UA"/>
        </w:rPr>
        <w:t xml:space="preserve"> рішення виконавчого комітету Миколаївської міської ради від </w:t>
      </w:r>
      <w:r w:rsidR="002970CB" w:rsidRPr="00B66C1E">
        <w:rPr>
          <w:rFonts w:ascii="Times New Roman" w:eastAsia="Times New Roman" w:hAnsi="Times New Roman" w:cs="Times New Roman"/>
          <w:sz w:val="25"/>
          <w:szCs w:val="25"/>
          <w:lang w:val="uk-UA"/>
        </w:rPr>
        <w:t>13.06.2016 № 530</w:t>
      </w:r>
      <w:hyperlink r:id="rId4" w:history="1">
        <w:r w:rsidR="002970CB" w:rsidRPr="00B66C1E">
          <w:rPr>
            <w:rStyle w:val="a4"/>
            <w:rFonts w:ascii="Times New Roman" w:eastAsia="Times New Roman" w:hAnsi="Times New Roman" w:cs="Times New Roman"/>
            <w:color w:val="auto"/>
            <w:sz w:val="25"/>
            <w:szCs w:val="25"/>
            <w:u w:val="none"/>
            <w:lang w:val="uk-UA"/>
          </w:rPr>
          <w:t xml:space="preserve"> «Про затвердження мережі міських автобусних маршрутів у м. Миколаєві» (зі змінами)</w:t>
        </w:r>
      </w:hyperlink>
      <w:r w:rsidR="00372CD9" w:rsidRPr="00B66C1E">
        <w:rPr>
          <w:rFonts w:ascii="Times New Roman" w:eastAsia="Times New Roman" w:hAnsi="Times New Roman" w:cs="Times New Roman"/>
          <w:sz w:val="25"/>
          <w:szCs w:val="25"/>
          <w:lang w:val="uk-UA"/>
        </w:rPr>
        <w:t xml:space="preserve"> автобусний маршрут загального користування № 1  «Завод «Океан» - Тернівка» має наступну схему руху: </w:t>
      </w:r>
      <w:r w:rsidR="00083182" w:rsidRPr="00B66C1E">
        <w:rPr>
          <w:rFonts w:ascii="Times New Roman" w:eastAsia="Times New Roman" w:hAnsi="Times New Roman" w:cs="Times New Roman"/>
          <w:sz w:val="25"/>
          <w:szCs w:val="25"/>
          <w:lang w:val="uk-UA"/>
        </w:rPr>
        <w:t xml:space="preserve">«Завод «Океан» – Тернівка»  (Заводська площа, 1, пр. Корабелів, пр. Богоявленський, пр. Центральний, вул. Пушкінська, пр. Героїв України, вул. Малко-Тирнівська, вул. Софіївська, </w:t>
      </w:r>
      <w:r w:rsidR="00083182" w:rsidRPr="00B66C1E">
        <w:rPr>
          <w:rFonts w:ascii="Times New Roman" w:eastAsia="Times New Roman" w:hAnsi="Times New Roman" w:cs="Times New Roman"/>
          <w:b/>
          <w:sz w:val="25"/>
          <w:szCs w:val="25"/>
          <w:lang w:val="uk-UA"/>
        </w:rPr>
        <w:t>Олександрівське шосе</w:t>
      </w:r>
      <w:r w:rsidR="00083182" w:rsidRPr="00B66C1E">
        <w:rPr>
          <w:rFonts w:ascii="Times New Roman" w:eastAsia="Times New Roman" w:hAnsi="Times New Roman" w:cs="Times New Roman"/>
          <w:sz w:val="25"/>
          <w:szCs w:val="25"/>
          <w:lang w:val="uk-UA"/>
        </w:rPr>
        <w:t>, вул. 116 Стрілецької Дивізії, вул. Володимира Станка,  1).</w:t>
      </w:r>
    </w:p>
    <w:p w:rsidR="00083182" w:rsidRPr="00B66C1E" w:rsidRDefault="00083182" w:rsidP="00083182">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ab/>
        <w:t>Однак, Проєктом рішення комунальному підприємству Миколаївської міської ради «Миколаївпастранс»</w:t>
      </w:r>
      <w:r w:rsidR="00B66C1E" w:rsidRPr="00B66C1E">
        <w:rPr>
          <w:rFonts w:ascii="Times New Roman" w:eastAsia="Times New Roman" w:hAnsi="Times New Roman" w:cs="Times New Roman"/>
          <w:sz w:val="25"/>
          <w:szCs w:val="25"/>
          <w:lang w:val="uk-UA"/>
        </w:rPr>
        <w:t xml:space="preserve"> пропонується</w:t>
      </w:r>
      <w:r w:rsidRPr="00B66C1E">
        <w:rPr>
          <w:rFonts w:ascii="Times New Roman" w:eastAsia="Times New Roman" w:hAnsi="Times New Roman" w:cs="Times New Roman"/>
          <w:sz w:val="25"/>
          <w:szCs w:val="25"/>
          <w:lang w:val="uk-UA"/>
        </w:rPr>
        <w:t xml:space="preserve"> здійснювати пасажирські перевезення </w:t>
      </w:r>
      <w:r w:rsidR="00B66C1E" w:rsidRPr="00B66C1E">
        <w:rPr>
          <w:rFonts w:ascii="Times New Roman" w:eastAsia="Times New Roman" w:hAnsi="Times New Roman" w:cs="Times New Roman"/>
          <w:sz w:val="25"/>
          <w:szCs w:val="25"/>
          <w:lang w:val="uk-UA"/>
        </w:rPr>
        <w:t>за</w:t>
      </w:r>
      <w:r w:rsidRPr="00B66C1E">
        <w:rPr>
          <w:rFonts w:ascii="Times New Roman" w:eastAsia="Times New Roman" w:hAnsi="Times New Roman" w:cs="Times New Roman"/>
          <w:sz w:val="25"/>
          <w:szCs w:val="25"/>
          <w:lang w:val="uk-UA"/>
        </w:rPr>
        <w:t xml:space="preserve"> іншою  схемою руху</w:t>
      </w:r>
      <w:r w:rsidR="00B66C1E" w:rsidRPr="00B66C1E">
        <w:rPr>
          <w:rFonts w:ascii="Times New Roman" w:eastAsia="Times New Roman" w:hAnsi="Times New Roman" w:cs="Times New Roman"/>
          <w:sz w:val="25"/>
          <w:szCs w:val="25"/>
          <w:lang w:val="uk-UA"/>
        </w:rPr>
        <w:t>, а саме</w:t>
      </w:r>
      <w:r w:rsidRPr="00B66C1E">
        <w:rPr>
          <w:rFonts w:ascii="Times New Roman" w:eastAsia="Times New Roman" w:hAnsi="Times New Roman" w:cs="Times New Roman"/>
          <w:sz w:val="25"/>
          <w:szCs w:val="25"/>
          <w:lang w:val="uk-UA"/>
        </w:rPr>
        <w:t xml:space="preserve">:  Заводська  площа, 1, просп. Корабелів, просп. Богоявленський, просп. Центральний, вул. Аркасівська, просп. Героїв України, вул. Малко-Тирнівська, вул. Софіївська, </w:t>
      </w:r>
      <w:r w:rsidRPr="00B66C1E">
        <w:rPr>
          <w:rFonts w:ascii="Times New Roman" w:eastAsia="Times New Roman" w:hAnsi="Times New Roman" w:cs="Times New Roman"/>
          <w:b/>
          <w:sz w:val="25"/>
          <w:szCs w:val="25"/>
          <w:lang w:val="uk-UA"/>
        </w:rPr>
        <w:t>вул. Омеляновича Павленка</w:t>
      </w:r>
      <w:r w:rsidRPr="00B66C1E">
        <w:rPr>
          <w:rFonts w:ascii="Times New Roman" w:eastAsia="Times New Roman" w:hAnsi="Times New Roman" w:cs="Times New Roman"/>
          <w:sz w:val="25"/>
          <w:szCs w:val="25"/>
          <w:lang w:val="uk-UA"/>
        </w:rPr>
        <w:t>, вул. 116 Дивізії, вул. Володимира Станка, 1).</w:t>
      </w:r>
    </w:p>
    <w:p w:rsidR="00083182" w:rsidRPr="00B66C1E" w:rsidRDefault="00083182" w:rsidP="00083182">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ab/>
        <w:t>Таким чином,</w:t>
      </w:r>
      <w:r w:rsidR="0047182B">
        <w:rPr>
          <w:rFonts w:ascii="Times New Roman" w:eastAsia="Times New Roman" w:hAnsi="Times New Roman" w:cs="Times New Roman"/>
          <w:sz w:val="25"/>
          <w:szCs w:val="25"/>
          <w:lang w:val="uk-UA"/>
        </w:rPr>
        <w:t xml:space="preserve"> з огляду на зазначену неузгодженість, </w:t>
      </w:r>
      <w:r w:rsidRPr="00B66C1E">
        <w:rPr>
          <w:rFonts w:ascii="Times New Roman" w:eastAsia="Times New Roman" w:hAnsi="Times New Roman" w:cs="Times New Roman"/>
          <w:sz w:val="25"/>
          <w:szCs w:val="25"/>
          <w:lang w:val="uk-UA"/>
        </w:rPr>
        <w:t xml:space="preserve"> пропонуємо привести схему руху автобусного маршруту загального користування № 1  «Завод «Океан» - Тернівка» в Проєкті рішення у відповід</w:t>
      </w:r>
      <w:r w:rsidR="0047182B">
        <w:rPr>
          <w:rFonts w:ascii="Times New Roman" w:eastAsia="Times New Roman" w:hAnsi="Times New Roman" w:cs="Times New Roman"/>
          <w:sz w:val="25"/>
          <w:szCs w:val="25"/>
          <w:lang w:val="uk-UA"/>
        </w:rPr>
        <w:t>ність до схеми руху зазначеного</w:t>
      </w:r>
      <w:r w:rsidRPr="00B66C1E">
        <w:rPr>
          <w:rFonts w:ascii="Times New Roman" w:eastAsia="Times New Roman" w:hAnsi="Times New Roman" w:cs="Times New Roman"/>
          <w:sz w:val="25"/>
          <w:szCs w:val="25"/>
          <w:lang w:val="uk-UA"/>
        </w:rPr>
        <w:t xml:space="preserve"> маршруту</w:t>
      </w:r>
      <w:r w:rsidR="0047182B">
        <w:rPr>
          <w:rFonts w:ascii="Times New Roman" w:eastAsia="Times New Roman" w:hAnsi="Times New Roman" w:cs="Times New Roman"/>
          <w:sz w:val="25"/>
          <w:szCs w:val="25"/>
          <w:lang w:val="uk-UA"/>
        </w:rPr>
        <w:t>,</w:t>
      </w:r>
      <w:r w:rsidRPr="00B66C1E">
        <w:rPr>
          <w:rFonts w:ascii="Times New Roman" w:eastAsia="Times New Roman" w:hAnsi="Times New Roman" w:cs="Times New Roman"/>
          <w:sz w:val="25"/>
          <w:szCs w:val="25"/>
          <w:lang w:val="uk-UA"/>
        </w:rPr>
        <w:t xml:space="preserve">  </w:t>
      </w:r>
      <w:r w:rsidR="00AE6A36" w:rsidRPr="00B66C1E">
        <w:rPr>
          <w:rFonts w:ascii="Times New Roman" w:eastAsia="Times New Roman" w:hAnsi="Times New Roman" w:cs="Times New Roman"/>
          <w:sz w:val="25"/>
          <w:szCs w:val="25"/>
          <w:lang w:val="uk-UA"/>
        </w:rPr>
        <w:t>затвердженого рішенням виконавчого комітету Миколаївської міської ради від 13.06.2016 № 530</w:t>
      </w:r>
      <w:hyperlink r:id="rId5" w:history="1">
        <w:r w:rsidR="00AE6A36" w:rsidRPr="00B66C1E">
          <w:rPr>
            <w:rStyle w:val="a4"/>
            <w:rFonts w:ascii="Times New Roman" w:eastAsia="Times New Roman" w:hAnsi="Times New Roman" w:cs="Times New Roman"/>
            <w:color w:val="auto"/>
            <w:sz w:val="25"/>
            <w:szCs w:val="25"/>
            <w:u w:val="none"/>
            <w:lang w:val="uk-UA"/>
          </w:rPr>
          <w:t xml:space="preserve"> «Про затвердження мережі міських автобусних маршрутів у </w:t>
        </w:r>
        <w:r w:rsidR="0047182B">
          <w:rPr>
            <w:rStyle w:val="a4"/>
            <w:rFonts w:ascii="Times New Roman" w:eastAsia="Times New Roman" w:hAnsi="Times New Roman" w:cs="Times New Roman"/>
            <w:color w:val="auto"/>
            <w:sz w:val="25"/>
            <w:szCs w:val="25"/>
            <w:u w:val="none"/>
            <w:lang w:val="uk-UA"/>
          </w:rPr>
          <w:t xml:space="preserve">                       </w:t>
        </w:r>
        <w:r w:rsidR="00AE6A36" w:rsidRPr="00B66C1E">
          <w:rPr>
            <w:rStyle w:val="a4"/>
            <w:rFonts w:ascii="Times New Roman" w:eastAsia="Times New Roman" w:hAnsi="Times New Roman" w:cs="Times New Roman"/>
            <w:color w:val="auto"/>
            <w:sz w:val="25"/>
            <w:szCs w:val="25"/>
            <w:u w:val="none"/>
            <w:lang w:val="uk-UA"/>
          </w:rPr>
          <w:t>м. Миколаєві» (зі змінами)</w:t>
        </w:r>
      </w:hyperlink>
      <w:r w:rsidRPr="00B66C1E">
        <w:rPr>
          <w:rFonts w:ascii="Times New Roman" w:eastAsia="Times New Roman" w:hAnsi="Times New Roman" w:cs="Times New Roman"/>
          <w:sz w:val="25"/>
          <w:szCs w:val="25"/>
          <w:lang w:val="uk-UA"/>
        </w:rPr>
        <w:t xml:space="preserve"> «Про затвердження мережі міських автобусних маршрутів у м. Миколаєві</w:t>
      </w:r>
      <w:r w:rsidR="00B66C1E" w:rsidRPr="00B66C1E">
        <w:rPr>
          <w:rFonts w:ascii="Times New Roman" w:eastAsia="Times New Roman" w:hAnsi="Times New Roman" w:cs="Times New Roman"/>
          <w:sz w:val="25"/>
          <w:szCs w:val="25"/>
          <w:lang w:val="uk-UA"/>
        </w:rPr>
        <w:t>».</w:t>
      </w:r>
    </w:p>
    <w:p w:rsidR="008D2F31" w:rsidRPr="00B66C1E" w:rsidRDefault="00083182"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 </w:t>
      </w:r>
      <w:r w:rsidR="008D2F31" w:rsidRPr="00B66C1E">
        <w:rPr>
          <w:rFonts w:ascii="Times New Roman" w:eastAsia="Times New Roman" w:hAnsi="Times New Roman" w:cs="Times New Roman"/>
          <w:sz w:val="25"/>
          <w:szCs w:val="25"/>
          <w:lang w:val="uk-UA"/>
        </w:rPr>
        <w:t xml:space="preserve">  </w:t>
      </w:r>
      <w:r w:rsidR="008D2F31" w:rsidRPr="00B66C1E">
        <w:rPr>
          <w:rFonts w:ascii="Times New Roman" w:eastAsia="Times New Roman" w:hAnsi="Times New Roman" w:cs="Times New Roman"/>
          <w:sz w:val="25"/>
          <w:szCs w:val="25"/>
          <w:lang w:val="uk-UA"/>
        </w:rPr>
        <w:tab/>
        <w:t>З огляду на зазначене, просимо врахувати викладене вище при  подальшій роботі з проєктом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  «Завод «Океан» - Тернівка» в режимі руху рухомого складу – «звичайний рух»».</w:t>
      </w:r>
    </w:p>
    <w:p w:rsidR="008D2F31" w:rsidRPr="00B66C1E" w:rsidRDefault="008D2F31" w:rsidP="008D2F31">
      <w:pPr>
        <w:pStyle w:val="a3"/>
        <w:jc w:val="both"/>
        <w:rPr>
          <w:rFonts w:ascii="Times New Roman" w:eastAsia="Times New Roman" w:hAnsi="Times New Roman" w:cs="Times New Roman"/>
          <w:sz w:val="25"/>
          <w:szCs w:val="25"/>
          <w:lang w:val="uk-UA"/>
        </w:rPr>
      </w:pP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 xml:space="preserve">Директор юридичного </w:t>
      </w:r>
    </w:p>
    <w:p w:rsidR="008D2F31" w:rsidRPr="00B66C1E" w:rsidRDefault="008D2F31" w:rsidP="008D2F31">
      <w:pPr>
        <w:pStyle w:val="a3"/>
        <w:jc w:val="both"/>
        <w:rPr>
          <w:rFonts w:ascii="Times New Roman" w:eastAsia="Times New Roman" w:hAnsi="Times New Roman" w:cs="Times New Roman"/>
          <w:sz w:val="25"/>
          <w:szCs w:val="25"/>
          <w:lang w:val="uk-UA"/>
        </w:rPr>
      </w:pPr>
      <w:r w:rsidRPr="00B66C1E">
        <w:rPr>
          <w:rFonts w:ascii="Times New Roman" w:eastAsia="Times New Roman" w:hAnsi="Times New Roman" w:cs="Times New Roman"/>
          <w:sz w:val="25"/>
          <w:szCs w:val="25"/>
          <w:lang w:val="uk-UA"/>
        </w:rPr>
        <w:t xml:space="preserve">департаменту Миколаївської міської ради </w:t>
      </w:r>
      <w:r w:rsidRPr="00B66C1E">
        <w:rPr>
          <w:rFonts w:ascii="Times New Roman" w:eastAsia="Times New Roman" w:hAnsi="Times New Roman" w:cs="Times New Roman"/>
          <w:sz w:val="25"/>
          <w:szCs w:val="25"/>
          <w:lang w:val="uk-UA"/>
        </w:rPr>
        <w:tab/>
        <w:t xml:space="preserve">     </w:t>
      </w:r>
      <w:r w:rsidRPr="00B66C1E">
        <w:rPr>
          <w:rFonts w:ascii="Times New Roman" w:eastAsia="Times New Roman" w:hAnsi="Times New Roman" w:cs="Times New Roman"/>
          <w:sz w:val="25"/>
          <w:szCs w:val="25"/>
          <w:lang w:val="uk-UA"/>
        </w:rPr>
        <w:tab/>
      </w:r>
      <w:r w:rsidRPr="00B66C1E">
        <w:rPr>
          <w:rFonts w:ascii="Times New Roman" w:eastAsia="Times New Roman" w:hAnsi="Times New Roman" w:cs="Times New Roman"/>
          <w:sz w:val="25"/>
          <w:szCs w:val="25"/>
          <w:lang w:val="uk-UA"/>
        </w:rPr>
        <w:tab/>
      </w:r>
      <w:r w:rsidRPr="00B66C1E">
        <w:rPr>
          <w:rFonts w:ascii="Times New Roman" w:eastAsia="Times New Roman" w:hAnsi="Times New Roman" w:cs="Times New Roman"/>
          <w:sz w:val="25"/>
          <w:szCs w:val="25"/>
          <w:lang w:val="uk-UA"/>
        </w:rPr>
        <w:tab/>
        <w:t xml:space="preserve">      Євген ЮЗВАК</w:t>
      </w:r>
    </w:p>
    <w:sectPr w:rsidR="008D2F31" w:rsidRPr="00B66C1E" w:rsidSect="00373DB8">
      <w:pgSz w:w="11906" w:h="16838"/>
      <w:pgMar w:top="1134" w:right="850" w:bottom="170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rawingGridVerticalSpacing w:val="299"/>
  <w:displayHorizontalDrawingGridEvery w:val="2"/>
  <w:characterSpacingControl w:val="doNotCompress"/>
  <w:compat/>
  <w:rsids>
    <w:rsidRoot w:val="008D2F31"/>
    <w:rsid w:val="000440F2"/>
    <w:rsid w:val="00083182"/>
    <w:rsid w:val="000C34F3"/>
    <w:rsid w:val="000E4C94"/>
    <w:rsid w:val="002970CB"/>
    <w:rsid w:val="00372CD9"/>
    <w:rsid w:val="0047182B"/>
    <w:rsid w:val="00551477"/>
    <w:rsid w:val="005A6221"/>
    <w:rsid w:val="005D3072"/>
    <w:rsid w:val="00730B41"/>
    <w:rsid w:val="007A2E32"/>
    <w:rsid w:val="007C155A"/>
    <w:rsid w:val="008D2F31"/>
    <w:rsid w:val="009F6B57"/>
    <w:rsid w:val="00AB1E5E"/>
    <w:rsid w:val="00AE6A36"/>
    <w:rsid w:val="00B66C1E"/>
    <w:rsid w:val="00BA032A"/>
    <w:rsid w:val="00DE0E4E"/>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F31"/>
    <w:pPr>
      <w:spacing w:after="0" w:line="240" w:lineRule="auto"/>
    </w:pPr>
  </w:style>
  <w:style w:type="character" w:styleId="a4">
    <w:name w:val="Hyperlink"/>
    <w:basedOn w:val="a0"/>
    <w:uiPriority w:val="99"/>
    <w:unhideWhenUsed/>
    <w:rsid w:val="002970CB"/>
    <w:rPr>
      <w:color w:val="0000FF" w:themeColor="hyperlink"/>
      <w:u w:val="single"/>
    </w:rPr>
  </w:style>
  <w:style w:type="paragraph" w:styleId="a5">
    <w:name w:val="Normal (Web)"/>
    <w:basedOn w:val="a"/>
    <w:uiPriority w:val="99"/>
    <w:semiHidden/>
    <w:unhideWhenUsed/>
    <w:rsid w:val="0008318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F3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2F31"/>
    <w:pPr>
      <w:spacing w:after="0" w:line="240" w:lineRule="auto"/>
    </w:pPr>
  </w:style>
  <w:style w:type="character" w:styleId="a4">
    <w:name w:val="Hyperlink"/>
    <w:basedOn w:val="a0"/>
    <w:uiPriority w:val="99"/>
    <w:unhideWhenUsed/>
    <w:rsid w:val="002970CB"/>
    <w:rPr>
      <w:color w:val="0000FF" w:themeColor="hyperlink"/>
      <w:u w:val="single"/>
    </w:rPr>
  </w:style>
  <w:style w:type="paragraph" w:styleId="a5">
    <w:name w:val="Normal (Web)"/>
    <w:basedOn w:val="a"/>
    <w:uiPriority w:val="99"/>
    <w:semiHidden/>
    <w:unhideWhenUsed/>
    <w:rsid w:val="0008318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63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krada.gov.ua/documents/42064.html" TargetMode="External"/><Relationship Id="rId4" Type="http://schemas.openxmlformats.org/officeDocument/2006/relationships/hyperlink" Target="https://mkrada.gov.ua/documents/420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13</cp:revision>
  <dcterms:created xsi:type="dcterms:W3CDTF">2024-12-27T09:34:00Z</dcterms:created>
  <dcterms:modified xsi:type="dcterms:W3CDTF">2025-03-24T13:10:00Z</dcterms:modified>
</cp:coreProperties>
</file>