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C89" w14:textId="77777777" w:rsidR="00855ECD" w:rsidRPr="00B70962" w:rsidRDefault="00E2609D" w:rsidP="001F0C20">
      <w:pPr>
        <w:pStyle w:val="13"/>
        <w:spacing w:before="0" w:after="0"/>
        <w:rPr>
          <w:lang w:val="uk-UA"/>
        </w:rPr>
      </w:pPr>
      <w:r w:rsidRPr="00B70962">
        <w:rPr>
          <w:rFonts w:ascii="Times New Roman" w:hAnsi="Times New Roman" w:cs="Times New Roman"/>
          <w:sz w:val="24"/>
          <w:szCs w:val="24"/>
          <w:lang w:val="uk-UA"/>
        </w:rPr>
        <w:t xml:space="preserve">Витяг з протоколу № </w:t>
      </w:r>
      <w:r w:rsidR="00B30C1B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539E1721" w14:textId="77777777" w:rsidR="00855ECD" w:rsidRPr="00B70962" w:rsidRDefault="00E2609D" w:rsidP="001F0C20">
      <w:pPr>
        <w:pStyle w:val="af0"/>
        <w:spacing w:after="0"/>
        <w:rPr>
          <w:lang w:val="uk-UA"/>
        </w:rPr>
      </w:pPr>
      <w:r w:rsidRPr="00B70962">
        <w:rPr>
          <w:rFonts w:ascii="Times New Roman" w:hAnsi="Times New Roman" w:cs="Times New Roman"/>
          <w:lang w:val="uk-UA"/>
        </w:rPr>
        <w:t xml:space="preserve">засідання </w:t>
      </w:r>
      <w:r w:rsidRPr="00B70962">
        <w:rPr>
          <w:rFonts w:ascii="Times New Roman" w:hAnsi="Times New Roman" w:cs="Times New Roman"/>
          <w:lang w:val="uk-UA" w:eastAsia="uk-UA"/>
        </w:rPr>
        <w:t>експертно-громадської ради виконавчого комітету Миколаївської міської ради (ЕГР)</w:t>
      </w:r>
    </w:p>
    <w:p w14:paraId="72EA3224" w14:textId="77777777" w:rsidR="00855ECD" w:rsidRDefault="00855ECD" w:rsidP="001F0C20">
      <w:pPr>
        <w:ind w:firstLine="540"/>
        <w:jc w:val="center"/>
        <w:rPr>
          <w:b/>
          <w:lang w:val="uk-UA" w:eastAsia="uk-UA"/>
        </w:rPr>
      </w:pPr>
    </w:p>
    <w:p w14:paraId="1D927129" w14:textId="77777777" w:rsidR="005F4EC1" w:rsidRPr="00B70962" w:rsidRDefault="005F4EC1" w:rsidP="001F0C20">
      <w:pPr>
        <w:ind w:firstLine="540"/>
        <w:jc w:val="center"/>
        <w:rPr>
          <w:b/>
          <w:lang w:val="uk-UA" w:eastAsia="uk-UA"/>
        </w:rPr>
      </w:pPr>
    </w:p>
    <w:p w14:paraId="160C02E5" w14:textId="77777777" w:rsidR="00855ECD" w:rsidRPr="00B70962" w:rsidRDefault="00B30C1B" w:rsidP="001F0C20">
      <w:pPr>
        <w:pStyle w:val="a9"/>
        <w:spacing w:after="0"/>
        <w:jc w:val="center"/>
        <w:rPr>
          <w:lang w:val="uk-UA"/>
        </w:rPr>
      </w:pPr>
      <w:r>
        <w:rPr>
          <w:lang w:val="en-US"/>
        </w:rPr>
        <w:t>10</w:t>
      </w:r>
      <w:r w:rsidR="00CC4A6A">
        <w:rPr>
          <w:lang w:val="uk-UA"/>
        </w:rPr>
        <w:t xml:space="preserve"> </w:t>
      </w:r>
      <w:r>
        <w:rPr>
          <w:lang w:val="uk-UA"/>
        </w:rPr>
        <w:t>лютого</w:t>
      </w:r>
      <w:r w:rsidR="00EE2FFA">
        <w:rPr>
          <w:lang w:val="en-US"/>
        </w:rPr>
        <w:t xml:space="preserve"> </w:t>
      </w:r>
      <w:r w:rsidR="00CC4A6A">
        <w:rPr>
          <w:lang w:val="uk-UA"/>
        </w:rPr>
        <w:t>202</w:t>
      </w:r>
      <w:r>
        <w:rPr>
          <w:lang w:val="uk-UA"/>
        </w:rPr>
        <w:t>2</w:t>
      </w:r>
      <w:r w:rsidR="00E2609D" w:rsidRPr="00B70962">
        <w:rPr>
          <w:lang w:val="uk-UA"/>
        </w:rPr>
        <w:t xml:space="preserve"> р.</w:t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  <w:t>м. Миколаїв</w:t>
      </w:r>
    </w:p>
    <w:p w14:paraId="65D7CC3A" w14:textId="77777777" w:rsidR="00855ECD" w:rsidRDefault="00855ECD" w:rsidP="001F0C20">
      <w:pPr>
        <w:rPr>
          <w:lang w:val="uk-UA"/>
        </w:rPr>
      </w:pPr>
    </w:p>
    <w:p w14:paraId="22C2C063" w14:textId="77777777" w:rsidR="0004541A" w:rsidRDefault="0004541A" w:rsidP="001F0C20">
      <w:pPr>
        <w:rPr>
          <w:lang w:val="uk-UA"/>
        </w:rPr>
      </w:pPr>
    </w:p>
    <w:p w14:paraId="245B5E59" w14:textId="77777777" w:rsidR="0004541A" w:rsidRDefault="00CC4A6A" w:rsidP="008A1403">
      <w:pPr>
        <w:ind w:firstLine="709"/>
        <w:rPr>
          <w:lang w:val="uk-UA"/>
        </w:rPr>
      </w:pPr>
      <w:r>
        <w:rPr>
          <w:lang w:val="uk-UA"/>
        </w:rPr>
        <w:t xml:space="preserve">Голова: </w:t>
      </w:r>
      <w:proofErr w:type="spellStart"/>
      <w:r>
        <w:rPr>
          <w:lang w:val="uk-UA"/>
        </w:rPr>
        <w:t>Ващиленко</w:t>
      </w:r>
      <w:proofErr w:type="spellEnd"/>
      <w:r>
        <w:rPr>
          <w:lang w:val="uk-UA"/>
        </w:rPr>
        <w:t xml:space="preserve"> А.М.</w:t>
      </w:r>
    </w:p>
    <w:p w14:paraId="603F41A4" w14:textId="77777777" w:rsidR="00CC4A6A" w:rsidRDefault="00CC4A6A" w:rsidP="008A1403">
      <w:pPr>
        <w:ind w:firstLine="709"/>
        <w:rPr>
          <w:lang w:val="uk-UA"/>
        </w:rPr>
      </w:pPr>
      <w:r>
        <w:rPr>
          <w:lang w:val="uk-UA"/>
        </w:rPr>
        <w:t>Секретар: Атанасова В.О.</w:t>
      </w:r>
    </w:p>
    <w:p w14:paraId="75C60B17" w14:textId="77777777" w:rsidR="00855ECD" w:rsidRPr="00CC4A6A" w:rsidRDefault="00CC4A6A" w:rsidP="008A1403">
      <w:pPr>
        <w:pStyle w:val="a9"/>
        <w:spacing w:after="0"/>
        <w:ind w:firstLine="709"/>
        <w:jc w:val="both"/>
        <w:rPr>
          <w:lang w:val="uk-UA"/>
        </w:rPr>
      </w:pPr>
      <w:r w:rsidRPr="00CC4A6A">
        <w:rPr>
          <w:lang w:val="uk-UA"/>
        </w:rPr>
        <w:t>П</w:t>
      </w:r>
      <w:r w:rsidR="00E2609D" w:rsidRPr="00CC4A6A">
        <w:rPr>
          <w:lang w:val="uk-UA"/>
        </w:rPr>
        <w:t>рисутн</w:t>
      </w:r>
      <w:r w:rsidRPr="00CC4A6A">
        <w:rPr>
          <w:lang w:val="uk-UA"/>
        </w:rPr>
        <w:t>і</w:t>
      </w:r>
      <w:r w:rsidR="00E2609D" w:rsidRPr="00CC4A6A">
        <w:rPr>
          <w:lang w:val="uk-UA"/>
        </w:rPr>
        <w:t xml:space="preserve"> – </w:t>
      </w:r>
      <w:r w:rsidR="00B30C1B">
        <w:rPr>
          <w:lang w:val="uk-UA"/>
        </w:rPr>
        <w:t>16</w:t>
      </w:r>
      <w:r w:rsidR="00E2609D" w:rsidRPr="00CC4A6A">
        <w:rPr>
          <w:lang w:val="uk-UA"/>
        </w:rPr>
        <w:t xml:space="preserve"> ос</w:t>
      </w:r>
      <w:r w:rsidR="00B30C1B">
        <w:rPr>
          <w:lang w:val="uk-UA"/>
        </w:rPr>
        <w:t>іб</w:t>
      </w:r>
      <w:r w:rsidR="00E2609D" w:rsidRPr="00CC4A6A">
        <w:rPr>
          <w:lang w:val="uk-UA"/>
        </w:rPr>
        <w:t xml:space="preserve">, з них </w:t>
      </w:r>
      <w:r w:rsidR="00B27EAB">
        <w:rPr>
          <w:lang w:val="uk-UA"/>
        </w:rPr>
        <w:t>1</w:t>
      </w:r>
      <w:r w:rsidR="00B30C1B">
        <w:rPr>
          <w:lang w:val="uk-UA"/>
        </w:rPr>
        <w:t>3</w:t>
      </w:r>
      <w:r w:rsidR="0004541A" w:rsidRPr="00CC4A6A">
        <w:rPr>
          <w:lang w:val="uk-UA"/>
        </w:rPr>
        <w:t xml:space="preserve"> </w:t>
      </w:r>
      <w:r w:rsidR="00E2609D" w:rsidRPr="00CC4A6A">
        <w:rPr>
          <w:lang w:val="uk-UA"/>
        </w:rPr>
        <w:t xml:space="preserve">осіб – </w:t>
      </w:r>
      <w:r w:rsidR="00D10C8F">
        <w:rPr>
          <w:lang w:val="uk-UA"/>
        </w:rPr>
        <w:t>і</w:t>
      </w:r>
      <w:r w:rsidR="00E2609D" w:rsidRPr="00CC4A6A">
        <w:rPr>
          <w:lang w:val="uk-UA"/>
        </w:rPr>
        <w:t>з правом голосу.</w:t>
      </w:r>
    </w:p>
    <w:p w14:paraId="49A45B61" w14:textId="77777777" w:rsidR="00855ECD" w:rsidRPr="00B70962" w:rsidRDefault="00855ECD" w:rsidP="008A1403">
      <w:pPr>
        <w:pStyle w:val="a9"/>
        <w:spacing w:after="0"/>
        <w:ind w:firstLine="709"/>
        <w:jc w:val="both"/>
        <w:rPr>
          <w:lang w:val="uk-UA"/>
        </w:rPr>
      </w:pPr>
    </w:p>
    <w:p w14:paraId="415272FA" w14:textId="77777777" w:rsidR="004621BC" w:rsidRDefault="004621BC" w:rsidP="001F0C20">
      <w:pPr>
        <w:pStyle w:val="24"/>
        <w:keepNext/>
        <w:keepLines/>
        <w:spacing w:before="0" w:line="240" w:lineRule="auto"/>
        <w:ind w:firstLine="539"/>
        <w:jc w:val="both"/>
        <w:rPr>
          <w:bCs w:val="0"/>
          <w:lang w:val="uk-UA"/>
        </w:rPr>
      </w:pPr>
    </w:p>
    <w:p w14:paraId="1311B963" w14:textId="77777777" w:rsidR="00855ECD" w:rsidRPr="00B70962" w:rsidRDefault="00E2609D" w:rsidP="001F0C20">
      <w:pPr>
        <w:pStyle w:val="ae"/>
        <w:shd w:val="clear" w:color="auto" w:fill="FFFFFF"/>
        <w:spacing w:before="0" w:after="0"/>
        <w:ind w:firstLine="510"/>
        <w:jc w:val="both"/>
        <w:rPr>
          <w:lang w:val="uk-UA"/>
        </w:rPr>
      </w:pPr>
      <w:bookmarkStart w:id="0" w:name="bookmark3"/>
      <w:r w:rsidRPr="00B70962">
        <w:rPr>
          <w:b/>
          <w:lang w:val="uk-UA"/>
        </w:rPr>
        <w:t>ВИСТУПИЛИ</w:t>
      </w:r>
      <w:r w:rsidRPr="00B70962">
        <w:rPr>
          <w:lang w:val="uk-UA"/>
        </w:rPr>
        <w:t>:</w:t>
      </w:r>
    </w:p>
    <w:p w14:paraId="2A01D944" w14:textId="77777777" w:rsidR="00855ECD" w:rsidRPr="005003EE" w:rsidRDefault="00855ECD" w:rsidP="001F0C20">
      <w:pPr>
        <w:pStyle w:val="ae"/>
        <w:shd w:val="clear" w:color="auto" w:fill="FFFFFF"/>
        <w:spacing w:before="0" w:after="0"/>
        <w:ind w:firstLine="709"/>
        <w:jc w:val="both"/>
        <w:rPr>
          <w:sz w:val="16"/>
          <w:szCs w:val="16"/>
          <w:lang w:val="uk-UA"/>
        </w:rPr>
      </w:pPr>
    </w:p>
    <w:p w14:paraId="23F8D86D" w14:textId="77777777" w:rsidR="00B339F4" w:rsidRPr="00E16AAC" w:rsidRDefault="00B339F4" w:rsidP="001F0C20">
      <w:pPr>
        <w:pStyle w:val="ae"/>
        <w:shd w:val="clear" w:color="auto" w:fill="FFFFFF"/>
        <w:spacing w:before="0" w:after="0"/>
        <w:ind w:firstLine="567"/>
        <w:jc w:val="both"/>
        <w:rPr>
          <w:u w:val="single"/>
          <w:lang w:val="uk-UA"/>
        </w:rPr>
      </w:pPr>
      <w:r>
        <w:rPr>
          <w:lang w:val="uk-UA"/>
        </w:rPr>
        <w:t xml:space="preserve">З </w:t>
      </w:r>
      <w:r w:rsidRPr="00E16AAC">
        <w:rPr>
          <w:u w:val="single"/>
          <w:lang w:val="uk-UA"/>
        </w:rPr>
        <w:t>п’ятого питання:</w:t>
      </w:r>
    </w:p>
    <w:p w14:paraId="1C939575" w14:textId="77777777" w:rsidR="00855ECD" w:rsidRPr="00E16AAC" w:rsidRDefault="00B339F4" w:rsidP="00E16AA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Варюхіна</w:t>
      </w:r>
      <w:proofErr w:type="spellEnd"/>
      <w:r>
        <w:rPr>
          <w:lang w:val="uk-UA"/>
        </w:rPr>
        <w:t xml:space="preserve"> Л.М., яка закликала членів ЕГР звернутися </w:t>
      </w:r>
      <w:r w:rsidR="00E16AAC">
        <w:rPr>
          <w:lang w:val="uk-UA"/>
        </w:rPr>
        <w:t xml:space="preserve">до Миколаївського міського голови </w:t>
      </w:r>
      <w:r>
        <w:rPr>
          <w:lang w:val="uk-UA"/>
        </w:rPr>
        <w:t xml:space="preserve">з клопотанням про нагородження громадської діячки, </w:t>
      </w:r>
      <w:r w:rsidR="00E16AAC" w:rsidRPr="00E16AAC">
        <w:rPr>
          <w:lang w:val="uk-UA"/>
        </w:rPr>
        <w:t>директорки благодійного фонду «ЛАСКА»</w:t>
      </w:r>
      <w:r w:rsidR="00E16AAC">
        <w:rPr>
          <w:lang w:val="uk-UA"/>
        </w:rPr>
        <w:t>,</w:t>
      </w:r>
      <w:r>
        <w:rPr>
          <w:lang w:val="uk-UA"/>
        </w:rPr>
        <w:t xml:space="preserve"> Ірини </w:t>
      </w:r>
      <w:r w:rsidR="00E16AAC">
        <w:rPr>
          <w:lang w:val="uk-UA"/>
        </w:rPr>
        <w:t xml:space="preserve">Миколаївни </w:t>
      </w:r>
      <w:proofErr w:type="spellStart"/>
      <w:r>
        <w:rPr>
          <w:lang w:val="uk-UA"/>
        </w:rPr>
        <w:t>Купрієвич</w:t>
      </w:r>
      <w:proofErr w:type="spellEnd"/>
      <w:r w:rsidR="00E16AAC">
        <w:rPr>
          <w:lang w:val="uk-UA"/>
        </w:rPr>
        <w:t xml:space="preserve">, яка очолювала ЕГР у 2016 році, </w:t>
      </w:r>
      <w:r w:rsidR="00E16AAC" w:rsidRPr="00E16AAC">
        <w:rPr>
          <w:lang w:val="uk-UA"/>
        </w:rPr>
        <w:t>почесною відзнакою Миколаївського міського голови «За заслуги перед містом Миколаїв»</w:t>
      </w:r>
    </w:p>
    <w:p w14:paraId="64D96465" w14:textId="77777777" w:rsidR="00B339F4" w:rsidRDefault="00B339F4" w:rsidP="001F0C20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02ED6E0E" w14:textId="77777777" w:rsidR="0007252E" w:rsidRDefault="0007252E" w:rsidP="001F0C20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r>
        <w:rPr>
          <w:rFonts w:cs="Arial"/>
          <w:bCs/>
          <w:color w:val="000000"/>
          <w:lang w:val="uk-UA"/>
        </w:rPr>
        <w:t>(…)</w:t>
      </w:r>
    </w:p>
    <w:p w14:paraId="69A3D01F" w14:textId="77777777" w:rsidR="0007252E" w:rsidRDefault="0007252E" w:rsidP="001F0C20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</w:p>
    <w:p w14:paraId="4C742894" w14:textId="77777777" w:rsidR="00855ECD" w:rsidRPr="00B70962" w:rsidRDefault="00E2609D" w:rsidP="001F0C20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70962">
        <w:rPr>
          <w:b/>
          <w:bCs/>
          <w:lang w:val="uk-UA"/>
        </w:rPr>
        <w:t>ГОЛОСУВАЛИ:</w:t>
      </w:r>
    </w:p>
    <w:p w14:paraId="1F459527" w14:textId="77777777" w:rsidR="00855ECD" w:rsidRPr="00B70962" w:rsidRDefault="00855ECD" w:rsidP="001F0C20">
      <w:pPr>
        <w:pStyle w:val="ae"/>
        <w:shd w:val="clear" w:color="auto" w:fill="FFFFFF"/>
        <w:spacing w:before="0" w:after="0"/>
        <w:ind w:firstLine="567"/>
        <w:jc w:val="both"/>
        <w:rPr>
          <w:b/>
          <w:bCs/>
          <w:lang w:val="uk-UA"/>
        </w:rPr>
      </w:pPr>
    </w:p>
    <w:p w14:paraId="4B77B569" w14:textId="77777777" w:rsidR="005F4EC1" w:rsidRDefault="005F4EC1" w:rsidP="008A1403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(…)</w:t>
      </w:r>
    </w:p>
    <w:p w14:paraId="4A77587B" w14:textId="77777777" w:rsidR="00D10C8F" w:rsidRDefault="00D10C8F" w:rsidP="001F0C20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7B6381">
        <w:rPr>
          <w:sz w:val="24"/>
          <w:szCs w:val="24"/>
          <w:lang w:val="uk-UA"/>
        </w:rPr>
        <w:t xml:space="preserve">. </w:t>
      </w:r>
      <w:r w:rsidRPr="00D10C8F">
        <w:rPr>
          <w:sz w:val="24"/>
          <w:szCs w:val="24"/>
          <w:lang w:val="uk-UA"/>
        </w:rPr>
        <w:t xml:space="preserve">звернутися до Миколаївського міського голови з клопотанням про нагородження громадської діячки, директорки благодійного фонду «ЛАСКА», Ірини Миколаївни </w:t>
      </w:r>
      <w:proofErr w:type="spellStart"/>
      <w:r w:rsidRPr="00D10C8F">
        <w:rPr>
          <w:sz w:val="24"/>
          <w:szCs w:val="24"/>
          <w:lang w:val="uk-UA"/>
        </w:rPr>
        <w:t>Купрієвич</w:t>
      </w:r>
      <w:proofErr w:type="spellEnd"/>
      <w:r w:rsidRPr="00D10C8F">
        <w:rPr>
          <w:sz w:val="24"/>
          <w:szCs w:val="24"/>
          <w:lang w:val="uk-UA"/>
        </w:rPr>
        <w:t>, яка очолювала ЕГР у 2016 році, почесною відзнакою Миколаївського міського голови «За заслуги перед містом Миколаїв»</w:t>
      </w:r>
      <w:r>
        <w:rPr>
          <w:sz w:val="24"/>
          <w:szCs w:val="24"/>
          <w:lang w:val="uk-UA"/>
        </w:rPr>
        <w:t xml:space="preserve"> </w:t>
      </w:r>
    </w:p>
    <w:p w14:paraId="5F8A50A1" w14:textId="77777777" w:rsidR="00855ECD" w:rsidRPr="008434F8" w:rsidRDefault="00E2609D" w:rsidP="001F0C20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>ЗА — 1</w:t>
      </w:r>
      <w:r w:rsidR="00D10C8F">
        <w:rPr>
          <w:rFonts w:cs="Arial"/>
          <w:bCs/>
          <w:color w:val="000000"/>
          <w:sz w:val="24"/>
          <w:szCs w:val="24"/>
          <w:lang w:val="uk-UA"/>
        </w:rPr>
        <w:t>2</w:t>
      </w:r>
      <w:r w:rsidRPr="008434F8">
        <w:rPr>
          <w:rFonts w:cs="Arial"/>
          <w:bCs/>
          <w:color w:val="000000"/>
          <w:sz w:val="24"/>
          <w:szCs w:val="24"/>
          <w:lang w:val="uk-UA"/>
        </w:rPr>
        <w:t>.</w:t>
      </w:r>
    </w:p>
    <w:p w14:paraId="58442A8C" w14:textId="77777777" w:rsidR="00855ECD" w:rsidRPr="008434F8" w:rsidRDefault="00E2609D" w:rsidP="001F0C20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>ПРОТИ- 0.</w:t>
      </w:r>
    </w:p>
    <w:p w14:paraId="4A211294" w14:textId="77777777" w:rsidR="00855ECD" w:rsidRPr="008434F8" w:rsidRDefault="00CE150A" w:rsidP="001F0C20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>УТРИМАЛИСЬ — 0</w:t>
      </w:r>
      <w:r w:rsidR="00E2609D" w:rsidRPr="008434F8">
        <w:rPr>
          <w:rFonts w:cs="Arial"/>
          <w:bCs/>
          <w:color w:val="000000"/>
          <w:sz w:val="24"/>
          <w:szCs w:val="24"/>
          <w:lang w:val="uk-UA"/>
        </w:rPr>
        <w:t>.</w:t>
      </w:r>
    </w:p>
    <w:p w14:paraId="71D289CF" w14:textId="77777777" w:rsidR="00855ECD" w:rsidRPr="008434F8" w:rsidRDefault="00E2609D" w:rsidP="001F0C20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 xml:space="preserve">НЕ ГОЛОСУВАЛИ — </w:t>
      </w:r>
      <w:r w:rsidR="00D10C8F">
        <w:rPr>
          <w:rFonts w:cs="Arial"/>
          <w:bCs/>
          <w:color w:val="000000"/>
          <w:sz w:val="24"/>
          <w:szCs w:val="24"/>
          <w:lang w:val="uk-UA"/>
        </w:rPr>
        <w:t>1</w:t>
      </w:r>
      <w:r w:rsidRPr="008434F8">
        <w:rPr>
          <w:rFonts w:cs="Arial"/>
          <w:bCs/>
          <w:color w:val="000000"/>
          <w:sz w:val="24"/>
          <w:szCs w:val="24"/>
          <w:lang w:val="uk-UA"/>
        </w:rPr>
        <w:t>.</w:t>
      </w:r>
    </w:p>
    <w:p w14:paraId="34FDC66E" w14:textId="77777777" w:rsidR="00855ECD" w:rsidRPr="008434F8" w:rsidRDefault="00855ECD" w:rsidP="001F0C20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06B24A19" w14:textId="77777777" w:rsidR="00855ECD" w:rsidRPr="008434F8" w:rsidRDefault="00E2609D" w:rsidP="001F0C20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8434F8">
        <w:rPr>
          <w:b/>
          <w:bCs/>
          <w:lang w:val="uk-UA"/>
        </w:rPr>
        <w:t>ВИРІШИЛИ:</w:t>
      </w:r>
    </w:p>
    <w:p w14:paraId="00D15649" w14:textId="77777777" w:rsidR="00855ECD" w:rsidRDefault="00855ECD" w:rsidP="001F0C2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14:paraId="79E7E0A5" w14:textId="77777777" w:rsidR="00F779A2" w:rsidRDefault="00F779A2" w:rsidP="001F0C2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(…)</w:t>
      </w:r>
    </w:p>
    <w:bookmarkEnd w:id="0"/>
    <w:p w14:paraId="4FA207A3" w14:textId="77777777" w:rsidR="002649F1" w:rsidRDefault="00D10C8F" w:rsidP="00D10C8F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6. Звернутися до Миколаївського міського голови з клопотанням про нагородження громадської діячки, </w:t>
      </w:r>
      <w:r w:rsidRPr="00E16AAC">
        <w:rPr>
          <w:lang w:val="uk-UA"/>
        </w:rPr>
        <w:t>директорки благодійного фонду «ЛАСКА»</w:t>
      </w:r>
      <w:r>
        <w:rPr>
          <w:lang w:val="uk-UA"/>
        </w:rPr>
        <w:t xml:space="preserve">, Ірини Миколаївни </w:t>
      </w:r>
      <w:proofErr w:type="spellStart"/>
      <w:r>
        <w:rPr>
          <w:lang w:val="uk-UA"/>
        </w:rPr>
        <w:t>Купрієвич</w:t>
      </w:r>
      <w:proofErr w:type="spellEnd"/>
      <w:r>
        <w:rPr>
          <w:lang w:val="uk-UA"/>
        </w:rPr>
        <w:t xml:space="preserve">, яка очолювала ЕГР у 2016 році, </w:t>
      </w:r>
      <w:r w:rsidRPr="00E16AAC">
        <w:rPr>
          <w:lang w:val="uk-UA"/>
        </w:rPr>
        <w:t>почесною відзнакою Миколаївського міського голови «За заслуги перед містом Миколаїв»</w:t>
      </w:r>
    </w:p>
    <w:p w14:paraId="160BDA99" w14:textId="77777777" w:rsidR="004621BC" w:rsidRPr="004621BC" w:rsidRDefault="004621BC" w:rsidP="001F0C20">
      <w:pPr>
        <w:jc w:val="both"/>
        <w:rPr>
          <w:color w:val="000000"/>
          <w:lang w:val="uk-UA"/>
        </w:rPr>
      </w:pPr>
    </w:p>
    <w:p w14:paraId="5FCDE603" w14:textId="77777777" w:rsidR="00E2609D" w:rsidRDefault="00E2609D" w:rsidP="001F0C20">
      <w:pPr>
        <w:jc w:val="both"/>
        <w:rPr>
          <w:color w:val="000000"/>
          <w:lang w:val="uk-UA"/>
        </w:rPr>
      </w:pPr>
      <w:r w:rsidRPr="004621BC">
        <w:rPr>
          <w:color w:val="000000"/>
          <w:lang w:val="uk-UA"/>
        </w:rPr>
        <w:t xml:space="preserve">Секретар                                                                                                                         </w:t>
      </w:r>
      <w:r w:rsidR="005F4EC1">
        <w:rPr>
          <w:color w:val="000000"/>
          <w:lang w:val="uk-UA"/>
        </w:rPr>
        <w:t xml:space="preserve">   </w:t>
      </w:r>
      <w:r w:rsidRPr="004621BC">
        <w:rPr>
          <w:color w:val="000000"/>
          <w:lang w:val="uk-UA"/>
        </w:rPr>
        <w:t>В.О. Атанасова</w:t>
      </w:r>
    </w:p>
    <w:p w14:paraId="78FDF766" w14:textId="77777777" w:rsidR="00B97376" w:rsidRDefault="00B97376" w:rsidP="001F0C20">
      <w:pPr>
        <w:jc w:val="both"/>
        <w:rPr>
          <w:color w:val="000000"/>
          <w:lang w:val="uk-UA"/>
        </w:rPr>
      </w:pPr>
    </w:p>
    <w:p w14:paraId="4208FCFD" w14:textId="77777777" w:rsidR="00B97376" w:rsidRDefault="00B97376" w:rsidP="001F0C20">
      <w:pPr>
        <w:jc w:val="both"/>
        <w:rPr>
          <w:color w:val="000000"/>
          <w:lang w:val="uk-UA"/>
        </w:rPr>
      </w:pPr>
    </w:p>
    <w:p w14:paraId="6DDE5657" w14:textId="77777777" w:rsidR="00B97376" w:rsidRDefault="00B97376" w:rsidP="001F0C20">
      <w:pPr>
        <w:jc w:val="both"/>
        <w:rPr>
          <w:color w:val="000000"/>
          <w:lang w:val="uk-UA"/>
        </w:rPr>
      </w:pPr>
    </w:p>
    <w:sectPr w:rsidR="00B97376" w:rsidSect="005003EE">
      <w:pgSz w:w="11906" w:h="16838"/>
      <w:pgMar w:top="719" w:right="566" w:bottom="630" w:left="12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D20351D"/>
    <w:multiLevelType w:val="hybridMultilevel"/>
    <w:tmpl w:val="8DF09758"/>
    <w:lvl w:ilvl="0" w:tplc="9036F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31988"/>
    <w:multiLevelType w:val="hybridMultilevel"/>
    <w:tmpl w:val="714AB22C"/>
    <w:lvl w:ilvl="0" w:tplc="B3F07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0A4524"/>
    <w:multiLevelType w:val="hybridMultilevel"/>
    <w:tmpl w:val="6290A110"/>
    <w:lvl w:ilvl="0" w:tplc="34E8F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54670F"/>
    <w:multiLevelType w:val="hybridMultilevel"/>
    <w:tmpl w:val="528670A0"/>
    <w:lvl w:ilvl="0" w:tplc="82CE9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D722D2A"/>
    <w:multiLevelType w:val="hybridMultilevel"/>
    <w:tmpl w:val="B5E8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BA"/>
    <w:rsid w:val="0002013D"/>
    <w:rsid w:val="000322D2"/>
    <w:rsid w:val="0004541A"/>
    <w:rsid w:val="000508B1"/>
    <w:rsid w:val="0007252E"/>
    <w:rsid w:val="000A7418"/>
    <w:rsid w:val="000B3196"/>
    <w:rsid w:val="000B44D1"/>
    <w:rsid w:val="000F2452"/>
    <w:rsid w:val="001C7DC7"/>
    <w:rsid w:val="001F0C20"/>
    <w:rsid w:val="0023206F"/>
    <w:rsid w:val="00235FBA"/>
    <w:rsid w:val="00240901"/>
    <w:rsid w:val="00246394"/>
    <w:rsid w:val="002570A0"/>
    <w:rsid w:val="002649F1"/>
    <w:rsid w:val="002677C0"/>
    <w:rsid w:val="0036137E"/>
    <w:rsid w:val="00386596"/>
    <w:rsid w:val="003B4315"/>
    <w:rsid w:val="003D6685"/>
    <w:rsid w:val="0040515E"/>
    <w:rsid w:val="00406140"/>
    <w:rsid w:val="00422D33"/>
    <w:rsid w:val="0043521F"/>
    <w:rsid w:val="004621BC"/>
    <w:rsid w:val="004C45D2"/>
    <w:rsid w:val="004E40DA"/>
    <w:rsid w:val="004F7BF6"/>
    <w:rsid w:val="005003EE"/>
    <w:rsid w:val="005010BC"/>
    <w:rsid w:val="005136A4"/>
    <w:rsid w:val="00514F10"/>
    <w:rsid w:val="00555300"/>
    <w:rsid w:val="005C4DF5"/>
    <w:rsid w:val="005D0BD4"/>
    <w:rsid w:val="005E0206"/>
    <w:rsid w:val="005F4C58"/>
    <w:rsid w:val="005F4EC1"/>
    <w:rsid w:val="00636F94"/>
    <w:rsid w:val="0065347B"/>
    <w:rsid w:val="006C2EB7"/>
    <w:rsid w:val="006C58BB"/>
    <w:rsid w:val="006F6D5A"/>
    <w:rsid w:val="007221BA"/>
    <w:rsid w:val="0074242A"/>
    <w:rsid w:val="007B6381"/>
    <w:rsid w:val="007E53D5"/>
    <w:rsid w:val="0081013F"/>
    <w:rsid w:val="008434F8"/>
    <w:rsid w:val="00855ECD"/>
    <w:rsid w:val="008A1403"/>
    <w:rsid w:val="008A3C91"/>
    <w:rsid w:val="008B597D"/>
    <w:rsid w:val="008F42D0"/>
    <w:rsid w:val="0095437A"/>
    <w:rsid w:val="009E31FF"/>
    <w:rsid w:val="00A56037"/>
    <w:rsid w:val="00AA28D9"/>
    <w:rsid w:val="00B27EAB"/>
    <w:rsid w:val="00B30C1B"/>
    <w:rsid w:val="00B339F4"/>
    <w:rsid w:val="00B50EA5"/>
    <w:rsid w:val="00B63BF0"/>
    <w:rsid w:val="00B70962"/>
    <w:rsid w:val="00B91600"/>
    <w:rsid w:val="00B97376"/>
    <w:rsid w:val="00BC11F5"/>
    <w:rsid w:val="00BC2A39"/>
    <w:rsid w:val="00C56537"/>
    <w:rsid w:val="00CC4A6A"/>
    <w:rsid w:val="00CD250F"/>
    <w:rsid w:val="00CE150A"/>
    <w:rsid w:val="00D10C8F"/>
    <w:rsid w:val="00D47DED"/>
    <w:rsid w:val="00DC1CD2"/>
    <w:rsid w:val="00E07965"/>
    <w:rsid w:val="00E16AAC"/>
    <w:rsid w:val="00E25527"/>
    <w:rsid w:val="00E2609D"/>
    <w:rsid w:val="00E328B7"/>
    <w:rsid w:val="00E36BB6"/>
    <w:rsid w:val="00E54B30"/>
    <w:rsid w:val="00E75D36"/>
    <w:rsid w:val="00E8230F"/>
    <w:rsid w:val="00E865CC"/>
    <w:rsid w:val="00E96C18"/>
    <w:rsid w:val="00ED28BB"/>
    <w:rsid w:val="00EE2FFA"/>
    <w:rsid w:val="00EF2A3C"/>
    <w:rsid w:val="00F24490"/>
    <w:rsid w:val="00F779A2"/>
    <w:rsid w:val="00F80358"/>
    <w:rsid w:val="00FD7DDB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65126"/>
  <w15:chartTrackingRefBased/>
  <w15:docId w15:val="{2B13EC41-9582-4C5F-9961-95B2E7D1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1">
    <w:name w:val="Знак Знак2"/>
    <w:rPr>
      <w:rFonts w:ascii="Courier New" w:hAnsi="Courier New" w:cs="Courier New"/>
    </w:rPr>
  </w:style>
  <w:style w:type="character" w:customStyle="1" w:styleId="11">
    <w:name w:val="Знак Знак1"/>
    <w:rPr>
      <w:sz w:val="28"/>
    </w:rPr>
  </w:style>
  <w:style w:type="character" w:customStyle="1" w:styleId="hps">
    <w:name w:val="hps"/>
    <w:basedOn w:val="10"/>
  </w:style>
  <w:style w:type="character" w:customStyle="1" w:styleId="hpsatn">
    <w:name w:val="hps atn"/>
    <w:basedOn w:val="10"/>
  </w:style>
  <w:style w:type="character" w:customStyle="1" w:styleId="atn">
    <w:name w:val="atn"/>
    <w:basedOn w:val="10"/>
  </w:style>
  <w:style w:type="character" w:customStyle="1" w:styleId="12">
    <w:name w:val="Знак Знак1"/>
    <w:rPr>
      <w:sz w:val="28"/>
      <w:lang w:val="uk-UA" w:bidi="ar-SA"/>
    </w:rPr>
  </w:style>
  <w:style w:type="character" w:styleId="a4">
    <w:name w:val="page number"/>
    <w:basedOn w:val="10"/>
  </w:style>
  <w:style w:type="character" w:customStyle="1" w:styleId="22">
    <w:name w:val="Заголовок №2_"/>
    <w:rPr>
      <w:b/>
      <w:bCs/>
      <w:sz w:val="23"/>
      <w:szCs w:val="23"/>
      <w:lang w:bidi="ar-SA"/>
    </w:rPr>
  </w:style>
  <w:style w:type="character" w:customStyle="1" w:styleId="23">
    <w:name w:val="Основной текст (2)_"/>
    <w:rPr>
      <w:sz w:val="16"/>
      <w:szCs w:val="16"/>
      <w:lang w:bidi="ar-SA"/>
    </w:rPr>
  </w:style>
  <w:style w:type="character" w:customStyle="1" w:styleId="a5">
    <w:name w:val="Основной текст + Полужирный"/>
    <w:rPr>
      <w:b/>
      <w:bCs/>
      <w:i/>
      <w:iCs/>
      <w:sz w:val="23"/>
      <w:szCs w:val="23"/>
      <w:lang w:bidi="ar-SA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sz w:val="23"/>
      <w:szCs w:val="23"/>
      <w:lang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Знак Знак"/>
    <w:basedOn w:val="1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styleId="a8">
    <w:name w:val="Emphasis"/>
    <w:basedOn w:val="10"/>
    <w:qFormat/>
    <w:rPr>
      <w:i/>
      <w:iCs/>
    </w:rPr>
  </w:style>
  <w:style w:type="character" w:customStyle="1" w:styleId="textexposedshow">
    <w:name w:val="text_exposed_show"/>
    <w:basedOn w:val="10"/>
  </w:style>
  <w:style w:type="character" w:customStyle="1" w:styleId="CommentTextChar">
    <w:name w:val="Comment Text Char"/>
    <w:basedOn w:val="10"/>
    <w:rPr>
      <w:rFonts w:eastAsia="Calibri"/>
      <w:lang w:val="ru-RU" w:bidi="ar-SA"/>
    </w:rPr>
  </w:style>
  <w:style w:type="character" w:customStyle="1" w:styleId="uficommentbody">
    <w:name w:val="uficommentbody"/>
    <w:basedOn w:val="10"/>
    <w:rPr>
      <w:rFonts w:cs="Times New Roman"/>
    </w:rPr>
  </w:style>
  <w:style w:type="paragraph" w:customStyle="1" w:styleId="13">
    <w:name w:val="Заголовок1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c">
    <w:name w:val="Абзац списку"/>
    <w:basedOn w:val="a"/>
    <w:pPr>
      <w:ind w:left="708"/>
    </w:pPr>
    <w:rPr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d">
    <w:name w:val="Body Text Indent"/>
    <w:basedOn w:val="a"/>
    <w:pPr>
      <w:ind w:firstLine="851"/>
      <w:jc w:val="both"/>
    </w:pPr>
    <w:rPr>
      <w:sz w:val="28"/>
      <w:szCs w:val="20"/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">
    <w:name w:val="Список 31"/>
    <w:basedOn w:val="a"/>
    <w:pPr>
      <w:ind w:left="849" w:hanging="283"/>
    </w:pPr>
  </w:style>
  <w:style w:type="paragraph" w:styleId="20">
    <w:name w:val="List Bullet 2"/>
    <w:basedOn w:val="a"/>
    <w:pPr>
      <w:numPr>
        <w:numId w:val="3"/>
      </w:numPr>
    </w:pPr>
  </w:style>
  <w:style w:type="paragraph" w:styleId="30">
    <w:name w:val="List Bullet 3"/>
    <w:basedOn w:val="a"/>
    <w:pPr>
      <w:numPr>
        <w:numId w:val="2"/>
      </w:numPr>
    </w:pPr>
  </w:style>
  <w:style w:type="paragraph" w:styleId="af0">
    <w:name w:val="Subtitle"/>
    <w:basedOn w:val="a"/>
    <w:next w:val="a9"/>
    <w:qFormat/>
    <w:pPr>
      <w:spacing w:after="60"/>
      <w:jc w:val="center"/>
    </w:pPr>
    <w:rPr>
      <w:rFonts w:ascii="Arial" w:hAnsi="Arial" w:cs="Arial"/>
    </w:rPr>
  </w:style>
  <w:style w:type="paragraph" w:customStyle="1" w:styleId="15">
    <w:name w:val="Красная строка1"/>
    <w:basedOn w:val="a9"/>
    <w:pPr>
      <w:ind w:firstLine="210"/>
    </w:pPr>
  </w:style>
  <w:style w:type="paragraph" w:customStyle="1" w:styleId="211">
    <w:name w:val="Красная строка 21"/>
    <w:basedOn w:val="ad"/>
    <w:pPr>
      <w:spacing w:after="120"/>
      <w:ind w:left="283" w:firstLine="210"/>
      <w:jc w:val="left"/>
    </w:pPr>
    <w:rPr>
      <w:sz w:val="24"/>
      <w:szCs w:val="24"/>
      <w:lang w:val="ru-RU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shd w:val="clear" w:color="auto" w:fill="FFFFFF"/>
      <w:spacing w:before="360" w:line="274" w:lineRule="exact"/>
    </w:pPr>
    <w:rPr>
      <w:b/>
      <w:bCs/>
      <w:sz w:val="23"/>
      <w:szCs w:val="23"/>
      <w:lang w:val="x-none"/>
    </w:rPr>
  </w:style>
  <w:style w:type="paragraph" w:customStyle="1" w:styleId="25">
    <w:name w:val="Основной текст (2)"/>
    <w:basedOn w:val="a"/>
    <w:pPr>
      <w:shd w:val="clear" w:color="auto" w:fill="FFFFFF"/>
      <w:spacing w:line="274" w:lineRule="exact"/>
      <w:ind w:hanging="360"/>
      <w:jc w:val="both"/>
    </w:pPr>
    <w:rPr>
      <w:sz w:val="16"/>
      <w:szCs w:val="16"/>
      <w:lang w:val="x-none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00">
    <w:name w:val="30"/>
    <w:basedOn w:val="a"/>
    <w:pPr>
      <w:spacing w:before="280" w:after="280"/>
    </w:pPr>
    <w:rPr>
      <w:rFonts w:eastAsia="Calibri"/>
    </w:rPr>
  </w:style>
  <w:style w:type="paragraph" w:styleId="af3">
    <w:name w:val="List Paragraph"/>
    <w:basedOn w:val="a"/>
    <w:qFormat/>
    <w:pPr>
      <w:ind w:left="720"/>
      <w:contextualSpacing/>
      <w:jc w:val="both"/>
    </w:pPr>
    <w:rPr>
      <w:rFonts w:eastAsia="Calibri"/>
      <w:szCs w:val="22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pPr>
      <w:spacing w:after="200" w:line="276" w:lineRule="auto"/>
    </w:pPr>
    <w:rPr>
      <w:rFonts w:eastAsia="Calibri"/>
      <w:sz w:val="20"/>
      <w:szCs w:val="20"/>
    </w:rPr>
  </w:style>
  <w:style w:type="paragraph" w:customStyle="1" w:styleId="26">
    <w:name w:val="Текст примечания2"/>
    <w:basedOn w:val="a"/>
    <w:rPr>
      <w:sz w:val="20"/>
      <w:szCs w:val="20"/>
      <w:lang w:eastAsia="ru-RU"/>
    </w:rPr>
  </w:style>
  <w:style w:type="paragraph" w:customStyle="1" w:styleId="rvps2">
    <w:name w:val="rvps2"/>
    <w:basedOn w:val="a"/>
    <w:pPr>
      <w:spacing w:before="280" w:after="280"/>
    </w:pPr>
  </w:style>
  <w:style w:type="paragraph" w:styleId="af5">
    <w:name w:val="annotation text"/>
    <w:basedOn w:val="a"/>
    <w:link w:val="af6"/>
    <w:rsid w:val="00B97376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B97376"/>
  </w:style>
  <w:style w:type="character" w:customStyle="1" w:styleId="rvts15">
    <w:name w:val="rvts15"/>
    <w:rsid w:val="00B9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Николаевский парадокс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Николаевский парадокс</dc:title>
  <dc:subject/>
  <dc:creator>marketing</dc:creator>
  <cp:keywords/>
  <cp:lastModifiedBy>julia211970@gmail.com</cp:lastModifiedBy>
  <cp:revision>2</cp:revision>
  <cp:lastPrinted>2019-09-23T07:58:00Z</cp:lastPrinted>
  <dcterms:created xsi:type="dcterms:W3CDTF">2023-03-30T08:51:00Z</dcterms:created>
  <dcterms:modified xsi:type="dcterms:W3CDTF">2023-03-30T08:51:00Z</dcterms:modified>
</cp:coreProperties>
</file>