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685"/>
      </w:tblGrid>
      <w:tr w:rsidR="00A556D3" w14:paraId="0160D468" w14:textId="77777777" w:rsidTr="002505A3">
        <w:trPr>
          <w:trHeight w:val="703"/>
        </w:trPr>
        <w:tc>
          <w:tcPr>
            <w:tcW w:w="6062" w:type="dxa"/>
            <w:gridSpan w:val="3"/>
            <w:vAlign w:val="center"/>
          </w:tcPr>
          <w:p w14:paraId="58D0B5B3" w14:textId="77777777" w:rsidR="00A556D3" w:rsidRPr="00255C55" w:rsidRDefault="00A556D3" w:rsidP="00433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25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ІНФОРМАЦІЙНА КАРТКА</w:t>
            </w:r>
          </w:p>
          <w:p w14:paraId="59D7774E" w14:textId="77777777" w:rsidR="00A556D3" w:rsidRPr="00E9605D" w:rsidRDefault="00C9483E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="00A556D3" w:rsidRPr="0025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адання соціальної послуги</w:t>
            </w:r>
          </w:p>
        </w:tc>
        <w:tc>
          <w:tcPr>
            <w:tcW w:w="3685" w:type="dxa"/>
            <w:vMerge w:val="restart"/>
          </w:tcPr>
          <w:p w14:paraId="3A08DF07" w14:textId="77777777" w:rsidR="00A556D3" w:rsidRDefault="00C9483E" w:rsidP="00C9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232A5" wp14:editId="02CDBDDC">
                  <wp:extent cx="1732280" cy="131244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24" cy="1313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D3" w14:paraId="6BB4AD5A" w14:textId="77777777" w:rsidTr="002505A3">
        <w:trPr>
          <w:trHeight w:val="699"/>
        </w:trPr>
        <w:tc>
          <w:tcPr>
            <w:tcW w:w="6062" w:type="dxa"/>
            <w:gridSpan w:val="3"/>
            <w:vAlign w:val="center"/>
          </w:tcPr>
          <w:p w14:paraId="7AC14A7B" w14:textId="77777777" w:rsidR="00A556D3" w:rsidRPr="005568B9" w:rsidRDefault="00095C7B" w:rsidP="00C94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Д</w:t>
            </w:r>
            <w:r w:rsidR="003A07FF" w:rsidRPr="005568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огляд вдома</w:t>
            </w:r>
          </w:p>
        </w:tc>
        <w:tc>
          <w:tcPr>
            <w:tcW w:w="3685" w:type="dxa"/>
            <w:vMerge/>
          </w:tcPr>
          <w:p w14:paraId="6453536F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556D3" w14:paraId="08B2A7F5" w14:textId="77777777" w:rsidTr="002505A3">
        <w:trPr>
          <w:trHeight w:val="695"/>
        </w:trPr>
        <w:tc>
          <w:tcPr>
            <w:tcW w:w="6062" w:type="dxa"/>
            <w:gridSpan w:val="3"/>
          </w:tcPr>
          <w:p w14:paraId="0D6B4258" w14:textId="77777777" w:rsidR="00A556D3" w:rsidRDefault="003A07FF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територіальний центр соціального обслуговування (надання соціальних послуг)</w:t>
            </w:r>
          </w:p>
          <w:p w14:paraId="66DCEC21" w14:textId="77777777" w:rsidR="00B04EDA" w:rsidRPr="00E9605D" w:rsidRDefault="00222027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AB7A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B04E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="00B04E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МТЦ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685" w:type="dxa"/>
            <w:vMerge/>
          </w:tcPr>
          <w:p w14:paraId="445B96BD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6F5A" w14:paraId="2222DB18" w14:textId="77777777" w:rsidTr="0010342D">
        <w:trPr>
          <w:trHeight w:val="351"/>
        </w:trPr>
        <w:tc>
          <w:tcPr>
            <w:tcW w:w="9747" w:type="dxa"/>
            <w:gridSpan w:val="4"/>
          </w:tcPr>
          <w:p w14:paraId="48E20692" w14:textId="77777777" w:rsidR="00306F5A" w:rsidRPr="00526C12" w:rsidRDefault="009E62CB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Морехідна, 9/2, тел.40-91-35, 40-94-90, 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</w:rPr>
              <w:t>Е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 xml:space="preserve">-mail: </w:t>
            </w:r>
            <w:hyperlink r:id="rId5" w:history="1">
              <w:r w:rsidRPr="00526C12">
                <w:rPr>
                  <w:rStyle w:val="a6"/>
                  <w:rFonts w:ascii="Times New Roman CYR" w:hAnsi="Times New Roman CYR"/>
                  <w:color w:val="000000"/>
                  <w:sz w:val="24"/>
                  <w:szCs w:val="24"/>
                  <w:lang w:val="fr-FR"/>
                </w:rPr>
                <w:t>nikolaev.tc@mkrada.gov.ua</w:t>
              </w:r>
            </w:hyperlink>
          </w:p>
        </w:tc>
      </w:tr>
      <w:tr w:rsidR="00306F5A" w14:paraId="69809AC7" w14:textId="77777777" w:rsidTr="0010342D">
        <w:trPr>
          <w:trHeight w:val="809"/>
        </w:trPr>
        <w:tc>
          <w:tcPr>
            <w:tcW w:w="534" w:type="dxa"/>
          </w:tcPr>
          <w:p w14:paraId="2E3BE935" w14:textId="77777777" w:rsidR="00306F5A" w:rsidRPr="005B77A2" w:rsidRDefault="00520E8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5" w:type="dxa"/>
          </w:tcPr>
          <w:p w14:paraId="4B6E66A7" w14:textId="77777777" w:rsidR="00306F5A" w:rsidRPr="005B77A2" w:rsidRDefault="00A202A8" w:rsidP="00913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структурний підрозділ</w:t>
            </w:r>
            <w:r w:rsidR="00913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який надає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6378" w:type="dxa"/>
            <w:gridSpan w:val="2"/>
          </w:tcPr>
          <w:p w14:paraId="6564EAAF" w14:textId="77777777" w:rsidR="00306F5A" w:rsidRPr="0010342D" w:rsidRDefault="0097307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Районні в</w:t>
            </w:r>
            <w:r w:rsidR="00695C72"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ідділення соціальної допомоги вдома</w:t>
            </w:r>
            <w:r w:rsidR="00695C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</w:p>
          <w:p w14:paraId="6B8C297E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Заводський район - вул. К</w:t>
            </w:r>
            <w:r w:rsidR="00893E4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овальська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83;</w:t>
            </w:r>
          </w:p>
          <w:p w14:paraId="7B20B284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Інгульський район - вул. 12 Поздовжня, 50-А;</w:t>
            </w:r>
          </w:p>
          <w:p w14:paraId="306D79F3" w14:textId="77777777" w:rsidR="00695C72" w:rsidRPr="0010342D" w:rsidRDefault="00695C72" w:rsidP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Корабельний район - вул. Металургів, 8/4;</w:t>
            </w:r>
          </w:p>
          <w:p w14:paraId="72EC2CD3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Центральний район - вул. Шевченка, 19-А.</w:t>
            </w:r>
          </w:p>
        </w:tc>
      </w:tr>
      <w:tr w:rsidR="00A202A8" w14:paraId="5178A187" w14:textId="77777777" w:rsidTr="0010342D">
        <w:trPr>
          <w:trHeight w:val="809"/>
        </w:trPr>
        <w:tc>
          <w:tcPr>
            <w:tcW w:w="534" w:type="dxa"/>
          </w:tcPr>
          <w:p w14:paraId="05BEB583" w14:textId="77777777" w:rsidR="00A202A8" w:rsidRPr="005B77A2" w:rsidRDefault="00A202A8" w:rsidP="0000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5" w:type="dxa"/>
          </w:tcPr>
          <w:p w14:paraId="004627AE" w14:textId="77777777" w:rsidR="00A202A8" w:rsidRPr="005B77A2" w:rsidRDefault="00A202A8" w:rsidP="000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 </w:t>
            </w:r>
            <w:r w:rsidR="00E23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1E6CDD75" w14:textId="77777777" w:rsidR="00A202A8" w:rsidRPr="0010342D" w:rsidRDefault="00D834F1" w:rsidP="004F426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Комплекс заходів, що проводяться за місцем проживання (вдома) отримувача соціальної послуги протягом робочого дня і полягають у наданні допомоги в самообслуговуванні особам, які частково або повністю втратили / не набули здатності до самообслуговування.</w:t>
            </w:r>
          </w:p>
        </w:tc>
      </w:tr>
      <w:tr w:rsidR="00A202A8" w14:paraId="1CB68B23" w14:textId="77777777" w:rsidTr="0010342D">
        <w:trPr>
          <w:trHeight w:val="279"/>
        </w:trPr>
        <w:tc>
          <w:tcPr>
            <w:tcW w:w="534" w:type="dxa"/>
          </w:tcPr>
          <w:p w14:paraId="1BD99FF9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5" w:type="dxa"/>
          </w:tcPr>
          <w:p w14:paraId="06DAC477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Форма надання </w:t>
            </w:r>
            <w:r w:rsidR="00E23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11AFB4C4" w14:textId="59FAC693" w:rsidR="00A202A8" w:rsidRPr="0010342D" w:rsidRDefault="00C110F6" w:rsidP="00C110F6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За місцем проживання особи (вдома)</w:t>
            </w:r>
            <w:r w:rsidR="000D5498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</w:t>
            </w:r>
            <w:r w:rsidR="003C58E2" w:rsidRPr="003C58E2">
              <w:rPr>
                <w:rFonts w:ascii="Times New Roman" w:eastAsia="Times New Roman" w:hAnsi="Times New Roman" w:cs="Times New Roman"/>
                <w:lang w:val="uk-UA" w:eastAsia="uk-UA"/>
              </w:rPr>
              <w:t>ротягом робочого дня.</w:t>
            </w:r>
          </w:p>
        </w:tc>
      </w:tr>
      <w:tr w:rsidR="00A202A8" w:rsidRPr="008E7C21" w14:paraId="4B98E967" w14:textId="77777777" w:rsidTr="0010342D">
        <w:trPr>
          <w:trHeight w:val="809"/>
        </w:trPr>
        <w:tc>
          <w:tcPr>
            <w:tcW w:w="534" w:type="dxa"/>
          </w:tcPr>
          <w:p w14:paraId="22047F94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</w:tcPr>
          <w:p w14:paraId="219F1DA5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соціальної послуги</w:t>
            </w:r>
          </w:p>
        </w:tc>
        <w:tc>
          <w:tcPr>
            <w:tcW w:w="6378" w:type="dxa"/>
            <w:gridSpan w:val="2"/>
          </w:tcPr>
          <w:p w14:paraId="7041045A" w14:textId="77777777" w:rsidR="00DA32C9" w:rsidRPr="0010342D" w:rsidRDefault="008E7C21" w:rsidP="004F426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 </w:t>
            </w:r>
            <w:r w:rsidR="00DA32C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Постійно (особам ІІІ групи рухової активності – 1-2 рази на тиждень (за необхідності), ІV групи рухової активності (5-та ступінь індивідуальної потреби) – 2 рази на тиждень, ІV групи рухової активності (6-та, 7-ма ступені індивідуальної потреби) – 3 рази на тиждень, V групи рухової активності – 5 разів на тиждень; особам з когнітивними розладами при базовому рівні навичок проживання (від 112 до 142 балів) – 5 разів на тиждень, при задовільному рівні (від 143 до 244 балів) – 4–3 рази на тиждень, при доброму рівні (від 245 до 314 балів) – 3–2 рази на тиждень, при відмінному рівні (від 315 до 345 балів) – 1 раз на тиждень);</w:t>
            </w:r>
          </w:p>
          <w:p w14:paraId="0950E07E" w14:textId="77777777" w:rsidR="00DA32C9" w:rsidRPr="0010342D" w:rsidRDefault="008E7C21" w:rsidP="004F426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 </w:t>
            </w:r>
            <w:r w:rsidR="00DA32C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Періодично (особам з когнітивними розладами – 2 рази на місяць, особам з інвалідністю з психічними та поведінковими розладами – 2–4 рази на місяць);</w:t>
            </w:r>
          </w:p>
          <w:p w14:paraId="7EC0F58C" w14:textId="77777777" w:rsidR="00A202A8" w:rsidRPr="0010342D" w:rsidRDefault="008E7C21" w:rsidP="004F426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3. </w:t>
            </w:r>
            <w:r w:rsidR="00DA32C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Тимчасово (протягом визначеного у договорі періоду).</w:t>
            </w:r>
          </w:p>
        </w:tc>
      </w:tr>
      <w:tr w:rsidR="00A202A8" w:rsidRPr="00036E88" w14:paraId="03CBAD4A" w14:textId="77777777" w:rsidTr="0010342D">
        <w:trPr>
          <w:trHeight w:val="809"/>
        </w:trPr>
        <w:tc>
          <w:tcPr>
            <w:tcW w:w="534" w:type="dxa"/>
          </w:tcPr>
          <w:p w14:paraId="443F03D6" w14:textId="77777777" w:rsidR="00A202A8" w:rsidRPr="005B77A2" w:rsidRDefault="00A202A8" w:rsidP="00A2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</w:tcPr>
          <w:p w14:paraId="40830667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групи</w:t>
            </w:r>
          </w:p>
        </w:tc>
        <w:tc>
          <w:tcPr>
            <w:tcW w:w="6378" w:type="dxa"/>
            <w:gridSpan w:val="2"/>
          </w:tcPr>
          <w:p w14:paraId="7D997934" w14:textId="77777777" w:rsidR="00A202A8" w:rsidRPr="0010342D" w:rsidRDefault="008637F8" w:rsidP="004F426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</w:t>
            </w:r>
            <w:r w:rsidR="000A1B8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соб</w:t>
            </w:r>
            <w:r w:rsidR="002D311D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0A1B8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похилого віку</w:t>
            </w:r>
            <w:r w:rsidR="00E2370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="00E2370E" w:rsidRPr="00E2370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у тому числі з когнітивними розладами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  <w:r w:rsidR="00D7697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особ</w:t>
            </w:r>
            <w:r w:rsidR="003F2A96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інвалідністю особ</w:t>
            </w:r>
            <w:r w:rsidR="0079066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невиліковними хворобами, хворобами, що потребують тривалого лікування (з числа осіб працездатного віку на період до встановлення їм групи інвалідності, але не більше як на чотири місяці); внутрішньо переміщен</w:t>
            </w:r>
            <w:r w:rsidR="0079066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особ</w:t>
            </w:r>
            <w:r w:rsidR="0079066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14:paraId="55EBE3D2" w14:textId="77777777" w:rsidTr="0010342D">
        <w:trPr>
          <w:trHeight w:val="809"/>
        </w:trPr>
        <w:tc>
          <w:tcPr>
            <w:tcW w:w="534" w:type="dxa"/>
          </w:tcPr>
          <w:p w14:paraId="37C3AADA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5" w:type="dxa"/>
          </w:tcPr>
          <w:p w14:paraId="687E4529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надання соціальної послуги</w:t>
            </w:r>
          </w:p>
        </w:tc>
        <w:tc>
          <w:tcPr>
            <w:tcW w:w="6378" w:type="dxa"/>
            <w:gridSpan w:val="2"/>
          </w:tcPr>
          <w:p w14:paraId="4F30192D" w14:textId="77777777" w:rsidR="00D90FAB" w:rsidRPr="0010342D" w:rsidRDefault="004F4265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F4265">
              <w:rPr>
                <w:rFonts w:ascii="Times New Roman" w:eastAsia="Times New Roman" w:hAnsi="Times New Roman" w:cs="Times New Roman"/>
                <w:lang w:val="uk-UA" w:eastAsia="uk-UA"/>
              </w:rPr>
              <w:t>1.</w:t>
            </w:r>
            <w:r w:rsidR="007C5437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Безоплатно</w:t>
            </w:r>
            <w:r w:rsidR="007C543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(особи з інвалідністю І групи; </w:t>
            </w:r>
            <w:r w:rsidR="00E213C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особи</w:t>
            </w:r>
            <w:r w:rsidR="0001581B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віком старше 80 років з числа ветеранів війни; </w:t>
            </w:r>
            <w:r w:rsidR="007546C8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особи</w:t>
            </w:r>
            <w:r w:rsidR="0080169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середньомісячний сукупний дохід яких не перев</w:t>
            </w:r>
            <w:r w:rsidR="00D91B2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ищує 3-х прожиткових мінімумів);</w:t>
            </w:r>
          </w:p>
          <w:p w14:paraId="0342A0AD" w14:textId="10A996A9" w:rsidR="00D90FAB" w:rsidRPr="0010342D" w:rsidRDefault="004F4265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F4265">
              <w:rPr>
                <w:rFonts w:ascii="Times New Roman" w:eastAsia="Times New Roman" w:hAnsi="Times New Roman" w:cs="Times New Roman"/>
                <w:lang w:val="uk-UA" w:eastAsia="uk-UA"/>
              </w:rPr>
              <w:t>2.</w:t>
            </w:r>
            <w:r w:rsidR="00D90FAB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</w:t>
            </w:r>
            <w:r w:rsidR="007C5437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установленням диференційованої плати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</w:t>
            </w:r>
            <w:r w:rsidR="00D07C2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особи 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середньомісячний сукупний дохід яких складає від 3 до 4</w:t>
            </w:r>
            <w:r w:rsidR="00627F3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прожиткових мінімумів);</w:t>
            </w:r>
          </w:p>
          <w:p w14:paraId="2E1AD1B5" w14:textId="77777777" w:rsidR="00A202A8" w:rsidRPr="0010342D" w:rsidRDefault="004F4265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F4265">
              <w:rPr>
                <w:rFonts w:ascii="Times New Roman" w:eastAsia="Times New Roman" w:hAnsi="Times New Roman" w:cs="Times New Roman"/>
                <w:lang w:val="uk-UA" w:eastAsia="uk-UA"/>
              </w:rPr>
              <w:t>3.</w:t>
            </w:r>
            <w:r w:rsidR="00D90FAB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</w:t>
            </w:r>
            <w:r w:rsidR="007C5437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латно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</w:t>
            </w:r>
            <w:r w:rsidR="00D07C2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особи 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середньомісячний сукупний дохід яких перевищує 4 прожиткових мінімумів</w:t>
            </w:r>
            <w:r w:rsidR="00DA15EF" w:rsidRPr="0010342D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="007C5437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14:paraId="07191C4B" w14:textId="77777777" w:rsidTr="002505A3">
        <w:trPr>
          <w:trHeight w:val="562"/>
        </w:trPr>
        <w:tc>
          <w:tcPr>
            <w:tcW w:w="534" w:type="dxa"/>
          </w:tcPr>
          <w:p w14:paraId="558FE2AD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5" w:type="dxa"/>
          </w:tcPr>
          <w:p w14:paraId="0BF7FC90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документів необхідних для </w:t>
            </w:r>
            <w:r w:rsidR="00F70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рішення про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соціальної послуги</w:t>
            </w:r>
          </w:p>
        </w:tc>
        <w:tc>
          <w:tcPr>
            <w:tcW w:w="6378" w:type="dxa"/>
            <w:gridSpan w:val="2"/>
          </w:tcPr>
          <w:p w14:paraId="43A0E180" w14:textId="77777777" w:rsidR="00A202A8" w:rsidRPr="0010342D" w:rsidRDefault="0059192F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1. Письмова заява особи або його законного представника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(до департаменту праці та соціального захисту населення ММР)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0DF7C664" w14:textId="77777777" w:rsidR="009848B9" w:rsidRPr="0010342D" w:rsidRDefault="00D33E6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2. Медичний висновок про здатність до  самообслуговування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 </w:t>
            </w:r>
            <w:r w:rsidR="00B71B8B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потребу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сторонній допомозігромадянина, який потребує соціального обслуговування</w:t>
            </w:r>
            <w:r w:rsidR="0061031B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7582AA77" w14:textId="2AFC9407" w:rsidR="005340A2" w:rsidRPr="0010342D" w:rsidRDefault="009848B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3. 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Декларація про доходи</w:t>
            </w:r>
            <w:r w:rsidR="0081240E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(за необхідністю)</w:t>
            </w:r>
            <w:r w:rsidR="003C0592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30D283A7" w14:textId="2322B752" w:rsidR="0059192F" w:rsidRPr="0010342D" w:rsidRDefault="005340A2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4. Акт оцінки</w:t>
            </w:r>
            <w:r w:rsidR="00BB4C3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потреб сім’ї/особи</w:t>
            </w:r>
            <w:r w:rsidR="003C0592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17117137" w14:textId="6CC19015" w:rsidR="005340A2" w:rsidRPr="0010342D" w:rsidRDefault="00AE010D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5.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Копії документів, що посвідчують особу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(паспорт, ідентифікаційний код, довідка про реєстрацію місця проживання особи (за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наявності</w:t>
            </w:r>
            <w:r w:rsidR="008F19E7" w:rsidRPr="0010342D">
              <w:rPr>
                <w:rFonts w:ascii="Times New Roman" w:eastAsia="Times New Roman" w:hAnsi="Times New Roman" w:cs="Times New Roman"/>
                <w:lang w:val="en-US" w:eastAsia="uk-UA"/>
              </w:rPr>
              <w:t>ID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- паспорта)</w:t>
            </w:r>
            <w:r w:rsidR="003C0592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133112C4" w14:textId="1006273C" w:rsidR="007C3B49" w:rsidRPr="0010342D" w:rsidRDefault="007C3B4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6. Копія довідки про встановлення групи інвалідності (за наявності)</w:t>
            </w:r>
            <w:r w:rsidR="003C0592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5CA99D21" w14:textId="6667B25D" w:rsidR="007C3B49" w:rsidRDefault="007C3B4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7. </w:t>
            </w:r>
            <w:r w:rsidR="004211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Копія пенсійного посвідчення</w:t>
            </w:r>
            <w:r w:rsidR="00BB1A73" w:rsidRPr="0010342D">
              <w:rPr>
                <w:lang w:val="uk-UA"/>
              </w:rPr>
              <w:t>(</w:t>
            </w:r>
            <w:r w:rsidR="00B71F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 наявності)</w:t>
            </w:r>
            <w:r w:rsidR="003C0592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71FDD01B" w14:textId="3267E8D7" w:rsidR="00C67EE5" w:rsidRDefault="00EC4E0A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Pr="00EC4E0A">
              <w:rPr>
                <w:rFonts w:ascii="Times New Roman" w:eastAsia="Times New Roman" w:hAnsi="Times New Roman" w:cs="Times New Roman"/>
                <w:lang w:val="uk-UA" w:eastAsia="uk-UA"/>
              </w:rPr>
              <w:t>.Копія довідки про взяття на облік внутрішньо переміщеної особи (за наявності)</w:t>
            </w:r>
            <w:r w:rsidR="003C0592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312582D6" w14:textId="77777777" w:rsidR="009E46D0" w:rsidRPr="0010342D" w:rsidRDefault="009E46D0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9. </w:t>
            </w:r>
            <w:r w:rsidRPr="009E46D0">
              <w:rPr>
                <w:rFonts w:ascii="Times New Roman" w:eastAsia="Times New Roman" w:hAnsi="Times New Roman" w:cs="Times New Roman"/>
                <w:lang w:val="uk-UA" w:eastAsia="uk-UA"/>
              </w:rPr>
              <w:t>Згода на обробку персональних даних.</w:t>
            </w:r>
          </w:p>
        </w:tc>
      </w:tr>
      <w:tr w:rsidR="00A202A8" w:rsidRPr="00036E88" w14:paraId="49329E97" w14:textId="77777777" w:rsidTr="0010342D">
        <w:trPr>
          <w:trHeight w:val="809"/>
        </w:trPr>
        <w:tc>
          <w:tcPr>
            <w:tcW w:w="534" w:type="dxa"/>
          </w:tcPr>
          <w:p w14:paraId="695F26D6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2835" w:type="dxa"/>
          </w:tcPr>
          <w:p w14:paraId="0261C56D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Правові підстави для надання</w:t>
            </w:r>
            <w:r w:rsidR="00932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6378" w:type="dxa"/>
            <w:gridSpan w:val="2"/>
          </w:tcPr>
          <w:p w14:paraId="7BDF865D" w14:textId="77777777" w:rsidR="008E2EA5" w:rsidRPr="0010342D" w:rsidRDefault="008E2EA5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Закон України «Про соціальні послуги»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0A084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від 23.06.2020 № 429 «Про затвердження класифікатора соціальних послуг»,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Постанов</w:t>
            </w:r>
            <w:r w:rsidR="00567E75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Кабінету М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іністрів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України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 29.12.2009 № 1417 «Деякі питання діяльності територіальних центрів соціального обслуговування (надання соціальних послуг)»,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від 01.06.2020 № 587 «Про організацію надання соціальних послуг»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від 26.06.2019 № 576 «Про затвердження Порядку надання соціальних послуг особам з інвалідністю та особам похилого віку, які страждають на психічні розлади»,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України від 13.11.2013 № 760 «Про затвердження Державного стандарту догляду вдома», рішення Миколаївської місь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кої ради від 25.01.2024 № 28/64 «Про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      </w:r>
          </w:p>
        </w:tc>
      </w:tr>
      <w:tr w:rsidR="00A202A8" w14:paraId="3C21AD5B" w14:textId="77777777" w:rsidTr="0010342D">
        <w:trPr>
          <w:trHeight w:val="2180"/>
        </w:trPr>
        <w:tc>
          <w:tcPr>
            <w:tcW w:w="534" w:type="dxa"/>
          </w:tcPr>
          <w:p w14:paraId="35FADA8D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35" w:type="dxa"/>
          </w:tcPr>
          <w:p w14:paraId="739F28F0" w14:textId="77777777" w:rsidR="00A202A8" w:rsidRPr="005B77A2" w:rsidRDefault="00A202A8" w:rsidP="005B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відмови у наданні соціальної послуги</w:t>
            </w:r>
          </w:p>
        </w:tc>
        <w:tc>
          <w:tcPr>
            <w:tcW w:w="6378" w:type="dxa"/>
            <w:gridSpan w:val="2"/>
          </w:tcPr>
          <w:p w14:paraId="3BF27799" w14:textId="77777777" w:rsidR="009804D1" w:rsidRPr="009804D1" w:rsidRDefault="009804D1" w:rsidP="009804D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04D1">
              <w:rPr>
                <w:rFonts w:ascii="Times New Roman" w:eastAsia="Times New Roman" w:hAnsi="Times New Roman" w:cs="Times New Roman"/>
                <w:lang w:val="uk-UA"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В</w:t>
            </w:r>
            <w:r w:rsidRPr="009804D1">
              <w:rPr>
                <w:rFonts w:ascii="Times New Roman" w:eastAsia="Times New Roman" w:hAnsi="Times New Roman" w:cs="Times New Roman"/>
                <w:lang w:val="uk-UA" w:eastAsia="uk-UA"/>
              </w:rPr>
              <w:t>ідсутність потреби у соціальних послугах за результатами оцінювання потреб особи/сім’ї;</w:t>
            </w:r>
          </w:p>
          <w:p w14:paraId="5FE2FE86" w14:textId="77777777" w:rsidR="009804D1" w:rsidRPr="009804D1" w:rsidRDefault="009804D1" w:rsidP="009804D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04D1">
              <w:rPr>
                <w:rFonts w:ascii="Times New Roman" w:eastAsia="Times New Roman" w:hAnsi="Times New Roman" w:cs="Times New Roman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Н</w:t>
            </w:r>
            <w:r w:rsidRPr="009804D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енадання </w:t>
            </w:r>
            <w:r w:rsidR="00507207">
              <w:rPr>
                <w:rFonts w:ascii="Times New Roman" w:eastAsia="Times New Roman" w:hAnsi="Times New Roman" w:cs="Times New Roman"/>
                <w:lang w:val="uk-UA" w:eastAsia="uk-UA"/>
              </w:rPr>
              <w:t>МТЦ</w:t>
            </w:r>
            <w:r w:rsidRPr="009804D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тих соціальних послуг, яких потребує особа.</w:t>
            </w:r>
          </w:p>
          <w:p w14:paraId="224B41A2" w14:textId="77777777" w:rsidR="00A202A8" w:rsidRPr="0010342D" w:rsidRDefault="009804D1" w:rsidP="009804D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04D1">
              <w:rPr>
                <w:rFonts w:ascii="Times New Roman" w:eastAsia="Times New Roman" w:hAnsi="Times New Roman" w:cs="Times New Roman"/>
                <w:lang w:val="uk-UA" w:eastAsia="uk-UA"/>
              </w:rPr>
              <w:t>Особі може бути відмовлено у наданні соціальних послуг у разі наявності у особи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здоров’я. Рішення про надання соціальних послуг приймається після усунення таких протипоказань.</w:t>
            </w:r>
          </w:p>
        </w:tc>
      </w:tr>
      <w:tr w:rsidR="00A202A8" w14:paraId="64716C3F" w14:textId="77777777" w:rsidTr="0010342D">
        <w:trPr>
          <w:trHeight w:val="809"/>
        </w:trPr>
        <w:tc>
          <w:tcPr>
            <w:tcW w:w="534" w:type="dxa"/>
          </w:tcPr>
          <w:p w14:paraId="73045D2A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5" w:type="dxa"/>
          </w:tcPr>
          <w:p w14:paraId="0976FDB0" w14:textId="77777777" w:rsidR="00A202A8" w:rsidRPr="00507207" w:rsidRDefault="008D5669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6360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припинення надання соціальної послуги</w:t>
            </w:r>
          </w:p>
        </w:tc>
        <w:tc>
          <w:tcPr>
            <w:tcW w:w="6378" w:type="dxa"/>
            <w:gridSpan w:val="2"/>
          </w:tcPr>
          <w:p w14:paraId="34EEEBEE" w14:textId="77777777" w:rsidR="00146103" w:rsidRPr="00146103" w:rsidRDefault="00A42688" w:rsidP="0014610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146103" w:rsidRPr="00146103">
              <w:rPr>
                <w:rFonts w:ascii="Times New Roman" w:eastAsia="Times New Roman" w:hAnsi="Times New Roman" w:cs="Times New Roman"/>
                <w:lang w:val="uk-UA" w:eastAsia="uk-UA"/>
              </w:rPr>
              <w:t>) Відсутність потреби у соціальних послугах за результатами оцінювання потреб особи/сім’ї;</w:t>
            </w:r>
          </w:p>
          <w:p w14:paraId="4CDDDCA2" w14:textId="77777777" w:rsidR="00146103" w:rsidRPr="00146103" w:rsidRDefault="00146103" w:rsidP="0014610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6103">
              <w:rPr>
                <w:rFonts w:ascii="Times New Roman" w:eastAsia="Times New Roman" w:hAnsi="Times New Roman" w:cs="Times New Roman"/>
                <w:lang w:val="uk-UA" w:eastAsia="uk-UA"/>
              </w:rPr>
              <w:t>2) закінчення строку дії договору про надання соціальних послуг, крім випадків, передбачених частиною шостою статті 22 Закону України «Про соціальні послуги»;</w:t>
            </w:r>
          </w:p>
          <w:p w14:paraId="7665FE27" w14:textId="77777777" w:rsidR="00146103" w:rsidRPr="00146103" w:rsidRDefault="00146103" w:rsidP="0014610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6103">
              <w:rPr>
                <w:rFonts w:ascii="Times New Roman" w:eastAsia="Times New Roman" w:hAnsi="Times New Roman" w:cs="Times New Roman"/>
                <w:lang w:val="uk-UA" w:eastAsia="uk-UA"/>
              </w:rPr>
              <w:t>3) зміна місця проживання/перебування отримувача соціальних послуг, що унеможливлює надання соціальних послуг;</w:t>
            </w:r>
          </w:p>
          <w:p w14:paraId="41D40D10" w14:textId="77777777" w:rsidR="00146103" w:rsidRPr="00146103" w:rsidRDefault="00146103" w:rsidP="0014610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6103">
              <w:rPr>
                <w:rFonts w:ascii="Times New Roman" w:eastAsia="Times New Roman" w:hAnsi="Times New Roman" w:cs="Times New Roman"/>
                <w:lang w:val="uk-UA" w:eastAsia="uk-UA"/>
              </w:rPr>
              <w:t>4) невиконання без поважних причин представником отримувача соціальних послуг вимог, визначених договором про надання соціальних послуг;</w:t>
            </w:r>
          </w:p>
          <w:p w14:paraId="7F05F20E" w14:textId="77777777" w:rsidR="00146103" w:rsidRPr="00146103" w:rsidRDefault="00146103" w:rsidP="0014610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6103">
              <w:rPr>
                <w:rFonts w:ascii="Times New Roman" w:eastAsia="Times New Roman" w:hAnsi="Times New Roman" w:cs="Times New Roman"/>
                <w:lang w:val="uk-UA" w:eastAsia="uk-UA"/>
              </w:rPr>
              <w:t>5) виявлення / встановлення недостовірності поданих представником отримувача соціальних послуг інформації/документів при зверненні за їх наданням, що унеможливлює подальше надання таких соціальних послуг;</w:t>
            </w:r>
          </w:p>
          <w:p w14:paraId="2223FBB9" w14:textId="77777777" w:rsidR="00146103" w:rsidRPr="00146103" w:rsidRDefault="00146103" w:rsidP="0014610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6103">
              <w:rPr>
                <w:rFonts w:ascii="Times New Roman" w:eastAsia="Times New Roman" w:hAnsi="Times New Roman" w:cs="Times New Roman"/>
                <w:lang w:val="uk-UA" w:eastAsia="uk-UA"/>
              </w:rPr>
              <w:t>6)  смерть отримувача соціальних послуг;</w:t>
            </w:r>
          </w:p>
          <w:p w14:paraId="597CACC4" w14:textId="77777777" w:rsidR="00146103" w:rsidRPr="00146103" w:rsidRDefault="00146103" w:rsidP="0014610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6103">
              <w:rPr>
                <w:rFonts w:ascii="Times New Roman" w:eastAsia="Times New Roman" w:hAnsi="Times New Roman" w:cs="Times New Roman"/>
                <w:lang w:val="uk-UA" w:eastAsia="uk-UA"/>
              </w:rPr>
              <w:t>7) дострокове розірвання договору про надання соціальних послуг за ініціативи представника отримувача соціальних послуг;</w:t>
            </w:r>
          </w:p>
          <w:p w14:paraId="1EFCBCC3" w14:textId="77777777" w:rsidR="00146103" w:rsidRPr="00146103" w:rsidRDefault="00146103" w:rsidP="0014610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6103">
              <w:rPr>
                <w:rFonts w:ascii="Times New Roman" w:eastAsia="Times New Roman" w:hAnsi="Times New Roman" w:cs="Times New Roman"/>
                <w:lang w:val="uk-UA" w:eastAsia="uk-UA"/>
              </w:rPr>
              <w:t>8) ліквідація (припинення діяльності) МТЦ або припинення надання ним відповідних соціальних послуг.</w:t>
            </w:r>
          </w:p>
          <w:p w14:paraId="60E24B58" w14:textId="77777777" w:rsidR="000113FC" w:rsidRPr="0010342D" w:rsidRDefault="00146103" w:rsidP="0014610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610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 разі виявлення в отримувача соціальних послуг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здоров’я, надання соціальних послуг тимчасово </w:t>
            </w:r>
            <w:r w:rsidRPr="00146103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припиняється на строк до усунення таких протипоказань без розірвання договору про надання соціальних послуг</w:t>
            </w:r>
            <w:r w:rsidR="00A42688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646B02" w14:paraId="2AC12A2A" w14:textId="77777777" w:rsidTr="00E84E47">
        <w:trPr>
          <w:trHeight w:val="229"/>
        </w:trPr>
        <w:tc>
          <w:tcPr>
            <w:tcW w:w="534" w:type="dxa"/>
          </w:tcPr>
          <w:p w14:paraId="6E52A1B3" w14:textId="77777777" w:rsidR="00646B02" w:rsidRDefault="00646B0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2835" w:type="dxa"/>
          </w:tcPr>
          <w:p w14:paraId="731230AF" w14:textId="77777777" w:rsidR="00646B02" w:rsidRDefault="00646B02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6378" w:type="dxa"/>
            <w:gridSpan w:val="2"/>
          </w:tcPr>
          <w:p w14:paraId="1BE28FB4" w14:textId="77777777" w:rsidR="00E960B0" w:rsidRPr="00036E88" w:rsidRDefault="00E960B0" w:rsidP="00036E88">
            <w:pPr>
              <w:pStyle w:val="a7"/>
              <w:shd w:val="clear" w:color="auto" w:fill="FFFFFF"/>
              <w:spacing w:before="0" w:beforeAutospacing="0" w:after="0" w:afterAutospacing="0"/>
              <w:ind w:firstLine="207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036E88">
              <w:rPr>
                <w:color w:val="000000"/>
                <w:sz w:val="22"/>
                <w:szCs w:val="22"/>
                <w:lang w:val="uk-UA"/>
              </w:rPr>
              <w:t>Законом України «Про соціальні послуги» визначено:</w:t>
            </w:r>
            <w:r w:rsidRPr="00036E88">
              <w:rPr>
                <w:color w:val="000000"/>
                <w:sz w:val="22"/>
                <w:szCs w:val="22"/>
                <w:lang w:val="uk-UA"/>
              </w:rPr>
              <w:br/>
              <w:t>у разі введення надзвичайного або воєнного стану в Україні або окремих її місцевостях для невідкладного надання соціальних послуг структурний підрозділ з питань соціального захисту населення може надати право </w:t>
            </w:r>
            <w:r w:rsidRPr="00036E88">
              <w:rPr>
                <w:rStyle w:val="a8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надавачам соціальних послуг державної/комунальної власності</w:t>
            </w:r>
            <w:r w:rsidRPr="00036E88">
              <w:rPr>
                <w:color w:val="000000"/>
                <w:sz w:val="22"/>
                <w:szCs w:val="22"/>
                <w:lang w:val="uk-UA"/>
              </w:rPr>
              <w:t> приймати рішення про надання соціальних послуг </w:t>
            </w:r>
            <w:hyperlink r:id="rId6" w:anchor="w1_6" w:tgtFrame="_blank" w:history="1">
              <w:r w:rsidRPr="00036E88">
                <w:rPr>
                  <w:rStyle w:val="a6"/>
                  <w:color w:val="004BC1"/>
                  <w:sz w:val="22"/>
                  <w:szCs w:val="22"/>
                  <w:bdr w:val="none" w:sz="0" w:space="0" w:color="auto" w:frame="1"/>
                  <w:lang w:val="uk-UA"/>
                </w:rPr>
                <w:t>екстрено</w:t>
              </w:r>
            </w:hyperlink>
            <w:r w:rsidRPr="00036E88">
              <w:rPr>
                <w:color w:val="000000"/>
                <w:sz w:val="22"/>
                <w:szCs w:val="22"/>
                <w:lang w:val="uk-UA"/>
              </w:rPr>
              <w:t> (</w:t>
            </w:r>
            <w:proofErr w:type="spellStart"/>
            <w:r w:rsidRPr="00036E88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036E88">
              <w:rPr>
                <w:color w:val="000000"/>
                <w:sz w:val="22"/>
                <w:szCs w:val="22"/>
                <w:lang w:val="uk-UA"/>
              </w:rPr>
              <w:t>) особам/сім’ям,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окупацією.</w:t>
            </w:r>
          </w:p>
          <w:p w14:paraId="5DAFB60B" w14:textId="77777777" w:rsidR="00E960B0" w:rsidRPr="00036E88" w:rsidRDefault="00E960B0" w:rsidP="00036E88">
            <w:pPr>
              <w:pStyle w:val="a7"/>
              <w:shd w:val="clear" w:color="auto" w:fill="FFFFFF"/>
              <w:spacing w:before="0" w:beforeAutospacing="0" w:after="0" w:afterAutospacing="0"/>
              <w:ind w:firstLine="207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036E88">
              <w:rPr>
                <w:color w:val="000000"/>
                <w:sz w:val="22"/>
                <w:szCs w:val="22"/>
                <w:lang w:val="uk-UA"/>
              </w:rPr>
              <w:t>Соціальні послуги можуть надаватися екстрено (</w:t>
            </w:r>
            <w:proofErr w:type="spellStart"/>
            <w:r w:rsidRPr="00036E88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036E88">
              <w:rPr>
                <w:color w:val="000000"/>
                <w:sz w:val="22"/>
                <w:szCs w:val="22"/>
                <w:lang w:val="uk-UA"/>
              </w:rPr>
              <w:t>):</w:t>
            </w:r>
            <w:r w:rsidRPr="00036E88">
              <w:rPr>
                <w:color w:val="000000"/>
                <w:sz w:val="22"/>
                <w:szCs w:val="22"/>
                <w:lang w:val="uk-UA"/>
              </w:rPr>
              <w:br/>
              <w:t>у разі існування загрози життю чи здоров’ю особи;</w:t>
            </w:r>
            <w:r w:rsidRPr="00036E88">
              <w:rPr>
                <w:color w:val="000000"/>
                <w:sz w:val="22"/>
                <w:szCs w:val="22"/>
                <w:lang w:val="uk-UA"/>
              </w:rPr>
              <w:br/>
              <w:t>під час дії надзвичайного або воєнного стану в Україні або окремих її місцевостях.</w:t>
            </w:r>
          </w:p>
          <w:p w14:paraId="38E7B30A" w14:textId="77777777" w:rsidR="00E960B0" w:rsidRPr="00036E88" w:rsidRDefault="00E960B0" w:rsidP="00036E88">
            <w:pPr>
              <w:pStyle w:val="a7"/>
              <w:shd w:val="clear" w:color="auto" w:fill="FFFFFF"/>
              <w:spacing w:before="0" w:beforeAutospacing="0" w:after="0" w:afterAutospacing="0"/>
              <w:ind w:firstLine="207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036E88">
              <w:rPr>
                <w:color w:val="000000"/>
                <w:sz w:val="22"/>
                <w:szCs w:val="22"/>
                <w:lang w:val="uk-UA"/>
              </w:rPr>
              <w:t>Якщо оцінка проводилася надавачем соціальних послуг, до якого особа/сім’я звернулася безпосередньо</w:t>
            </w:r>
            <w:r w:rsidRPr="00036E88">
              <w:rPr>
                <w:rStyle w:val="a9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, такий надавач протягом одного дня після проведення оцінки інформує про її результати уповноважений орган.</w:t>
            </w:r>
            <w:r w:rsidRPr="00036E8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Рішення приймається невідкладно та протягом однієї доби забезпечується надання соціальної послуги. Строк надання соціальної послуги визначається індивідуально.</w:t>
            </w:r>
          </w:p>
          <w:p w14:paraId="2BCC67D1" w14:textId="77777777" w:rsidR="00E960B0" w:rsidRPr="00036E88" w:rsidRDefault="00E960B0" w:rsidP="00036E88">
            <w:pPr>
              <w:pStyle w:val="a7"/>
              <w:shd w:val="clear" w:color="auto" w:fill="FFFFFF"/>
              <w:spacing w:before="0" w:beforeAutospacing="0" w:after="0" w:afterAutospacing="0"/>
              <w:ind w:firstLine="207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036E88">
              <w:rPr>
                <w:color w:val="000000"/>
                <w:sz w:val="22"/>
                <w:szCs w:val="22"/>
                <w:lang w:val="uk-UA"/>
              </w:rPr>
              <w:t>За результатами оцінки та відповідно до потреб особи/сім’ї екстрено (</w:t>
            </w:r>
            <w:proofErr w:type="spellStart"/>
            <w:r w:rsidRPr="00036E88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036E88">
              <w:rPr>
                <w:color w:val="000000"/>
                <w:sz w:val="22"/>
                <w:szCs w:val="22"/>
                <w:lang w:val="uk-UA"/>
              </w:rPr>
              <w:t>) може  надаватися  соціальна послуга: догляд вдома.</w:t>
            </w:r>
          </w:p>
          <w:p w14:paraId="5BB786F4" w14:textId="77777777" w:rsidR="00646B02" w:rsidRPr="00036E88" w:rsidRDefault="00646B02" w:rsidP="00036E88">
            <w:pPr>
              <w:ind w:firstLine="207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14:paraId="4F7B59D5" w14:textId="77777777" w:rsidR="00A556D3" w:rsidRPr="00E84E47" w:rsidRDefault="00A556D3" w:rsidP="00E84E47">
      <w:pPr>
        <w:rPr>
          <w:lang w:val="uk-UA"/>
        </w:rPr>
      </w:pPr>
    </w:p>
    <w:sectPr w:rsidR="00A556D3" w:rsidRPr="00E84E47" w:rsidSect="00E84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A"/>
    <w:rsid w:val="000113FC"/>
    <w:rsid w:val="0001581B"/>
    <w:rsid w:val="00036E88"/>
    <w:rsid w:val="00095C7B"/>
    <w:rsid w:val="000A084F"/>
    <w:rsid w:val="000A1B89"/>
    <w:rsid w:val="000D5498"/>
    <w:rsid w:val="000F086C"/>
    <w:rsid w:val="0010342D"/>
    <w:rsid w:val="00107CFA"/>
    <w:rsid w:val="00146103"/>
    <w:rsid w:val="00165E29"/>
    <w:rsid w:val="001764BA"/>
    <w:rsid w:val="001A0AE6"/>
    <w:rsid w:val="00215909"/>
    <w:rsid w:val="00222027"/>
    <w:rsid w:val="002505A3"/>
    <w:rsid w:val="00255C55"/>
    <w:rsid w:val="002719F5"/>
    <w:rsid w:val="002D311D"/>
    <w:rsid w:val="002D37D3"/>
    <w:rsid w:val="002F4B69"/>
    <w:rsid w:val="00306F5A"/>
    <w:rsid w:val="003433EA"/>
    <w:rsid w:val="003A07FF"/>
    <w:rsid w:val="003B2D40"/>
    <w:rsid w:val="003C0592"/>
    <w:rsid w:val="003C58E2"/>
    <w:rsid w:val="003F2A96"/>
    <w:rsid w:val="004028D2"/>
    <w:rsid w:val="004211E7"/>
    <w:rsid w:val="00433ECA"/>
    <w:rsid w:val="00444962"/>
    <w:rsid w:val="004B369D"/>
    <w:rsid w:val="004D7897"/>
    <w:rsid w:val="004F4265"/>
    <w:rsid w:val="00507207"/>
    <w:rsid w:val="00513DDE"/>
    <w:rsid w:val="00520E82"/>
    <w:rsid w:val="00526C12"/>
    <w:rsid w:val="005340A2"/>
    <w:rsid w:val="005368DE"/>
    <w:rsid w:val="005461A7"/>
    <w:rsid w:val="005568B9"/>
    <w:rsid w:val="00567E75"/>
    <w:rsid w:val="0059192F"/>
    <w:rsid w:val="005A5A1A"/>
    <w:rsid w:val="005B2C72"/>
    <w:rsid w:val="005B77A2"/>
    <w:rsid w:val="0061031B"/>
    <w:rsid w:val="00623226"/>
    <w:rsid w:val="0062553B"/>
    <w:rsid w:val="00627F38"/>
    <w:rsid w:val="00636048"/>
    <w:rsid w:val="00646B02"/>
    <w:rsid w:val="00694D7C"/>
    <w:rsid w:val="00695C72"/>
    <w:rsid w:val="006E1DE4"/>
    <w:rsid w:val="00713DF7"/>
    <w:rsid w:val="007546C8"/>
    <w:rsid w:val="00790662"/>
    <w:rsid w:val="007C3B49"/>
    <w:rsid w:val="007C5437"/>
    <w:rsid w:val="00801699"/>
    <w:rsid w:val="0081240E"/>
    <w:rsid w:val="008146B4"/>
    <w:rsid w:val="00821614"/>
    <w:rsid w:val="008637F8"/>
    <w:rsid w:val="00882500"/>
    <w:rsid w:val="00893E44"/>
    <w:rsid w:val="008D5669"/>
    <w:rsid w:val="008E2EA5"/>
    <w:rsid w:val="008E7C21"/>
    <w:rsid w:val="008F19E7"/>
    <w:rsid w:val="00913ABF"/>
    <w:rsid w:val="00932240"/>
    <w:rsid w:val="0096796C"/>
    <w:rsid w:val="00971E44"/>
    <w:rsid w:val="00973074"/>
    <w:rsid w:val="009804D1"/>
    <w:rsid w:val="009848B9"/>
    <w:rsid w:val="009E46D0"/>
    <w:rsid w:val="009E62CB"/>
    <w:rsid w:val="00A16727"/>
    <w:rsid w:val="00A202A8"/>
    <w:rsid w:val="00A2055E"/>
    <w:rsid w:val="00A42688"/>
    <w:rsid w:val="00A43C4E"/>
    <w:rsid w:val="00A556D3"/>
    <w:rsid w:val="00A64309"/>
    <w:rsid w:val="00A83807"/>
    <w:rsid w:val="00AB7A9D"/>
    <w:rsid w:val="00AE010D"/>
    <w:rsid w:val="00B04EDA"/>
    <w:rsid w:val="00B67CB1"/>
    <w:rsid w:val="00B71B8B"/>
    <w:rsid w:val="00B71F72"/>
    <w:rsid w:val="00B81AA2"/>
    <w:rsid w:val="00BA5FC4"/>
    <w:rsid w:val="00BB1A73"/>
    <w:rsid w:val="00BB4C3B"/>
    <w:rsid w:val="00BF7970"/>
    <w:rsid w:val="00C110F6"/>
    <w:rsid w:val="00C16823"/>
    <w:rsid w:val="00C67EE5"/>
    <w:rsid w:val="00C9483E"/>
    <w:rsid w:val="00CB5ACD"/>
    <w:rsid w:val="00D07C23"/>
    <w:rsid w:val="00D24894"/>
    <w:rsid w:val="00D33E61"/>
    <w:rsid w:val="00D72396"/>
    <w:rsid w:val="00D7697C"/>
    <w:rsid w:val="00D834F1"/>
    <w:rsid w:val="00D90FAB"/>
    <w:rsid w:val="00D91B24"/>
    <w:rsid w:val="00DA15EF"/>
    <w:rsid w:val="00DA32C9"/>
    <w:rsid w:val="00E213C2"/>
    <w:rsid w:val="00E2370E"/>
    <w:rsid w:val="00E62F1C"/>
    <w:rsid w:val="00E67C1C"/>
    <w:rsid w:val="00E84E47"/>
    <w:rsid w:val="00E9605D"/>
    <w:rsid w:val="00E960B0"/>
    <w:rsid w:val="00E97EDF"/>
    <w:rsid w:val="00EC4E0A"/>
    <w:rsid w:val="00F249A3"/>
    <w:rsid w:val="00F70754"/>
    <w:rsid w:val="00F8543F"/>
    <w:rsid w:val="00F92028"/>
    <w:rsid w:val="00F9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A0CC"/>
  <w15:docId w15:val="{7D9723F4-E428-4B5C-9224-E691A34B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9E62C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9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960B0"/>
    <w:rPr>
      <w:i/>
      <w:iCs/>
    </w:rPr>
  </w:style>
  <w:style w:type="character" w:styleId="a9">
    <w:name w:val="Strong"/>
    <w:basedOn w:val="a0"/>
    <w:uiPriority w:val="22"/>
    <w:qFormat/>
    <w:rsid w:val="00E96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71-19?find=1&amp;text=%D0%B5%D0%BA%D1%81%D1%82%D1%80%D0%B5%D0%BD" TargetMode="External"/><Relationship Id="rId5" Type="http://schemas.openxmlformats.org/officeDocument/2006/relationships/hyperlink" Target="mailto:nikolaev.tc@mk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2025-01-31T11:56:00Z</dcterms:created>
  <dcterms:modified xsi:type="dcterms:W3CDTF">2025-01-31T12:52:00Z</dcterms:modified>
</cp:coreProperties>
</file>