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56" w:rsidRPr="00F33AB7" w:rsidRDefault="0000782F" w:rsidP="00F33A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3AB7">
        <w:rPr>
          <w:rFonts w:ascii="Times New Roman" w:hAnsi="Times New Roman" w:cs="Times New Roman"/>
          <w:sz w:val="28"/>
          <w:szCs w:val="28"/>
          <w:lang w:val="uk-UA"/>
        </w:rPr>
        <w:t xml:space="preserve">Керівник підприємства працює за контрактом. За виконання обов’язків, передбачених цим контрактом, Керівнику </w:t>
      </w:r>
      <w:r w:rsidR="006A7D2E" w:rsidRPr="00F33AB7">
        <w:rPr>
          <w:rFonts w:ascii="Times New Roman" w:hAnsi="Times New Roman" w:cs="Times New Roman"/>
          <w:sz w:val="28"/>
          <w:szCs w:val="28"/>
          <w:lang w:val="uk-UA"/>
        </w:rPr>
        <w:t>нараховується та виплачується заробі</w:t>
      </w:r>
      <w:r w:rsidR="00272E56" w:rsidRPr="00F33AB7">
        <w:rPr>
          <w:rFonts w:ascii="Times New Roman" w:hAnsi="Times New Roman" w:cs="Times New Roman"/>
          <w:sz w:val="28"/>
          <w:szCs w:val="28"/>
          <w:lang w:val="uk-UA"/>
        </w:rPr>
        <w:t>тна плата в межах фонду оплати праці Підприємства, виходячи з встановленого Керівнику посадового окладу в розмірі згідно зі штатним розписом Підприємства і фактично відпрацьованого часу.</w:t>
      </w:r>
    </w:p>
    <w:p w:rsidR="00A710F0" w:rsidRPr="00F33AB7" w:rsidRDefault="00272E56" w:rsidP="00F33A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3AB7">
        <w:rPr>
          <w:rFonts w:ascii="Times New Roman" w:hAnsi="Times New Roman" w:cs="Times New Roman"/>
          <w:sz w:val="28"/>
          <w:szCs w:val="28"/>
          <w:lang w:val="uk-UA"/>
        </w:rPr>
        <w:t xml:space="preserve">Розмір посадового окладу Керівника встановлюється та змінюється залежно від середньооблікової чисельності працівників в еквіваленті повної зайнятості за рік, вартості активів та чистого доходу </w:t>
      </w:r>
      <w:proofErr w:type="spellStart"/>
      <w:r w:rsidRPr="00F33AB7">
        <w:rPr>
          <w:rFonts w:ascii="Times New Roman" w:hAnsi="Times New Roman" w:cs="Times New Roman"/>
          <w:sz w:val="28"/>
          <w:szCs w:val="28"/>
          <w:lang w:val="uk-UA"/>
        </w:rPr>
        <w:t>ивід</w:t>
      </w:r>
      <w:proofErr w:type="spellEnd"/>
      <w:r w:rsidRPr="00F33AB7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реалізації товарів (робіт, послуг), за даними останньої </w:t>
      </w:r>
      <w:r w:rsidR="00084F57" w:rsidRPr="00F33AB7">
        <w:rPr>
          <w:rFonts w:ascii="Times New Roman" w:hAnsi="Times New Roman" w:cs="Times New Roman"/>
          <w:sz w:val="28"/>
          <w:szCs w:val="28"/>
          <w:lang w:val="uk-UA"/>
        </w:rPr>
        <w:t>річної фінансової (статистичної) звітності Підприємства, у кратності до мінімального посадового окладу працівника основної професії Підприємства.</w:t>
      </w:r>
    </w:p>
    <w:p w:rsidR="00084F57" w:rsidRPr="00F33AB7" w:rsidRDefault="00084F57" w:rsidP="00F33A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3AB7">
        <w:rPr>
          <w:rFonts w:ascii="Times New Roman" w:hAnsi="Times New Roman" w:cs="Times New Roman"/>
          <w:sz w:val="28"/>
          <w:szCs w:val="28"/>
          <w:lang w:val="uk-UA"/>
        </w:rPr>
        <w:t>В межах фонду оплати праці Підприємства, Керівнику може виплачуватися премія за підсумками роботи за квартал у розмірі до трьох місячних посадових окладів Керівника Підприємства.</w:t>
      </w:r>
    </w:p>
    <w:p w:rsidR="00084F57" w:rsidRPr="00F33AB7" w:rsidRDefault="00084F57" w:rsidP="00F33A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3AB7">
        <w:rPr>
          <w:rFonts w:ascii="Times New Roman" w:hAnsi="Times New Roman" w:cs="Times New Roman"/>
          <w:sz w:val="28"/>
          <w:szCs w:val="28"/>
          <w:lang w:val="uk-UA"/>
        </w:rPr>
        <w:t>Керівнику надається щорічна оплачувана відпустка тривалістю 31 календарний день, в тому числі основна-24 дні та додаткова-7 днів. Оплата відпустки Керівника провадиться, виходячи з його середньоденного заробітку, обчисленого у по</w:t>
      </w:r>
      <w:r w:rsidR="00F33AB7" w:rsidRPr="00F33AB7">
        <w:rPr>
          <w:rFonts w:ascii="Times New Roman" w:hAnsi="Times New Roman" w:cs="Times New Roman"/>
          <w:sz w:val="28"/>
          <w:szCs w:val="28"/>
          <w:lang w:val="uk-UA"/>
        </w:rPr>
        <w:t>рядку, встановленому законодавством та виплатою матеріальної допомоги на оздоровлення.</w:t>
      </w:r>
      <w:r w:rsidRPr="00F33A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084F57" w:rsidRPr="00F33AB7" w:rsidSect="00A71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82F"/>
    <w:rsid w:val="0000782F"/>
    <w:rsid w:val="00084F57"/>
    <w:rsid w:val="001C7D27"/>
    <w:rsid w:val="00272E56"/>
    <w:rsid w:val="005F7656"/>
    <w:rsid w:val="006A7D2E"/>
    <w:rsid w:val="00962E2B"/>
    <w:rsid w:val="00A710F0"/>
    <w:rsid w:val="00EA08F9"/>
    <w:rsid w:val="00F33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</dc:creator>
  <cp:lastModifiedBy>registr</cp:lastModifiedBy>
  <cp:revision>1</cp:revision>
  <dcterms:created xsi:type="dcterms:W3CDTF">2025-03-05T09:08:00Z</dcterms:created>
  <dcterms:modified xsi:type="dcterms:W3CDTF">2025-03-05T10:11:00Z</dcterms:modified>
</cp:coreProperties>
</file>