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6" w:rsidRPr="009E394A" w:rsidRDefault="009E39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Біографічна довідк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>а керівника</w:t>
      </w:r>
    </w:p>
    <w:p w:rsidR="003F4B29" w:rsidRPr="009E394A" w:rsidRDefault="003F4B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4B29" w:rsidRPr="009E394A" w:rsidRDefault="00585F38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КРАСНОЩОК 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Вячеслав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>лександрович</w:t>
      </w:r>
    </w:p>
    <w:p w:rsidR="003F4B29" w:rsidRPr="009E394A" w:rsidRDefault="003F4B29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05.01.1964 р.н.</w:t>
      </w:r>
    </w:p>
    <w:p w:rsidR="003F4B29" w:rsidRPr="009E394A" w:rsidRDefault="003F4B29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Місце народження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місто Снігурівка Миколаївської області</w:t>
      </w:r>
    </w:p>
    <w:p w:rsidR="003F4B29" w:rsidRPr="009E394A" w:rsidRDefault="003F4B29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Громодянство України</w:t>
      </w:r>
    </w:p>
    <w:p w:rsidR="003F4B29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>віта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повна вища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>Одеський медичний інститут ім. Пирогова, за спеціальністю</w:t>
      </w:r>
    </w:p>
    <w:p w:rsidR="003F4B29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>«Лікувальна справа», кваліфікація «Лікар», 1987 р.</w:t>
      </w:r>
    </w:p>
    <w:p w:rsidR="003F4B29" w:rsidRPr="009E394A" w:rsidRDefault="003F4B29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 – Запорізька медична академія післядипломної освіти за спеціальністю «Організація і управління охороною здоров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>’я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>», 2020 рік.</w:t>
      </w:r>
    </w:p>
    <w:p w:rsidR="003F4B29" w:rsidRPr="009E394A" w:rsidRDefault="003F4B29" w:rsidP="00585F38">
      <w:pPr>
        <w:spacing w:line="276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Посада: Директор Комунального некомерційного підпри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>мства Миколаївської міської ради «Центр первинної медико-санітарної допомоги №2»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Місце роботи:</w:t>
      </w:r>
      <w:r w:rsidR="003F4B29"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Миколаївської міської ради «Центр первинної медико-санітарної допомоги №2»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32 роки медичного стажу.</w:t>
      </w:r>
    </w:p>
    <w:p w:rsidR="003F4B29" w:rsidRDefault="003F4B29" w:rsidP="00585F38">
      <w:pPr>
        <w:spacing w:line="276" w:lineRule="auto"/>
        <w:rPr>
          <w:rFonts w:ascii="Times New Roman" w:hAnsi="Times New Roman" w:cs="Times New Roman"/>
          <w:lang w:val="uk-UA"/>
        </w:rPr>
      </w:pPr>
    </w:p>
    <w:p w:rsidR="009E394A" w:rsidRDefault="009E394A" w:rsidP="00585F38">
      <w:pPr>
        <w:spacing w:line="276" w:lineRule="auto"/>
        <w:rPr>
          <w:rFonts w:ascii="Times New Roman" w:hAnsi="Times New Roman" w:cs="Times New Roman"/>
          <w:lang w:val="uk-UA"/>
        </w:rPr>
      </w:pPr>
    </w:p>
    <w:p w:rsidR="009E394A" w:rsidRDefault="009E394A" w:rsidP="00585F38">
      <w:pPr>
        <w:spacing w:line="276" w:lineRule="auto"/>
        <w:rPr>
          <w:rFonts w:ascii="Times New Roman" w:hAnsi="Times New Roman" w:cs="Times New Roman"/>
          <w:lang w:val="uk-UA"/>
        </w:rPr>
      </w:pP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Біографічна довідка керівника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ДУБІНЕЦЬ Тамара  Іванівна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02.01.1950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р.н.</w:t>
      </w:r>
    </w:p>
    <w:p w:rsid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Місце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: с. Велика Олександрівка Херсонської області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Громодянство України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Освіта:  повна вища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Тернопільський державний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медичний інститут, за спеціальністю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«Лікувальна справа», кваліфікація «Лікар</w:t>
      </w:r>
      <w:r>
        <w:rPr>
          <w:rFonts w:ascii="Times New Roman" w:hAnsi="Times New Roman" w:cs="Times New Roman"/>
          <w:sz w:val="28"/>
          <w:szCs w:val="28"/>
          <w:lang w:val="uk-UA"/>
        </w:rPr>
        <w:t>-терапевт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1974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Інститут післядипломної освіти –</w:t>
      </w:r>
      <w:r w:rsidR="00585F38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Запорізький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5F38">
        <w:rPr>
          <w:rFonts w:ascii="Times New Roman" w:hAnsi="Times New Roman" w:cs="Times New Roman"/>
          <w:sz w:val="28"/>
          <w:szCs w:val="28"/>
          <w:lang w:val="uk-UA"/>
        </w:rPr>
        <w:t>медичний інститут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освіти за спеціальністю «Організація і управління охороною здоров’я»</w:t>
      </w:r>
      <w:r w:rsidR="00585F38">
        <w:rPr>
          <w:rFonts w:ascii="Times New Roman" w:hAnsi="Times New Roman" w:cs="Times New Roman"/>
          <w:sz w:val="28"/>
          <w:szCs w:val="28"/>
          <w:lang w:val="uk-UA"/>
        </w:rPr>
        <w:t>, 2001</w:t>
      </w:r>
      <w:r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9E394A" w:rsidRPr="009E394A" w:rsidRDefault="00585F38" w:rsidP="00585F38">
      <w:pPr>
        <w:spacing w:line="276" w:lineRule="auto"/>
        <w:ind w:right="-8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Посада: Заступник директора з організаційно-методичної роботи 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>Комунального некомерційного підприємства Миколаївської міської ради «Центр первинної медико-санітарної допомоги №2»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394A">
        <w:rPr>
          <w:rFonts w:ascii="Times New Roman" w:hAnsi="Times New Roman" w:cs="Times New Roman"/>
          <w:sz w:val="28"/>
          <w:szCs w:val="28"/>
          <w:lang w:val="uk-UA"/>
        </w:rPr>
        <w:t>Місце роботи: Комунальне некомерційне підприємство Миколаївської міської ради «Центр первинної медико-санітарної допомоги №2»</w:t>
      </w:r>
    </w:p>
    <w:p w:rsidR="009E394A" w:rsidRPr="009E394A" w:rsidRDefault="00585F38" w:rsidP="00585F38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 років</w:t>
      </w:r>
      <w:r w:rsidR="009E394A" w:rsidRPr="009E394A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стажу.</w:t>
      </w: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lang w:val="uk-UA"/>
        </w:rPr>
      </w:pPr>
    </w:p>
    <w:p w:rsidR="009E394A" w:rsidRPr="009E394A" w:rsidRDefault="009E394A" w:rsidP="00585F38">
      <w:pPr>
        <w:spacing w:line="276" w:lineRule="auto"/>
        <w:rPr>
          <w:rFonts w:ascii="Times New Roman" w:hAnsi="Times New Roman" w:cs="Times New Roman"/>
          <w:lang w:val="uk-UA"/>
        </w:rPr>
      </w:pPr>
    </w:p>
    <w:sectPr w:rsidR="009E394A" w:rsidRPr="009E394A" w:rsidSect="00C4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savePreviewPicture/>
  <w:compat>
    <w:useFELayout/>
  </w:compat>
  <w:rsids>
    <w:rsidRoot w:val="003F4B29"/>
    <w:rsid w:val="00142BBC"/>
    <w:rsid w:val="00337960"/>
    <w:rsid w:val="003F4B29"/>
    <w:rsid w:val="004D14CB"/>
    <w:rsid w:val="004D7A1A"/>
    <w:rsid w:val="00585F38"/>
    <w:rsid w:val="006166D4"/>
    <w:rsid w:val="009E394A"/>
    <w:rsid w:val="00AB57A7"/>
    <w:rsid w:val="00C41946"/>
    <w:rsid w:val="00CE186B"/>
    <w:rsid w:val="00DB6CF7"/>
    <w:rsid w:val="00DE58A4"/>
    <w:rsid w:val="00F776DA"/>
    <w:rsid w:val="00FC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6DA"/>
    <w:rPr>
      <w:rFonts w:ascii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37960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4">
    <w:name w:val="Название Знак"/>
    <w:basedOn w:val="a0"/>
    <w:link w:val="a3"/>
    <w:rsid w:val="00337960"/>
    <w:rPr>
      <w:rFonts w:ascii="Cambria" w:eastAsia="Times New Roman" w:hAnsi="Cambria" w:cs="Times New Roman"/>
      <w:b/>
      <w:bCs/>
      <w:kern w:val="28"/>
      <w:sz w:val="32"/>
      <w:szCs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337960"/>
    <w:pPr>
      <w:ind w:left="720"/>
      <w:contextualSpacing/>
    </w:pPr>
    <w:rPr>
      <w:rFonts w:ascii="Arial Unicode MS" w:hAnsi="Arial Unicode MS" w:cs="Arial Unicode MS"/>
      <w:color w:val="00000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2021-02-12T06:42:00Z</cp:lastPrinted>
  <dcterms:created xsi:type="dcterms:W3CDTF">2021-02-12T06:13:00Z</dcterms:created>
  <dcterms:modified xsi:type="dcterms:W3CDTF">2021-02-12T06:43:00Z</dcterms:modified>
</cp:coreProperties>
</file>