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1F" w:rsidRPr="00F64CF9" w:rsidRDefault="006E3862" w:rsidP="003A379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Експертна </w:t>
      </w:r>
      <w:r w:rsidR="00382DAB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група</w:t>
      </w:r>
      <w:r w:rsidR="003A3799"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</w:pPr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 xml:space="preserve">з питань Громадського бюджету </w:t>
      </w:r>
      <w:proofErr w:type="spellStart"/>
      <w:r w:rsidRPr="00F64CF9">
        <w:rPr>
          <w:rFonts w:ascii="Times New Roman" w:hAnsi="Times New Roman" w:cs="Times New Roman"/>
          <w:b/>
          <w:smallCaps/>
          <w:sz w:val="36"/>
          <w:szCs w:val="36"/>
          <w:lang w:val="uk-UA"/>
        </w:rPr>
        <w:t>м.Миколаєва</w:t>
      </w:r>
      <w:proofErr w:type="spellEnd"/>
      <w:r w:rsidRPr="00F64CF9">
        <w:rPr>
          <w:rFonts w:ascii="Times New Roman" w:hAnsi="Times New Roman" w:cs="Times New Roman"/>
          <w:b/>
          <w:caps/>
          <w:smallCaps/>
          <w:sz w:val="36"/>
          <w:szCs w:val="36"/>
          <w:lang w:val="uk-UA"/>
        </w:rPr>
        <w:t xml:space="preserve"> 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mallCaps/>
          <w:sz w:val="24"/>
          <w:szCs w:val="24"/>
          <w:lang w:val="uk-UA"/>
        </w:rPr>
      </w:pPr>
    </w:p>
    <w:p w:rsidR="003F2B5B" w:rsidRPr="00F64CF9" w:rsidRDefault="00287DA5" w:rsidP="003A37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Протокол № </w:t>
      </w:r>
      <w:r w:rsidR="00CF64BB">
        <w:rPr>
          <w:rFonts w:ascii="Times New Roman" w:hAnsi="Times New Roman" w:cs="Times New Roman"/>
          <w:b/>
          <w:caps/>
          <w:sz w:val="24"/>
          <w:szCs w:val="24"/>
          <w:lang w:val="uk-UA"/>
        </w:rPr>
        <w:t>1</w:t>
      </w:r>
      <w:r w:rsidR="001135F0">
        <w:rPr>
          <w:rFonts w:ascii="Times New Roman" w:hAnsi="Times New Roman" w:cs="Times New Roman"/>
          <w:b/>
          <w:caps/>
          <w:sz w:val="24"/>
          <w:szCs w:val="24"/>
          <w:lang w:val="uk-UA"/>
        </w:rPr>
        <w:t>1</w:t>
      </w:r>
    </w:p>
    <w:p w:rsidR="003A3799" w:rsidRPr="00F64CF9" w:rsidRDefault="003A3799" w:rsidP="003A3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799" w:rsidRPr="00F64CF9" w:rsidRDefault="00CF64BB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35F0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F361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.2018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proofErr w:type="spellStart"/>
      <w:r w:rsidR="006D051F" w:rsidRPr="00F64CF9">
        <w:rPr>
          <w:rFonts w:ascii="Times New Roman" w:hAnsi="Times New Roman" w:cs="Times New Roman"/>
          <w:sz w:val="24"/>
          <w:szCs w:val="24"/>
          <w:lang w:val="uk-UA"/>
        </w:rPr>
        <w:t>м.Миколаїв</w:t>
      </w:r>
      <w:proofErr w:type="spellEnd"/>
    </w:p>
    <w:p w:rsidR="003A3799" w:rsidRPr="00F64CF9" w:rsidRDefault="00CF64BB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64F7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3799"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3"/>
        <w:gridCol w:w="7230"/>
      </w:tblGrid>
      <w:tr w:rsidR="00F64CF9" w:rsidRPr="00F64CF9" w:rsidTr="00062D9C">
        <w:tc>
          <w:tcPr>
            <w:tcW w:w="2943" w:type="dxa"/>
            <w:shd w:val="clear" w:color="auto" w:fill="auto"/>
          </w:tcPr>
          <w:p w:rsidR="003A3799" w:rsidRPr="00F64CF9" w:rsidRDefault="003A3799" w:rsidP="00964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Головуючий</w:t>
            </w:r>
            <w:r w:rsidR="008F36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заступник голови Експертної групи</w:t>
            </w:r>
          </w:p>
        </w:tc>
        <w:tc>
          <w:tcPr>
            <w:tcW w:w="7230" w:type="dxa"/>
            <w:shd w:val="clear" w:color="auto" w:fill="auto"/>
          </w:tcPr>
          <w:p w:rsid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3799" w:rsidRPr="008F3614" w:rsidRDefault="008F3614" w:rsidP="001D5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F64CF9" w:rsidRPr="002E4712" w:rsidTr="00062D9C">
        <w:tc>
          <w:tcPr>
            <w:tcW w:w="2943" w:type="dxa"/>
            <w:shd w:val="clear" w:color="auto" w:fill="auto"/>
          </w:tcPr>
          <w:p w:rsidR="001D5657" w:rsidRPr="00F64CF9" w:rsidRDefault="001D5657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Присутні: </w:t>
            </w:r>
          </w:p>
          <w:p w:rsidR="00B076B8" w:rsidRPr="003D2E7A" w:rsidRDefault="00B076B8" w:rsidP="00B0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2E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Експертної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представники за дорученням</w:t>
            </w: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Pr="00F64CF9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3AFA" w:rsidRPr="00F64CF9" w:rsidRDefault="00073AFA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auto"/>
          </w:tcPr>
          <w:p w:rsidR="006D051F" w:rsidRPr="00F007A8" w:rsidRDefault="006D051F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287DA5" w:rsidRPr="00F007A8" w:rsidRDefault="00287DA5" w:rsidP="008023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8023C3" w:rsidRPr="00937296" w:rsidRDefault="00932C66" w:rsidP="00DD1A7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/>
              </w:rPr>
            </w:pPr>
            <w:proofErr w:type="spellStart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Криницька</w:t>
            </w:r>
            <w:proofErr w:type="spellEnd"/>
            <w:r w:rsidRP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Т.В.,</w:t>
            </w:r>
            <w:r w:rsidR="00575F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Чуприна Н.П.,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Барашковський</w:t>
            </w:r>
            <w:proofErr w:type="spellEnd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Д.П.,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О.М.,</w:t>
            </w:r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Зайцева Л.Л.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Бондар В.В.,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Бугаєнко</w:t>
            </w:r>
            <w:proofErr w:type="spellEnd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Галкіна А.О., </w:t>
            </w:r>
            <w:proofErr w:type="spellStart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Догадова</w:t>
            </w:r>
            <w:proofErr w:type="spellEnd"/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Зав’ялова О.</w:t>
            </w:r>
            <w:r w:rsidR="00DB22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О., Ковальова О.Є.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Коржова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О.М., Опаріна Л.М., Пилипенко О.О., </w:t>
            </w:r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Банкова О.С., </w:t>
            </w:r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Матвійчук О.А.,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Науменко Л.А.,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Лешковят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Т.О., 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І.І.</w:t>
            </w:r>
            <w:r w:rsidR="00454A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Шарапов Ю.М., </w:t>
            </w:r>
            <w:proofErr w:type="spellStart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Якобчук</w:t>
            </w:r>
            <w:proofErr w:type="spellEnd"/>
            <w:r w:rsidR="00964F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Дубельт</w:t>
            </w:r>
            <w:proofErr w:type="spellEnd"/>
            <w:r w:rsidR="00CF64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F64CF9" w:rsidRPr="002E4712" w:rsidTr="00062D9C">
        <w:tc>
          <w:tcPr>
            <w:tcW w:w="2943" w:type="dxa"/>
            <w:shd w:val="clear" w:color="auto" w:fill="auto"/>
          </w:tcPr>
          <w:p w:rsidR="00964F75" w:rsidRDefault="00964F75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23C3" w:rsidRDefault="008023C3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4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запрошені:</w:t>
            </w:r>
          </w:p>
          <w:p w:rsidR="008023C3" w:rsidRPr="00F64CF9" w:rsidRDefault="00B4553E" w:rsidP="00802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автори проекти та їх представники</w:t>
            </w:r>
          </w:p>
        </w:tc>
        <w:tc>
          <w:tcPr>
            <w:tcW w:w="7230" w:type="dxa"/>
            <w:shd w:val="clear" w:color="auto" w:fill="auto"/>
          </w:tcPr>
          <w:p w:rsidR="008023C3" w:rsidRPr="00F007A8" w:rsidRDefault="008023C3" w:rsidP="00E761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937296" w:rsidRPr="00937296" w:rsidRDefault="00746ADE" w:rsidP="00113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Б.М., </w:t>
            </w:r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Мазуренко Ю.Ю., Михайленко К.Ю., </w:t>
            </w:r>
            <w:proofErr w:type="spellStart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Мельнік</w:t>
            </w:r>
            <w:proofErr w:type="spellEnd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А.В., </w:t>
            </w:r>
            <w:proofErr w:type="spellStart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Задоя</w:t>
            </w:r>
            <w:proofErr w:type="spellEnd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Є.С., Іваненко О.В., </w:t>
            </w:r>
            <w:proofErr w:type="spellStart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Букач</w:t>
            </w:r>
            <w:proofErr w:type="spellEnd"/>
            <w:r w:rsidR="001135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</w:tr>
    </w:tbl>
    <w:p w:rsidR="003A3799" w:rsidRPr="00F64CF9" w:rsidRDefault="003A3799" w:rsidP="003A37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3799" w:rsidRPr="00F64CF9" w:rsidRDefault="006D051F" w:rsidP="006D05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caps/>
          <w:sz w:val="24"/>
          <w:szCs w:val="24"/>
          <w:lang w:val="uk-UA"/>
        </w:rPr>
        <w:t>Порядок денний:</w:t>
      </w:r>
    </w:p>
    <w:p w:rsidR="006D051F" w:rsidRPr="00F64CF9" w:rsidRDefault="006D051F" w:rsidP="003A37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553E" w:rsidRPr="00912CDC" w:rsidRDefault="006D051F" w:rsidP="00B455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="00B4553E" w:rsidRPr="00912CDC">
        <w:rPr>
          <w:rFonts w:ascii="Times New Roman" w:hAnsi="Times New Roman" w:cs="Times New Roman"/>
          <w:sz w:val="24"/>
          <w:szCs w:val="24"/>
          <w:lang w:val="uk-UA"/>
        </w:rPr>
        <w:t>Обговорення проектів</w:t>
      </w:r>
      <w:r w:rsidR="00746ADE">
        <w:rPr>
          <w:rFonts w:ascii="Times New Roman" w:hAnsi="Times New Roman" w:cs="Times New Roman"/>
          <w:sz w:val="24"/>
          <w:szCs w:val="24"/>
          <w:lang w:val="uk-UA"/>
        </w:rPr>
        <w:t xml:space="preserve">, які були направлені на доопрацювання відповідно до рішення Експертної групи з питань Громадського бюджету </w:t>
      </w:r>
      <w:proofErr w:type="spellStart"/>
      <w:r w:rsidR="00746ADE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746ADE">
        <w:rPr>
          <w:rFonts w:ascii="Times New Roman" w:hAnsi="Times New Roman" w:cs="Times New Roman"/>
          <w:sz w:val="24"/>
          <w:szCs w:val="24"/>
          <w:lang w:val="uk-UA"/>
        </w:rPr>
        <w:t>, №№ за реєстром 001</w:t>
      </w:r>
      <w:r w:rsidR="001135F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746AD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135F0">
        <w:rPr>
          <w:rFonts w:ascii="Times New Roman" w:hAnsi="Times New Roman" w:cs="Times New Roman"/>
          <w:sz w:val="24"/>
          <w:szCs w:val="24"/>
          <w:lang w:val="uk-UA"/>
        </w:rPr>
        <w:t>0035, 0036, 0042 – 0044, 0047 – 0049, 0053, 0056, 0059, 0060, 0062, 0065, 0067, 0068, 0070</w:t>
      </w:r>
      <w:r w:rsidR="00746A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A3799" w:rsidRPr="00F64CF9" w:rsidRDefault="003A3799" w:rsidP="006D0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211D" w:rsidRPr="00F64CF9" w:rsidRDefault="008023C3" w:rsidP="00981A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6211D" w:rsidRPr="00F64CF9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</w:p>
    <w:p w:rsidR="00CC49C3" w:rsidRDefault="00B4553E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Шуліченко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Т.В., 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зазначила, що на засіданні Експертної групи планується розглянути проекти,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які були направлені на доопрацювання відповідно до рішення Експертної групи з питань Громадського бюджету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№№ за реєстром </w:t>
      </w:r>
      <w:r w:rsidR="001135F0">
        <w:rPr>
          <w:rFonts w:ascii="Times New Roman" w:hAnsi="Times New Roman" w:cs="Times New Roman"/>
          <w:sz w:val="24"/>
          <w:szCs w:val="24"/>
          <w:lang w:val="uk-UA"/>
        </w:rPr>
        <w:t>0014, 0035, 0036, 0042 – 0044, 0047 – 0049, 0053, 0056, 0059, 0060, 0062, 0065, 0067, 0068, 0070</w:t>
      </w:r>
      <w:r w:rsidR="00CC49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C49C3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4F75" w:rsidRDefault="00CC49C3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Представників відповідальних виконавчих органів Миколаївської міської ради</w:t>
      </w:r>
      <w:r w:rsidR="001E7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управління земельних ресурсів ММР, управління містобудування та архітектури ММР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членів Експертної групи з питань Громадського бюджету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6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їх представників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щодо результатів </w:t>
      </w:r>
      <w:r w:rsidR="0050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доопрацювання вищенаведених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проектів</w:t>
      </w:r>
      <w:r w:rsidR="00503A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3A64" w:rsidRDefault="00503A64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60FCF" w:rsidRDefault="00160FCF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обговоренні брали участь: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Чуприна Н.П., </w:t>
      </w:r>
      <w:proofErr w:type="spellStart"/>
      <w:r w:rsidR="001135F0">
        <w:rPr>
          <w:rFonts w:ascii="Times New Roman" w:hAnsi="Times New Roman" w:cs="Times New Roman"/>
          <w:sz w:val="24"/>
          <w:szCs w:val="24"/>
          <w:lang w:val="uk-UA"/>
        </w:rPr>
        <w:t>Барашковський</w:t>
      </w:r>
      <w:proofErr w:type="spellEnd"/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 Д.П., Зайцева Л.Л., Бондар В.В., </w:t>
      </w:r>
      <w:proofErr w:type="spellStart"/>
      <w:r w:rsidR="001135F0">
        <w:rPr>
          <w:rFonts w:ascii="Times New Roman" w:hAnsi="Times New Roman" w:cs="Times New Roman"/>
          <w:sz w:val="24"/>
          <w:szCs w:val="24"/>
          <w:lang w:val="uk-UA"/>
        </w:rPr>
        <w:t>Бугаєнко</w:t>
      </w:r>
      <w:proofErr w:type="spellEnd"/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 Т.І., Галкіна А.О., Зав’ялова О.О., </w:t>
      </w:r>
      <w:proofErr w:type="spellStart"/>
      <w:r w:rsidR="001135F0">
        <w:rPr>
          <w:rFonts w:ascii="Times New Roman" w:hAnsi="Times New Roman" w:cs="Times New Roman"/>
          <w:sz w:val="24"/>
          <w:szCs w:val="24"/>
          <w:lang w:val="uk-UA"/>
        </w:rPr>
        <w:t>Коржова</w:t>
      </w:r>
      <w:proofErr w:type="spellEnd"/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 О.М., Пилипенко О.О., Банкова О.С., Матвійчук О.А., Науменко Л.А., Чорна І.І., Шарапов Ю.М., </w:t>
      </w:r>
      <w:proofErr w:type="spellStart"/>
      <w:r w:rsidR="001135F0">
        <w:rPr>
          <w:rFonts w:ascii="Times New Roman" w:hAnsi="Times New Roman" w:cs="Times New Roman"/>
          <w:sz w:val="24"/>
          <w:szCs w:val="24"/>
          <w:lang w:val="uk-UA"/>
        </w:rPr>
        <w:t>Якобчук</w:t>
      </w:r>
      <w:proofErr w:type="spellEnd"/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 О.Ю., </w:t>
      </w:r>
      <w:proofErr w:type="spellStart"/>
      <w:r w:rsidR="001135F0">
        <w:rPr>
          <w:rFonts w:ascii="Times New Roman" w:hAnsi="Times New Roman" w:cs="Times New Roman"/>
          <w:sz w:val="24"/>
          <w:szCs w:val="24"/>
          <w:lang w:val="uk-UA"/>
        </w:rPr>
        <w:t>Дубельт</w:t>
      </w:r>
      <w:proofErr w:type="spellEnd"/>
      <w:r w:rsidR="001135F0">
        <w:rPr>
          <w:rFonts w:ascii="Times New Roman" w:hAnsi="Times New Roman" w:cs="Times New Roman"/>
          <w:sz w:val="24"/>
          <w:szCs w:val="24"/>
          <w:lang w:val="uk-UA"/>
        </w:rPr>
        <w:t xml:space="preserve"> Т.М.</w:t>
      </w:r>
    </w:p>
    <w:p w:rsidR="001135F0" w:rsidRDefault="001135F0" w:rsidP="00160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97C66" w:rsidRDefault="00F97C66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94A3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ВИРІШИЛИ:</w:t>
      </w:r>
    </w:p>
    <w:p w:rsidR="00C7228B" w:rsidRDefault="00C7228B" w:rsidP="00D27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97C66" w:rsidRDefault="00FB2951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Надати позитивний висновок проектам, поданим для участі у Громадському бюджеті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 w:rsidR="00503A64"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висновків відповідальних виконавчих органів Миколаївської міської ради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згідно з додатком.</w:t>
      </w:r>
    </w:p>
    <w:p w:rsidR="002A0DD0" w:rsidRDefault="002A0DD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27700" w:rsidRPr="00994A38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4A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503A64" w:rsidRDefault="00D27700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проект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7C66">
        <w:rPr>
          <w:rFonts w:ascii="Times New Roman" w:hAnsi="Times New Roman" w:cs="Times New Roman"/>
          <w:sz w:val="24"/>
          <w:szCs w:val="24"/>
          <w:lang w:val="uk-UA"/>
        </w:rPr>
        <w:t>№ 00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="00503A64" w:rsidRPr="00503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– «за» - 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3A64" w:rsidRDefault="00DD1A7F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1.1.2. за проекти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AB58DF">
        <w:rPr>
          <w:rFonts w:ascii="Times New Roman" w:hAnsi="Times New Roman" w:cs="Times New Roman"/>
          <w:sz w:val="24"/>
          <w:szCs w:val="24"/>
          <w:lang w:val="uk-UA"/>
        </w:rPr>
        <w:t>00</w:t>
      </w:r>
      <w:r>
        <w:rPr>
          <w:rFonts w:ascii="Times New Roman" w:hAnsi="Times New Roman" w:cs="Times New Roman"/>
          <w:sz w:val="24"/>
          <w:szCs w:val="24"/>
          <w:lang w:val="uk-UA"/>
        </w:rPr>
        <w:t>35, 0044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>, «утримались» - 0;</w:t>
      </w:r>
    </w:p>
    <w:p w:rsidR="00D27700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1.1.3. за проекти №№ 00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42</w:t>
      </w:r>
      <w:r>
        <w:rPr>
          <w:rFonts w:ascii="Times New Roman" w:hAnsi="Times New Roman" w:cs="Times New Roman"/>
          <w:sz w:val="24"/>
          <w:szCs w:val="24"/>
          <w:lang w:val="uk-UA"/>
        </w:rPr>
        <w:t>, 00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43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, 0053, 0059, 0065, 0068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«за» - 2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, «проти» - 0, «утримались» - 0;</w:t>
      </w:r>
    </w:p>
    <w:p w:rsidR="001C75DF" w:rsidRDefault="00503A64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1.1.4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. за проект № 00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47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DD1A7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75D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3A64" w:rsidRDefault="00503A64" w:rsidP="0050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1.1.5. за проект № 00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48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- 0, «утримались» - 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4843" w:rsidRDefault="00CA4843" w:rsidP="0050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1.1.6. за проект № 0056 - «за» - 21, «проти» - 1, «утримались» - 3;</w:t>
      </w:r>
    </w:p>
    <w:p w:rsidR="00503A64" w:rsidRDefault="009C09E8" w:rsidP="00503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1.1.6. за проект № 0070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03A64"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>
        <w:rPr>
          <w:rFonts w:ascii="Times New Roman" w:hAnsi="Times New Roman" w:cs="Times New Roman"/>
          <w:sz w:val="24"/>
          <w:szCs w:val="24"/>
          <w:lang w:val="uk-UA"/>
        </w:rPr>
        <w:t>2.</w:t>
      </w:r>
    </w:p>
    <w:p w:rsidR="009C09E8" w:rsidRDefault="009C09E8" w:rsidP="00D2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EB1B9F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Надати негативний висновок проектам, поданим для участі у Громадському бюджеті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2018-2019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висновків відповідальних виконавчих органів Миколаївської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 з додатком.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30A2" w:rsidRPr="00AB58DF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5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</w:p>
    <w:p w:rsidR="00A630A2" w:rsidRDefault="00A630A2" w:rsidP="00A630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6F7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. за проект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00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«утримались» - 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3AD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1.2.2. за проект № 00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49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«за» - 2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«проти» - 0, «утримались» - </w:t>
      </w:r>
      <w:r w:rsidR="009C09E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4843" w:rsidRDefault="00CA4843" w:rsidP="00CA4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1.2.3. за проект № 0060 - «за» - 21, «проти» - 0, «утримались» - 2;</w:t>
      </w:r>
    </w:p>
    <w:p w:rsidR="009C09E8" w:rsidRDefault="009C09E8" w:rsidP="009C0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</w:t>
      </w:r>
      <w:r w:rsidR="00CA484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за проект № 0067 - «за» - 23, «проти» - 0, «утримались» - 0.</w:t>
      </w:r>
    </w:p>
    <w:p w:rsidR="009C09E8" w:rsidRDefault="009C09E8" w:rsidP="009C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4843" w:rsidRDefault="00CA4843" w:rsidP="00CA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1.3. Проект № 0062 знято з розгляду за згодою автору.</w:t>
      </w:r>
    </w:p>
    <w:p w:rsidR="007D3ADE" w:rsidRDefault="007D3ADE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7402" w:rsidRPr="00EB7402" w:rsidRDefault="00EB740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7402">
        <w:rPr>
          <w:rFonts w:ascii="Times New Roman" w:hAnsi="Times New Roman" w:cs="Times New Roman"/>
          <w:b/>
          <w:sz w:val="24"/>
          <w:szCs w:val="24"/>
          <w:lang w:val="uk-UA"/>
        </w:rPr>
        <w:t>2. СЛУХАЛИ:</w:t>
      </w:r>
    </w:p>
    <w:p w:rsidR="00EB7402" w:rsidRDefault="00EB740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Догадову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Л.В., яка запропонувала при проведенні засідань Експертної групи з питань Громадського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 наступному році управлінню містобудування та архітектури Миколаївської міської ради надавати зйомку міс</w:t>
      </w:r>
      <w:r w:rsidR="002E4712">
        <w:rPr>
          <w:rFonts w:ascii="Times New Roman" w:hAnsi="Times New Roman" w:cs="Times New Roman"/>
          <w:sz w:val="24"/>
          <w:szCs w:val="24"/>
          <w:lang w:val="uk-UA"/>
        </w:rPr>
        <w:t xml:space="preserve">ця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розташування об’єктів, зазначених у поданих проектах. </w:t>
      </w:r>
    </w:p>
    <w:p w:rsidR="00EB7402" w:rsidRDefault="00EB740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DD0" w:rsidRDefault="00EB740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Галкіну А.О., яка запропонувала встановлювати на об’єктах, які були створені або реконструйовані під час реалізації проектів, поданих в рамках Громадського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таблички, на яких </w:t>
      </w:r>
      <w:r w:rsidR="005D18D8">
        <w:rPr>
          <w:rFonts w:ascii="Times New Roman" w:hAnsi="Times New Roman" w:cs="Times New Roman"/>
          <w:sz w:val="24"/>
          <w:szCs w:val="24"/>
          <w:lang w:val="uk-UA"/>
        </w:rPr>
        <w:t>вказу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ється, що проект було реалізовано в рамках Громадського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5D18D8">
        <w:rPr>
          <w:rFonts w:ascii="Times New Roman" w:hAnsi="Times New Roman" w:cs="Times New Roman"/>
          <w:sz w:val="24"/>
          <w:szCs w:val="24"/>
          <w:lang w:val="uk-UA"/>
        </w:rPr>
        <w:t xml:space="preserve">П.І.Б. автора проекту. У разі проведення заходу (фестивалю тощо) друкована продукція повинна також містити інформацію, що цей проект реалізується за кошти Громадського бюджету </w:t>
      </w:r>
      <w:proofErr w:type="spellStart"/>
      <w:r w:rsidR="005D18D8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5D18D8">
        <w:rPr>
          <w:rFonts w:ascii="Times New Roman" w:hAnsi="Times New Roman" w:cs="Times New Roman"/>
          <w:sz w:val="24"/>
          <w:szCs w:val="24"/>
          <w:lang w:val="uk-UA"/>
        </w:rPr>
        <w:t xml:space="preserve">. Ця інформація повинна також міститися у інформаційних оголошеннях. </w:t>
      </w:r>
    </w:p>
    <w:p w:rsidR="002A0DD0" w:rsidRDefault="002A0DD0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0DD0" w:rsidRDefault="002A0DD0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Автору проекту № за реєстром 0014 «Фестиваль для людей поважного віку «Рух продовжує молодість!» рекомендовано у разі </w:t>
      </w:r>
      <w:r w:rsidR="002E4712">
        <w:rPr>
          <w:rFonts w:ascii="Times New Roman" w:hAnsi="Times New Roman" w:cs="Times New Roman"/>
          <w:sz w:val="24"/>
          <w:szCs w:val="24"/>
          <w:lang w:val="uk-UA"/>
        </w:rPr>
        <w:t>перемоги у загальноміському голосуванні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проекту провести загальну інформаційну кампанію задля популяризації фестивалю серед мешканців міста. </w:t>
      </w:r>
    </w:p>
    <w:p w:rsidR="002A0DD0" w:rsidRDefault="002A0DD0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712" w:rsidRPr="00EB7402" w:rsidRDefault="002E4712" w:rsidP="002E47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EB7402">
        <w:rPr>
          <w:rFonts w:ascii="Times New Roman" w:hAnsi="Times New Roman" w:cs="Times New Roman"/>
          <w:b/>
          <w:sz w:val="24"/>
          <w:szCs w:val="24"/>
          <w:lang w:val="uk-UA"/>
        </w:rPr>
        <w:t>. СЛУХАЛИ:</w:t>
      </w:r>
    </w:p>
    <w:p w:rsidR="00EB7402" w:rsidRDefault="002E471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Т.В., яка поінформувала, що з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>а результатами розгляду Експертної групи з питань Гром</w:t>
      </w:r>
      <w:bookmarkStart w:id="0" w:name="_GoBack"/>
      <w:bookmarkEnd w:id="0"/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адського бюджету </w:t>
      </w:r>
      <w:proofErr w:type="spellStart"/>
      <w:r w:rsidR="002A0DD0">
        <w:rPr>
          <w:rFonts w:ascii="Times New Roman" w:hAnsi="Times New Roman" w:cs="Times New Roman"/>
          <w:sz w:val="24"/>
          <w:szCs w:val="24"/>
          <w:lang w:val="uk-UA"/>
        </w:rPr>
        <w:t>м.Миколаєва</w:t>
      </w:r>
      <w:proofErr w:type="spellEnd"/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70 проектів 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>54 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ам було надано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 позитивн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 оцінк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>, 13 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>ам надано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 негативн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 xml:space="preserve"> оцінк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>, 3 проекти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A0DD0">
        <w:rPr>
          <w:rFonts w:ascii="Times New Roman" w:hAnsi="Times New Roman" w:cs="Times New Roman"/>
          <w:sz w:val="24"/>
          <w:szCs w:val="24"/>
          <w:lang w:val="uk-UA"/>
        </w:rPr>
        <w:t>були зняті з розгл</w:t>
      </w:r>
      <w:r>
        <w:rPr>
          <w:rFonts w:ascii="Times New Roman" w:hAnsi="Times New Roman" w:cs="Times New Roman"/>
          <w:sz w:val="24"/>
          <w:szCs w:val="24"/>
          <w:lang w:val="uk-UA"/>
        </w:rPr>
        <w:t>яду відповідно до заяв авторів.</w:t>
      </w:r>
    </w:p>
    <w:p w:rsidR="002E4712" w:rsidRDefault="002E4712" w:rsidP="007D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B21" w:rsidRDefault="00DD3B21" w:rsidP="00F00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2951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Головуючий </w:t>
      </w:r>
      <w:r w:rsidR="00FB2951">
        <w:rPr>
          <w:rFonts w:ascii="Times New Roman" w:hAnsi="Times New Roman" w:cs="Times New Roman"/>
          <w:sz w:val="24"/>
          <w:szCs w:val="24"/>
          <w:lang w:val="uk-UA"/>
        </w:rPr>
        <w:t xml:space="preserve">– заступник </w:t>
      </w:r>
    </w:p>
    <w:p w:rsidR="008C7DFA" w:rsidRPr="00F64CF9" w:rsidRDefault="00FB2951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голови Експертної групи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C7DF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4712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Т.В.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Шуліченко</w:t>
      </w:r>
      <w:proofErr w:type="spellEnd"/>
    </w:p>
    <w:p w:rsidR="008C7DFA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7DFA" w:rsidRPr="00F64CF9" w:rsidRDefault="008C7DFA" w:rsidP="008C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07CB" w:rsidRPr="000467A2" w:rsidRDefault="008C7DFA" w:rsidP="00547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4CF9">
        <w:rPr>
          <w:rFonts w:ascii="Times New Roman" w:hAnsi="Times New Roman" w:cs="Times New Roman"/>
          <w:sz w:val="24"/>
          <w:szCs w:val="24"/>
          <w:lang w:val="uk-UA"/>
        </w:rPr>
        <w:t xml:space="preserve">Секретар Експертної групи </w:t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47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F64CF9">
        <w:rPr>
          <w:rFonts w:ascii="Times New Roman" w:hAnsi="Times New Roman" w:cs="Times New Roman"/>
          <w:sz w:val="24"/>
          <w:szCs w:val="24"/>
          <w:lang w:val="uk-UA"/>
        </w:rPr>
        <w:t>Т.В.</w:t>
      </w:r>
      <w:proofErr w:type="spellStart"/>
      <w:r w:rsidRPr="00F64CF9">
        <w:rPr>
          <w:rFonts w:ascii="Times New Roman" w:hAnsi="Times New Roman" w:cs="Times New Roman"/>
          <w:sz w:val="24"/>
          <w:szCs w:val="24"/>
          <w:lang w:val="uk-UA"/>
        </w:rPr>
        <w:t>Криницька</w:t>
      </w:r>
      <w:proofErr w:type="spellEnd"/>
    </w:p>
    <w:sectPr w:rsidR="005607CB" w:rsidRPr="000467A2" w:rsidSect="00937296">
      <w:headerReference w:type="default" r:id="rId9"/>
      <w:pgSz w:w="11906" w:h="16838"/>
      <w:pgMar w:top="55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991" w:rsidRDefault="00F72991" w:rsidP="008E2A61">
      <w:pPr>
        <w:spacing w:after="0" w:line="240" w:lineRule="auto"/>
      </w:pPr>
      <w:r>
        <w:separator/>
      </w:r>
    </w:p>
  </w:endnote>
  <w:endnote w:type="continuationSeparator" w:id="0">
    <w:p w:rsidR="00F72991" w:rsidRDefault="00F72991" w:rsidP="008E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991" w:rsidRDefault="00F72991" w:rsidP="008E2A61">
      <w:pPr>
        <w:spacing w:after="0" w:line="240" w:lineRule="auto"/>
      </w:pPr>
      <w:r>
        <w:separator/>
      </w:r>
    </w:p>
  </w:footnote>
  <w:footnote w:type="continuationSeparator" w:id="0">
    <w:p w:rsidR="00F72991" w:rsidRDefault="00F72991" w:rsidP="008E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1304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0865" w:rsidRPr="00937296" w:rsidRDefault="008D0865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72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2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7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72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0865" w:rsidRDefault="008D08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7465"/>
    <w:multiLevelType w:val="hybridMultilevel"/>
    <w:tmpl w:val="33944150"/>
    <w:lvl w:ilvl="0" w:tplc="0958B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977D60"/>
    <w:multiLevelType w:val="hybridMultilevel"/>
    <w:tmpl w:val="683EA25A"/>
    <w:lvl w:ilvl="0" w:tplc="505A0642">
      <w:start w:val="1"/>
      <w:numFmt w:val="decimal"/>
      <w:lvlText w:val="%1."/>
      <w:lvlJc w:val="left"/>
      <w:pPr>
        <w:ind w:left="1454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3A6E3F"/>
    <w:multiLevelType w:val="hybridMultilevel"/>
    <w:tmpl w:val="79866C10"/>
    <w:lvl w:ilvl="0" w:tplc="474216DC">
      <w:start w:val="1"/>
      <w:numFmt w:val="decimal"/>
      <w:lvlText w:val="%1."/>
      <w:lvlJc w:val="left"/>
      <w:pPr>
        <w:ind w:left="1440" w:hanging="90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99"/>
    <w:rsid w:val="000318E7"/>
    <w:rsid w:val="0003609C"/>
    <w:rsid w:val="00040C11"/>
    <w:rsid w:val="0004184D"/>
    <w:rsid w:val="000467A2"/>
    <w:rsid w:val="000504B3"/>
    <w:rsid w:val="00060A30"/>
    <w:rsid w:val="0006211D"/>
    <w:rsid w:val="00062D9C"/>
    <w:rsid w:val="00071A72"/>
    <w:rsid w:val="00073AFA"/>
    <w:rsid w:val="00087F99"/>
    <w:rsid w:val="00092D81"/>
    <w:rsid w:val="000A0898"/>
    <w:rsid w:val="000A3ACD"/>
    <w:rsid w:val="000A5FB9"/>
    <w:rsid w:val="000B468C"/>
    <w:rsid w:val="000B47AA"/>
    <w:rsid w:val="000C2754"/>
    <w:rsid w:val="000C5485"/>
    <w:rsid w:val="000F05DE"/>
    <w:rsid w:val="000F0CE2"/>
    <w:rsid w:val="00100865"/>
    <w:rsid w:val="001135F0"/>
    <w:rsid w:val="001239B2"/>
    <w:rsid w:val="00123EDF"/>
    <w:rsid w:val="00124908"/>
    <w:rsid w:val="00132355"/>
    <w:rsid w:val="00136171"/>
    <w:rsid w:val="001474D2"/>
    <w:rsid w:val="0015421D"/>
    <w:rsid w:val="00160FCF"/>
    <w:rsid w:val="00172B75"/>
    <w:rsid w:val="0018582F"/>
    <w:rsid w:val="001B01DC"/>
    <w:rsid w:val="001B17D7"/>
    <w:rsid w:val="001C75DF"/>
    <w:rsid w:val="001D5657"/>
    <w:rsid w:val="001E67DB"/>
    <w:rsid w:val="001E7DBC"/>
    <w:rsid w:val="0021179E"/>
    <w:rsid w:val="00226AA8"/>
    <w:rsid w:val="00240388"/>
    <w:rsid w:val="00244C39"/>
    <w:rsid w:val="00283309"/>
    <w:rsid w:val="00284D92"/>
    <w:rsid w:val="00287DA5"/>
    <w:rsid w:val="00291B81"/>
    <w:rsid w:val="002A0DD0"/>
    <w:rsid w:val="002A7A67"/>
    <w:rsid w:val="002C0508"/>
    <w:rsid w:val="002D2489"/>
    <w:rsid w:val="002D72E4"/>
    <w:rsid w:val="002E4712"/>
    <w:rsid w:val="002F0BFB"/>
    <w:rsid w:val="002F6B14"/>
    <w:rsid w:val="00303563"/>
    <w:rsid w:val="00305D17"/>
    <w:rsid w:val="00312637"/>
    <w:rsid w:val="00322C30"/>
    <w:rsid w:val="0035576C"/>
    <w:rsid w:val="00357434"/>
    <w:rsid w:val="003637E4"/>
    <w:rsid w:val="00375F74"/>
    <w:rsid w:val="00382DAB"/>
    <w:rsid w:val="0038774D"/>
    <w:rsid w:val="0039568F"/>
    <w:rsid w:val="003A3799"/>
    <w:rsid w:val="003B357E"/>
    <w:rsid w:val="003B6C60"/>
    <w:rsid w:val="003C15A6"/>
    <w:rsid w:val="003E15D1"/>
    <w:rsid w:val="003E44A5"/>
    <w:rsid w:val="003F2B5B"/>
    <w:rsid w:val="00415B0A"/>
    <w:rsid w:val="0042229F"/>
    <w:rsid w:val="00427E3D"/>
    <w:rsid w:val="00446474"/>
    <w:rsid w:val="00454ABC"/>
    <w:rsid w:val="00473AC0"/>
    <w:rsid w:val="00475CD2"/>
    <w:rsid w:val="0048796C"/>
    <w:rsid w:val="004C0CF1"/>
    <w:rsid w:val="004D29D9"/>
    <w:rsid w:val="004D4729"/>
    <w:rsid w:val="004D7DE3"/>
    <w:rsid w:val="004E20FE"/>
    <w:rsid w:val="004E2583"/>
    <w:rsid w:val="004E6F78"/>
    <w:rsid w:val="004F73E2"/>
    <w:rsid w:val="00500A53"/>
    <w:rsid w:val="00503A64"/>
    <w:rsid w:val="00514A24"/>
    <w:rsid w:val="00516A48"/>
    <w:rsid w:val="00521E6F"/>
    <w:rsid w:val="0052695B"/>
    <w:rsid w:val="00530D77"/>
    <w:rsid w:val="005319DD"/>
    <w:rsid w:val="00535927"/>
    <w:rsid w:val="005361F1"/>
    <w:rsid w:val="0054420A"/>
    <w:rsid w:val="005475BA"/>
    <w:rsid w:val="005607CB"/>
    <w:rsid w:val="005744A5"/>
    <w:rsid w:val="00575F34"/>
    <w:rsid w:val="005845E7"/>
    <w:rsid w:val="005933FF"/>
    <w:rsid w:val="00597192"/>
    <w:rsid w:val="005A62D7"/>
    <w:rsid w:val="005C324D"/>
    <w:rsid w:val="005C59D9"/>
    <w:rsid w:val="005D18D8"/>
    <w:rsid w:val="005D6CD1"/>
    <w:rsid w:val="005F0CBC"/>
    <w:rsid w:val="005F211D"/>
    <w:rsid w:val="00601FC9"/>
    <w:rsid w:val="006061DD"/>
    <w:rsid w:val="006532D0"/>
    <w:rsid w:val="00653463"/>
    <w:rsid w:val="00663F24"/>
    <w:rsid w:val="006757E3"/>
    <w:rsid w:val="006859B7"/>
    <w:rsid w:val="00693A23"/>
    <w:rsid w:val="006A1813"/>
    <w:rsid w:val="006C7B2F"/>
    <w:rsid w:val="006D051F"/>
    <w:rsid w:val="006D0C57"/>
    <w:rsid w:val="006E3862"/>
    <w:rsid w:val="006F2CF9"/>
    <w:rsid w:val="006F2DC0"/>
    <w:rsid w:val="006F7003"/>
    <w:rsid w:val="007073D9"/>
    <w:rsid w:val="00732AFF"/>
    <w:rsid w:val="00746ADE"/>
    <w:rsid w:val="00751B74"/>
    <w:rsid w:val="00755875"/>
    <w:rsid w:val="00755F02"/>
    <w:rsid w:val="00787A89"/>
    <w:rsid w:val="00791910"/>
    <w:rsid w:val="007A1118"/>
    <w:rsid w:val="007A2D52"/>
    <w:rsid w:val="007A3D40"/>
    <w:rsid w:val="007A6CCA"/>
    <w:rsid w:val="007B4CDC"/>
    <w:rsid w:val="007D3ADE"/>
    <w:rsid w:val="007F6998"/>
    <w:rsid w:val="00801066"/>
    <w:rsid w:val="008023C3"/>
    <w:rsid w:val="008413D1"/>
    <w:rsid w:val="0084695B"/>
    <w:rsid w:val="00867F5E"/>
    <w:rsid w:val="008731FD"/>
    <w:rsid w:val="0088689D"/>
    <w:rsid w:val="00887F61"/>
    <w:rsid w:val="008952C9"/>
    <w:rsid w:val="008A071E"/>
    <w:rsid w:val="008A6AD1"/>
    <w:rsid w:val="008B5FBC"/>
    <w:rsid w:val="008C3A0C"/>
    <w:rsid w:val="008C7DFA"/>
    <w:rsid w:val="008D0865"/>
    <w:rsid w:val="008D7550"/>
    <w:rsid w:val="008E2A61"/>
    <w:rsid w:val="008F140D"/>
    <w:rsid w:val="008F3614"/>
    <w:rsid w:val="00904101"/>
    <w:rsid w:val="00923E53"/>
    <w:rsid w:val="00932C66"/>
    <w:rsid w:val="00937296"/>
    <w:rsid w:val="009435B3"/>
    <w:rsid w:val="00946288"/>
    <w:rsid w:val="009573AB"/>
    <w:rsid w:val="009613BD"/>
    <w:rsid w:val="00964F75"/>
    <w:rsid w:val="009664CC"/>
    <w:rsid w:val="00970ED2"/>
    <w:rsid w:val="00972F17"/>
    <w:rsid w:val="00981AED"/>
    <w:rsid w:val="00982C8B"/>
    <w:rsid w:val="00994A38"/>
    <w:rsid w:val="00995DB1"/>
    <w:rsid w:val="009A0D31"/>
    <w:rsid w:val="009A2469"/>
    <w:rsid w:val="009A3B8A"/>
    <w:rsid w:val="009A5854"/>
    <w:rsid w:val="009A779E"/>
    <w:rsid w:val="009B2A42"/>
    <w:rsid w:val="009B4C89"/>
    <w:rsid w:val="009C09E8"/>
    <w:rsid w:val="009C2A62"/>
    <w:rsid w:val="009D56A3"/>
    <w:rsid w:val="009F03F1"/>
    <w:rsid w:val="009F3235"/>
    <w:rsid w:val="00A1043A"/>
    <w:rsid w:val="00A11112"/>
    <w:rsid w:val="00A363D6"/>
    <w:rsid w:val="00A37676"/>
    <w:rsid w:val="00A62B3A"/>
    <w:rsid w:val="00A630A2"/>
    <w:rsid w:val="00A70207"/>
    <w:rsid w:val="00A75AB6"/>
    <w:rsid w:val="00A779BD"/>
    <w:rsid w:val="00A82E5B"/>
    <w:rsid w:val="00AB0CCC"/>
    <w:rsid w:val="00AB2D06"/>
    <w:rsid w:val="00AB58DF"/>
    <w:rsid w:val="00AB5B9B"/>
    <w:rsid w:val="00AD1F2A"/>
    <w:rsid w:val="00AD46E4"/>
    <w:rsid w:val="00AD5A90"/>
    <w:rsid w:val="00AD6816"/>
    <w:rsid w:val="00AE0F16"/>
    <w:rsid w:val="00B02A98"/>
    <w:rsid w:val="00B076B8"/>
    <w:rsid w:val="00B1423A"/>
    <w:rsid w:val="00B20552"/>
    <w:rsid w:val="00B30326"/>
    <w:rsid w:val="00B372B2"/>
    <w:rsid w:val="00B4553E"/>
    <w:rsid w:val="00B5229E"/>
    <w:rsid w:val="00B5699C"/>
    <w:rsid w:val="00B57FCB"/>
    <w:rsid w:val="00B6552A"/>
    <w:rsid w:val="00B7200D"/>
    <w:rsid w:val="00B8762C"/>
    <w:rsid w:val="00B933A0"/>
    <w:rsid w:val="00BA25A4"/>
    <w:rsid w:val="00BA3CC2"/>
    <w:rsid w:val="00BB74C9"/>
    <w:rsid w:val="00BC4D5F"/>
    <w:rsid w:val="00BD7F24"/>
    <w:rsid w:val="00C012E1"/>
    <w:rsid w:val="00C12BD5"/>
    <w:rsid w:val="00C151DD"/>
    <w:rsid w:val="00C1578D"/>
    <w:rsid w:val="00C22150"/>
    <w:rsid w:val="00C521BB"/>
    <w:rsid w:val="00C7228B"/>
    <w:rsid w:val="00C944F7"/>
    <w:rsid w:val="00C9581D"/>
    <w:rsid w:val="00C95AAD"/>
    <w:rsid w:val="00C97BE3"/>
    <w:rsid w:val="00CA368E"/>
    <w:rsid w:val="00CA4843"/>
    <w:rsid w:val="00CB4685"/>
    <w:rsid w:val="00CC3D4F"/>
    <w:rsid w:val="00CC48FE"/>
    <w:rsid w:val="00CC49C3"/>
    <w:rsid w:val="00CC6E45"/>
    <w:rsid w:val="00CD592E"/>
    <w:rsid w:val="00CD6BB4"/>
    <w:rsid w:val="00CF64BB"/>
    <w:rsid w:val="00D134CF"/>
    <w:rsid w:val="00D255E1"/>
    <w:rsid w:val="00D27700"/>
    <w:rsid w:val="00D331D6"/>
    <w:rsid w:val="00D430E2"/>
    <w:rsid w:val="00D5360A"/>
    <w:rsid w:val="00D61166"/>
    <w:rsid w:val="00D67B3B"/>
    <w:rsid w:val="00D754A8"/>
    <w:rsid w:val="00D86550"/>
    <w:rsid w:val="00D91F3A"/>
    <w:rsid w:val="00DA328E"/>
    <w:rsid w:val="00DA77E8"/>
    <w:rsid w:val="00DB2212"/>
    <w:rsid w:val="00DC4556"/>
    <w:rsid w:val="00DD1A7F"/>
    <w:rsid w:val="00DD3B21"/>
    <w:rsid w:val="00DD5EA6"/>
    <w:rsid w:val="00DF5D6C"/>
    <w:rsid w:val="00E03581"/>
    <w:rsid w:val="00E112BE"/>
    <w:rsid w:val="00E11F61"/>
    <w:rsid w:val="00E17B9A"/>
    <w:rsid w:val="00E55424"/>
    <w:rsid w:val="00E57C87"/>
    <w:rsid w:val="00E704EA"/>
    <w:rsid w:val="00E761EC"/>
    <w:rsid w:val="00E81D16"/>
    <w:rsid w:val="00E91C40"/>
    <w:rsid w:val="00E92935"/>
    <w:rsid w:val="00EB07CB"/>
    <w:rsid w:val="00EB1B9F"/>
    <w:rsid w:val="00EB65B0"/>
    <w:rsid w:val="00EB7402"/>
    <w:rsid w:val="00ED7A6B"/>
    <w:rsid w:val="00EE0A15"/>
    <w:rsid w:val="00EE2BA9"/>
    <w:rsid w:val="00EF0536"/>
    <w:rsid w:val="00EF3857"/>
    <w:rsid w:val="00EF4A44"/>
    <w:rsid w:val="00F007A8"/>
    <w:rsid w:val="00F31AF9"/>
    <w:rsid w:val="00F32932"/>
    <w:rsid w:val="00F35698"/>
    <w:rsid w:val="00F376B8"/>
    <w:rsid w:val="00F5029E"/>
    <w:rsid w:val="00F64CF9"/>
    <w:rsid w:val="00F72991"/>
    <w:rsid w:val="00F7353A"/>
    <w:rsid w:val="00F90709"/>
    <w:rsid w:val="00F97C66"/>
    <w:rsid w:val="00FA386B"/>
    <w:rsid w:val="00FB2951"/>
    <w:rsid w:val="00FB46EE"/>
    <w:rsid w:val="00FD196C"/>
    <w:rsid w:val="00FD705F"/>
    <w:rsid w:val="00FE2448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5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5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5B9B"/>
    <w:rPr>
      <w:b/>
      <w:bCs/>
    </w:rPr>
  </w:style>
  <w:style w:type="character" w:styleId="a6">
    <w:name w:val="Emphasis"/>
    <w:basedOn w:val="a0"/>
    <w:uiPriority w:val="20"/>
    <w:qFormat/>
    <w:rsid w:val="00AB5B9B"/>
    <w:rPr>
      <w:i/>
      <w:iCs/>
    </w:rPr>
  </w:style>
  <w:style w:type="character" w:customStyle="1" w:styleId="apple-converted-space">
    <w:name w:val="apple-converted-space"/>
    <w:basedOn w:val="a0"/>
    <w:rsid w:val="00AB5B9B"/>
  </w:style>
  <w:style w:type="paragraph" w:styleId="a7">
    <w:name w:val="header"/>
    <w:basedOn w:val="a"/>
    <w:link w:val="a8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2A61"/>
  </w:style>
  <w:style w:type="paragraph" w:styleId="a9">
    <w:name w:val="footer"/>
    <w:basedOn w:val="a"/>
    <w:link w:val="aa"/>
    <w:uiPriority w:val="99"/>
    <w:unhideWhenUsed/>
    <w:rsid w:val="008E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2A61"/>
  </w:style>
  <w:style w:type="paragraph" w:styleId="ab">
    <w:name w:val="Balloon Text"/>
    <w:basedOn w:val="a"/>
    <w:link w:val="ac"/>
    <w:uiPriority w:val="99"/>
    <w:semiHidden/>
    <w:unhideWhenUsed/>
    <w:rsid w:val="008E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A61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5319DD"/>
    <w:rPr>
      <w:color w:val="0000FF"/>
      <w:u w:val="single"/>
    </w:rPr>
  </w:style>
  <w:style w:type="table" w:styleId="ae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8FF0-B4CC-4657-8735-66788846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6</cp:revision>
  <cp:lastPrinted>2018-07-17T11:00:00Z</cp:lastPrinted>
  <dcterms:created xsi:type="dcterms:W3CDTF">2018-07-16T13:28:00Z</dcterms:created>
  <dcterms:modified xsi:type="dcterms:W3CDTF">2018-07-17T11:00:00Z</dcterms:modified>
</cp:coreProperties>
</file>