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3D9F" w14:textId="77777777" w:rsidR="007C443A" w:rsidRDefault="007C443A" w:rsidP="007F5E18">
      <w:pPr>
        <w:jc w:val="center"/>
        <w:rPr>
          <w:rFonts w:ascii="Times New Roman" w:hAnsi="Times New Roman" w:cs="Times New Roman"/>
          <w:b/>
          <w:bCs/>
        </w:rPr>
      </w:pPr>
    </w:p>
    <w:p w14:paraId="334273DB" w14:textId="77777777" w:rsidR="007C443A" w:rsidRDefault="007C443A" w:rsidP="007F5E18">
      <w:pPr>
        <w:jc w:val="center"/>
        <w:rPr>
          <w:rFonts w:ascii="Times New Roman" w:hAnsi="Times New Roman" w:cs="Times New Roman"/>
          <w:b/>
          <w:bCs/>
        </w:rPr>
      </w:pPr>
    </w:p>
    <w:p w14:paraId="5D7BE0F9" w14:textId="77777777" w:rsidR="007C443A" w:rsidRDefault="007C443A" w:rsidP="007F5E18">
      <w:pPr>
        <w:jc w:val="center"/>
        <w:rPr>
          <w:rFonts w:ascii="Times New Roman" w:hAnsi="Times New Roman" w:cs="Times New Roman"/>
          <w:b/>
          <w:bCs/>
        </w:rPr>
      </w:pPr>
    </w:p>
    <w:p w14:paraId="16A76F5E" w14:textId="17637493" w:rsidR="006723B5" w:rsidRPr="007F5E18" w:rsidRDefault="007F5E18" w:rsidP="007F5E18">
      <w:pPr>
        <w:jc w:val="center"/>
        <w:rPr>
          <w:rFonts w:ascii="Times New Roman" w:hAnsi="Times New Roman" w:cs="Times New Roman"/>
          <w:b/>
          <w:bCs/>
        </w:rPr>
      </w:pPr>
      <w:r w:rsidRPr="007F5E18">
        <w:rPr>
          <w:rFonts w:ascii="Times New Roman" w:hAnsi="Times New Roman" w:cs="Times New Roman"/>
          <w:b/>
          <w:bCs/>
        </w:rPr>
        <w:t>Програми, гранти, ініціативи підтримки бізнесу</w:t>
      </w:r>
      <w:r w:rsidR="00D82EA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599" w:type="dxa"/>
        <w:tblLayout w:type="fixed"/>
        <w:tblLook w:val="04A0" w:firstRow="1" w:lastRow="0" w:firstColumn="1" w:lastColumn="0" w:noHBand="0" w:noVBand="1"/>
      </w:tblPr>
      <w:tblGrid>
        <w:gridCol w:w="1838"/>
        <w:gridCol w:w="4678"/>
        <w:gridCol w:w="1276"/>
        <w:gridCol w:w="2126"/>
        <w:gridCol w:w="1417"/>
        <w:gridCol w:w="1276"/>
        <w:gridCol w:w="1418"/>
        <w:gridCol w:w="1560"/>
        <w:gridCol w:w="10"/>
      </w:tblGrid>
      <w:tr w:rsidR="007F5E18" w:rsidRPr="00802484" w14:paraId="5EE6629A" w14:textId="77777777" w:rsidTr="00CB110E">
        <w:trPr>
          <w:gridAfter w:val="1"/>
          <w:wAfter w:w="10" w:type="dxa"/>
        </w:trPr>
        <w:tc>
          <w:tcPr>
            <w:tcW w:w="1838" w:type="dxa"/>
            <w:vAlign w:val="center"/>
          </w:tcPr>
          <w:p w14:paraId="729BA33C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Програма/</w:t>
            </w:r>
          </w:p>
          <w:p w14:paraId="57D231B4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proofErr w:type="spellStart"/>
            <w:r w:rsidRPr="00802484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</w:rPr>
              <w:t>Грантодавець</w:t>
            </w:r>
            <w:proofErr w:type="spellEnd"/>
          </w:p>
        </w:tc>
        <w:tc>
          <w:tcPr>
            <w:tcW w:w="4678" w:type="dxa"/>
            <w:vAlign w:val="center"/>
          </w:tcPr>
          <w:p w14:paraId="35C99870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Стислий</w:t>
            </w:r>
            <w:r w:rsidRPr="00802484">
              <w:rPr>
                <w:rFonts w:ascii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>опис</w:t>
            </w:r>
          </w:p>
        </w:tc>
        <w:tc>
          <w:tcPr>
            <w:tcW w:w="1276" w:type="dxa"/>
            <w:vAlign w:val="center"/>
          </w:tcPr>
          <w:p w14:paraId="11E9D68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Вид</w:t>
            </w:r>
          </w:p>
          <w:p w14:paraId="52D8E591" w14:textId="77777777" w:rsidR="007F5E18" w:rsidRPr="00802484" w:rsidRDefault="007F5E18" w:rsidP="00E776D7">
            <w:pPr>
              <w:jc w:val="center"/>
              <w:rPr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підтримки</w:t>
            </w:r>
          </w:p>
        </w:tc>
        <w:tc>
          <w:tcPr>
            <w:tcW w:w="2126" w:type="dxa"/>
            <w:vAlign w:val="center"/>
          </w:tcPr>
          <w:p w14:paraId="65EBDFA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Посилання</w:t>
            </w:r>
          </w:p>
          <w:p w14:paraId="24F05D7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та контакти</w:t>
            </w:r>
          </w:p>
        </w:tc>
        <w:tc>
          <w:tcPr>
            <w:tcW w:w="1417" w:type="dxa"/>
            <w:vAlign w:val="center"/>
          </w:tcPr>
          <w:p w14:paraId="343F715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Період</w:t>
            </w:r>
          </w:p>
          <w:p w14:paraId="00EC8DF3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актуальності/</w:t>
            </w:r>
          </w:p>
          <w:p w14:paraId="0E0E473F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дедлайн</w:t>
            </w:r>
          </w:p>
        </w:tc>
        <w:tc>
          <w:tcPr>
            <w:tcW w:w="1276" w:type="dxa"/>
            <w:vAlign w:val="center"/>
          </w:tcPr>
          <w:p w14:paraId="54CFF68E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Сфера/</w:t>
            </w:r>
          </w:p>
          <w:p w14:paraId="4932938B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галузь/</w:t>
            </w:r>
          </w:p>
          <w:p w14:paraId="34531782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цільова група</w:t>
            </w:r>
          </w:p>
        </w:tc>
        <w:tc>
          <w:tcPr>
            <w:tcW w:w="1418" w:type="dxa"/>
            <w:vAlign w:val="center"/>
          </w:tcPr>
          <w:p w14:paraId="72B9B22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Географія</w:t>
            </w:r>
            <w:r w:rsidRPr="00802484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(крім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окупованих</w:t>
            </w:r>
            <w:r w:rsidRPr="00802484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  <w:lang w:val="uk-UA"/>
              </w:rPr>
              <w:t>та</w:t>
            </w:r>
            <w:r w:rsidRPr="00802484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фронтових</w:t>
            </w:r>
          </w:p>
          <w:p w14:paraId="58F4CA3A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територій)</w:t>
            </w:r>
          </w:p>
        </w:tc>
        <w:tc>
          <w:tcPr>
            <w:tcW w:w="1560" w:type="dxa"/>
            <w:vAlign w:val="center"/>
          </w:tcPr>
          <w:p w14:paraId="41FEEC4F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Джерело</w:t>
            </w:r>
          </w:p>
          <w:p w14:paraId="6BBC7959" w14:textId="77777777" w:rsidR="007F5E18" w:rsidRPr="00802484" w:rsidRDefault="007F5E18" w:rsidP="00E776D7">
            <w:pPr>
              <w:pStyle w:val="TableParagraph"/>
              <w:spacing w:before="8" w:line="261" w:lineRule="auto"/>
              <w:ind w:left="16" w:right="31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  <w:lang w:val="uk-UA"/>
              </w:rPr>
              <w:t>фінансування/</w:t>
            </w:r>
          </w:p>
          <w:p w14:paraId="388845B1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>Донор</w:t>
            </w:r>
          </w:p>
        </w:tc>
      </w:tr>
      <w:tr w:rsidR="007F5E18" w14:paraId="2E8021DE" w14:textId="77777777" w:rsidTr="00CF6DA4">
        <w:trPr>
          <w:trHeight w:val="408"/>
        </w:trPr>
        <w:tc>
          <w:tcPr>
            <w:tcW w:w="15599" w:type="dxa"/>
            <w:gridSpan w:val="9"/>
            <w:vAlign w:val="center"/>
          </w:tcPr>
          <w:p w14:paraId="49A3DDC8" w14:textId="77777777" w:rsidR="007F5E18" w:rsidRPr="00802484" w:rsidRDefault="007F5E18" w:rsidP="00E776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484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Власна справа</w:t>
            </w:r>
          </w:p>
        </w:tc>
      </w:tr>
      <w:tr w:rsidR="009107A1" w:rsidRPr="00051398" w14:paraId="3D32988A" w14:textId="77777777" w:rsidTr="00CB110E">
        <w:trPr>
          <w:gridAfter w:val="1"/>
          <w:wAfter w:w="10" w:type="dxa"/>
          <w:trHeight w:val="23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BDEE9F" w14:textId="2C05EC1C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створення або розвитку власної справи 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FBF51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запуск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розвиток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власної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принаймні 1 робочого місця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</w:p>
          <w:p w14:paraId="7A9B7BC3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Майбутні підприємці, діючі ФОП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юридичні особи:</w:t>
            </w:r>
          </w:p>
          <w:p w14:paraId="28780A0D" w14:textId="39E7D310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які не перебувають і не провадять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господарську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діяльність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ТОТ</w:t>
            </w:r>
            <w:r w:rsidRPr="005E7A90">
              <w:rPr>
                <w:rFonts w:ascii="Times New Roman" w:hAnsi="Times New Roman" w:cs="Times New Roman"/>
                <w:spacing w:val="1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України, які не провадять господарську діяльність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 території </w:t>
            </w:r>
            <w:proofErr w:type="spellStart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росії</w:t>
            </w:r>
            <w:proofErr w:type="spellEnd"/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,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які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перебувають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під</w:t>
            </w:r>
            <w:r w:rsidRPr="005E7A90">
              <w:rPr>
                <w:rFonts w:ascii="Times New Roman" w:hAnsi="Times New Roman" w:cs="Times New Roman"/>
                <w:spacing w:val="1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санкціями,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порушено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справи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банкрутство,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яких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відсутнє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рішення</w:t>
            </w:r>
            <w:r w:rsidRPr="005E7A90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суду</w:t>
            </w:r>
            <w:r w:rsidRPr="005E7A90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</w:t>
            </w:r>
            <w:r w:rsidRPr="005E7A90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E7A9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притягнення до кримінальної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відповідальності</w:t>
            </w:r>
            <w:r w:rsidRPr="00051398">
              <w:rPr>
                <w:rFonts w:ascii="Times New Roman" w:hAnsi="Times New Roman" w:cs="Times New Roman"/>
                <w:spacing w:val="16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корупцію;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не</w:t>
            </w:r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5E7A90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заборгованості</w:t>
            </w:r>
            <w:proofErr w:type="spellEnd"/>
            <w:r w:rsidRPr="005E7A90">
              <w:rPr>
                <w:rFonts w:ascii="Times New Roman" w:hAnsi="Times New Roman" w:cs="Times New Roman"/>
                <w:spacing w:val="4"/>
                <w:w w:val="105"/>
                <w:sz w:val="16"/>
                <w:szCs w:val="16"/>
                <w:lang w:val="ru-RU"/>
              </w:rPr>
              <w:t xml:space="preserve"> </w:t>
            </w:r>
            <w:r w:rsidRPr="005E7A90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перед бюджетом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02668B8" w14:textId="0D98E3F5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DEAFF" w14:textId="77777777" w:rsidR="009107A1" w:rsidRPr="005239DD" w:rsidRDefault="00BF733F" w:rsidP="009107A1">
            <w:pPr>
              <w:pStyle w:val="TableParagraph"/>
              <w:shd w:val="clear" w:color="auto" w:fill="FFFFFF" w:themeFill="background1"/>
              <w:spacing w:before="10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9107A1" w:rsidRPr="005239DD">
              <w:rPr>
                <w:rFonts w:ascii="Times New Roman" w:hAnsi="Times New Roman" w:cs="Times New Roman"/>
                <w:color w:val="1154CC"/>
                <w:spacing w:val="40"/>
                <w:sz w:val="18"/>
                <w:szCs w:val="18"/>
                <w:lang w:val="uk-UA"/>
              </w:rPr>
              <w:t xml:space="preserve"> </w:t>
            </w:r>
            <w:hyperlink r:id="rId7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u w:val="single" w:color="1154CC"/>
                  <w:lang w:val="uk-UA"/>
                </w:rPr>
                <w:t>grant-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na</w:t>
              </w:r>
              <w:proofErr w:type="spellEnd"/>
              <w:r w:rsidR="009107A1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</w:p>
          <w:p w14:paraId="3CDD0CEE" w14:textId="77777777" w:rsidR="009107A1" w:rsidRPr="005239DD" w:rsidRDefault="00BF733F" w:rsidP="009107A1">
            <w:pPr>
              <w:pStyle w:val="TableParagraph"/>
              <w:shd w:val="clear" w:color="auto" w:fill="FFFFFF" w:themeFill="background1"/>
              <w:ind w:left="24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">
              <w:proofErr w:type="spellStart"/>
              <w:r w:rsidR="009107A1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  <w:lang w:val="uk-UA"/>
                </w:rPr>
                <w:t>vlasnu-</w:t>
              </w:r>
              <w:r w:rsidR="009107A1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lang w:val="uk-UA"/>
                </w:rPr>
                <w:t>spravu</w:t>
              </w:r>
              <w:proofErr w:type="spellEnd"/>
            </w:hyperlink>
          </w:p>
          <w:p w14:paraId="7C8C2612" w14:textId="0745ED91" w:rsidR="009107A1" w:rsidRPr="009107A1" w:rsidRDefault="009107A1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Додаткову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інформацію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щодо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критеріїв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прийнятності,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особливих</w:t>
            </w:r>
            <w:r w:rsidRPr="00BB5BA9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</w:t>
            </w:r>
            <w:r w:rsidRPr="00BB5BA9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процесу</w:t>
            </w:r>
            <w:r w:rsidRPr="00BB5BA9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отримання можна отримати у найближчому відділенні Ощадбанку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79D6877" w14:textId="53BDE270" w:rsidR="009107A1" w:rsidRDefault="00A018ED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B6CB8FB" w14:textId="77777777" w:rsidR="009107A1" w:rsidRPr="00051398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Усі галузі. </w:t>
            </w:r>
          </w:p>
          <w:p w14:paraId="5CBD74AC" w14:textId="7777777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31C359" w14:textId="550138FE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F201781" w14:textId="2AF450E0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Державний бюджет</w:t>
            </w:r>
          </w:p>
        </w:tc>
      </w:tr>
      <w:tr w:rsidR="009107A1" w:rsidRPr="00051398" w14:paraId="140E8656" w14:textId="77777777" w:rsidTr="00CB110E">
        <w:trPr>
          <w:gridAfter w:val="1"/>
          <w:wAfter w:w="10" w:type="dxa"/>
          <w:trHeight w:val="2116"/>
        </w:trPr>
        <w:tc>
          <w:tcPr>
            <w:tcW w:w="1838" w:type="dxa"/>
          </w:tcPr>
          <w:p w14:paraId="79CF6ABA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сад</w:t>
            </w:r>
          </w:p>
          <w:p w14:paraId="58991970" w14:textId="253E5B1B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6439E642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 та інші.</w:t>
            </w:r>
          </w:p>
          <w:p w14:paraId="1C436ECF" w14:textId="77777777" w:rsidR="009107A1" w:rsidRPr="00051398" w:rsidRDefault="009107A1" w:rsidP="009107A1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Гранти на розвиток власного садівництва, ягідництва та виноградарства є складовою зазначеної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програми.Гранти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на розвиток власного садівництва, ягідництва та виноградарства є складовою зазначеної програми.</w:t>
            </w:r>
          </w:p>
          <w:p w14:paraId="0471C83D" w14:textId="61FEC633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становить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140 тис. до 400 тис.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гектар, але не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більше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70%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проєкту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висадки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насаджень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B8AE1" w14:textId="06068BEA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7AB8E7C" w14:textId="44324D60" w:rsidR="009107A1" w:rsidRPr="009107A1" w:rsidRDefault="00BF733F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9" w:history="1"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BB5BA9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9107A1" w:rsidRPr="005B5A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sad</w:t>
              </w:r>
            </w:hyperlink>
            <w:r w:rsidR="009107A1" w:rsidRPr="00BB5B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B862674" w14:textId="58CF2CA6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47E1033" w14:textId="1EF0AECE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13404920" w14:textId="126EC7CA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244206E0" w14:textId="3EF357A4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Державн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ий бюджет</w:t>
            </w:r>
          </w:p>
        </w:tc>
      </w:tr>
      <w:tr w:rsidR="009107A1" w:rsidRPr="00051398" w14:paraId="632C9E50" w14:textId="77777777" w:rsidTr="00CB110E">
        <w:trPr>
          <w:gridAfter w:val="1"/>
          <w:wAfter w:w="10" w:type="dxa"/>
          <w:trHeight w:val="1266"/>
        </w:trPr>
        <w:tc>
          <w:tcPr>
            <w:tcW w:w="1838" w:type="dxa"/>
          </w:tcPr>
          <w:p w14:paraId="2B13D187" w14:textId="77777777" w:rsidR="009107A1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закладку теплиці</w:t>
            </w:r>
          </w:p>
          <w:p w14:paraId="077CAA82" w14:textId="325A0362" w:rsidR="009107A1" w:rsidRPr="008B442D" w:rsidRDefault="009107A1" w:rsidP="009107A1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єРобота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14:paraId="42408A30" w14:textId="77777777" w:rsidR="009107A1" w:rsidRPr="00051398" w:rsidRDefault="009107A1" w:rsidP="009107A1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Діє урядова програма «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єРобота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». Через «Дію» можна подавати заявки на безповоротні гранти на створення власної справи, розширення малого й середнього бізнесу, отримання нових навичок для кар’єри.</w:t>
            </w:r>
          </w:p>
          <w:p w14:paraId="54A6017C" w14:textId="41022722" w:rsidR="009107A1" w:rsidRPr="008B442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Грантова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теплиць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допоможе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залучити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аграріям</w:t>
            </w:r>
            <w:proofErr w:type="spellEnd"/>
            <w:r w:rsidRP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до 7 млн грн.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7F93DE17" w14:textId="0AA41913" w:rsidR="009107A1" w:rsidRPr="00BB5BA9" w:rsidRDefault="009107A1" w:rsidP="009107A1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BC15B5" w14:textId="54629996" w:rsidR="009107A1" w:rsidRPr="009107A1" w:rsidRDefault="00BF733F" w:rsidP="009107A1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lang w:val="uk-UA"/>
              </w:rPr>
            </w:pPr>
            <w:hyperlink r:id="rId10" w:history="1"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diia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services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grant</w:t>
              </w:r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na</w:t>
              </w:r>
              <w:proofErr w:type="spellEnd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proofErr w:type="spellStart"/>
              <w:r w:rsidR="009107A1" w:rsidRPr="00813EA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teplicyu</w:t>
              </w:r>
              <w:proofErr w:type="spellEnd"/>
            </w:hyperlink>
            <w:r w:rsidR="009107A1" w:rsidRPr="00813E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899BC9C" w14:textId="65AAE55C" w:rsidR="009107A1" w:rsidRDefault="009107A1" w:rsidP="009107A1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E5902E" w14:textId="682DDA67" w:rsidR="009107A1" w:rsidRPr="00B31FCD" w:rsidRDefault="009107A1" w:rsidP="009107A1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2DD8F095" w14:textId="42209568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6923C9F" w14:textId="77109783" w:rsidR="009107A1" w:rsidRPr="008B442D" w:rsidRDefault="009107A1" w:rsidP="009107A1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Уряд України</w:t>
            </w:r>
          </w:p>
        </w:tc>
      </w:tr>
      <w:tr w:rsidR="00BB5BA9" w:rsidRPr="00051398" w14:paraId="62F66C96" w14:textId="77777777" w:rsidTr="00CB110E">
        <w:trPr>
          <w:gridAfter w:val="1"/>
          <w:wAfter w:w="10" w:type="dxa"/>
          <w:trHeight w:val="325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CFC46F" w14:textId="12605CD0" w:rsidR="00BB5BA9" w:rsidRPr="003D232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</w:pPr>
            <w:r w:rsidRPr="008B442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Грантова підтримка малого та середнього бізнесу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від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r w:rsidR="003D232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en-US"/>
              </w:rPr>
              <w:t>DRC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C1166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Допомагаємо підприємствам і підприємцям долати негативні наслідки війни та сприяємо збільшенню робочих місць.</w:t>
            </w:r>
          </w:p>
          <w:p w14:paraId="46A9A9F7" w14:textId="020B9959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 може піти на покриття різноманітних витрат:</w:t>
            </w:r>
          </w:p>
          <w:p w14:paraId="75EA51B4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придбання обладнання</w:t>
            </w:r>
          </w:p>
          <w:p w14:paraId="394D5296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оренди приміщення</w:t>
            </w:r>
          </w:p>
          <w:p w14:paraId="6666296B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оплата лізингу обладнання</w:t>
            </w:r>
          </w:p>
          <w:p w14:paraId="784FE168" w14:textId="77777777" w:rsidR="00BB5BA9" w:rsidRPr="00B31FCD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інші актуальні потреби бізнесу</w:t>
            </w:r>
          </w:p>
          <w:p w14:paraId="51A75CD8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Додатково до гранту програма передбачає до 5 годин бізнес-консультацій (бухгалтерський облік, маркетинг, юридична допомога тощо).</w:t>
            </w:r>
          </w:p>
          <w:p w14:paraId="01AF9E42" w14:textId="7A1FC517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до </w:t>
            </w:r>
            <w:r w:rsidR="00BB5BA9" w:rsidRPr="008B442D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5000</w:t>
            </w:r>
            <w:r w:rsidR="00BB5BA9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USD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9570BD7" w14:textId="5C6AFC8A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BB5BA9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E03FC" w14:textId="33E1867B" w:rsidR="00BB5BA9" w:rsidRPr="00BE5DFC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1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https://granty.org.ua/grantova-pidtrymka-malogo-ta-serednogo-biznesu-vidkryvayemo-pryjom-zayavok.html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DD56BAE" w14:textId="77777777" w:rsidR="00BB5BA9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зазначено</w:t>
            </w:r>
          </w:p>
          <w:p w14:paraId="369BB2F7" w14:textId="16977218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Початок прийому заявок 30.05.2024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0E2D6E19" w14:textId="61726ACF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У пріоритеті підприємства та </w:t>
            </w:r>
            <w:proofErr w:type="spellStart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ФОПи</w:t>
            </w:r>
            <w:proofErr w:type="spellEnd"/>
            <w:r w:rsidRPr="00B31F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, які відчули негативні наслідки війни та реалізують чи виробляють товари або надають послуги для покриття базових потреб населення.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569AE" w14:textId="501A49D4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Дніпропетровськ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Херсонськ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та Запорізьк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а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област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і</w:t>
            </w: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F1425AF" w14:textId="4644E74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8B442D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Бюро з питань гуманітарної допомоги Агентства США з міжнародного розвитку (USAID).</w:t>
            </w:r>
          </w:p>
        </w:tc>
      </w:tr>
      <w:tr w:rsidR="00BB5BA9" w:rsidRPr="00051398" w14:paraId="2F6A0D02" w14:textId="77777777" w:rsidTr="00CB110E">
        <w:trPr>
          <w:gridAfter w:val="1"/>
          <w:wAfter w:w="10" w:type="dxa"/>
          <w:trHeight w:val="18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A8D5" w14:textId="78BFD064" w:rsidR="00BB5BA9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рантова програма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795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ВІДНОВЛЕННЯ ПРОМИСЛОВОСТІ ШЛЯХОМ ТРАНСФЕРУ ЯПОНСЬКИХ ТЕХНОЛОГІЙ В УКРАЇНУ (UNIDO)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14:paraId="45F297F4" w14:textId="1D78D2F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85CC" w14:textId="073C630B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Мінекономіки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United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Nations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(UNIDO) запускають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 трансферу японських технологій в Україну за фінансування Японії.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спрямований на підтримку відновлення зеленої промисловості та довгострокового сталого розвитку України шляхом передачі технологій, нарощування потенціалу та спільного створення підприємств у ключових галузях промисловості з високим потенціалом зростання та доданої вартості, а також із сильною орієнтацією на соціально-економічний вплив і підтримку людей, які постраждали від війни.</w:t>
            </w:r>
          </w:p>
          <w:p w14:paraId="7239F1A3" w14:textId="3FC1E49E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Сектори, які будуть підтримані в рамках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проєкту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B238E7C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agro-tech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, ланцюги створення вартості та управління водними ресурсами;</w:t>
            </w:r>
          </w:p>
          <w:p w14:paraId="2E1DF587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виробництво з біомаси й невикористаних первинних продуктів і розвиток циркулярної економіки;</w:t>
            </w:r>
          </w:p>
          <w:p w14:paraId="4E6104A6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цифрова трансформація, активне використання ІКТ (інформаційно-комунікаційних технологій), аналітики даних та штучного інтелекту;</w:t>
            </w:r>
          </w:p>
          <w:p w14:paraId="7AFC2E84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сталі енергетичні системи, енергозбереження, промислова декарбонізація, управління енергетичною інфраструктурою 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помʼякшення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 та адаптація до кліматичних ризиків;</w:t>
            </w:r>
          </w:p>
          <w:p w14:paraId="37917278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зелений водень/аміак;</w:t>
            </w:r>
          </w:p>
          <w:p w14:paraId="61E12A73" w14:textId="77777777" w:rsidR="000A4408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підвищення продуктивності МСП та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-рішення в сфері </w:t>
            </w: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smart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-логістики;</w:t>
            </w:r>
          </w:p>
          <w:p w14:paraId="2D7D9C73" w14:textId="77777777" w:rsid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>med-tech</w:t>
            </w:r>
            <w:proofErr w:type="spellEnd"/>
            <w:r w:rsidRPr="000A4408">
              <w:rPr>
                <w:rFonts w:ascii="Times New Roman" w:hAnsi="Times New Roman" w:cs="Times New Roman"/>
                <w:sz w:val="16"/>
                <w:szCs w:val="16"/>
              </w:rPr>
              <w:t xml:space="preserve">, телемедицина й медичні послуги. </w:t>
            </w:r>
          </w:p>
          <w:p w14:paraId="38A2CFE8" w14:textId="2447FC39" w:rsidR="00BB5BA9" w:rsidRPr="000A4408" w:rsidRDefault="000A4408" w:rsidP="000A440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r w:rsidR="00DD406A" w:rsidRPr="00DD406A">
              <w:rPr>
                <w:rFonts w:ascii="Times New Roman" w:hAnsi="Times New Roman" w:cs="Times New Roman"/>
                <w:sz w:val="16"/>
                <w:szCs w:val="16"/>
              </w:rPr>
              <w:t xml:space="preserve"> гранту до </w:t>
            </w:r>
            <w:r w:rsidR="00BB5BA9" w:rsidRPr="00BE5DFC">
              <w:rPr>
                <w:rFonts w:ascii="Times New Roman" w:hAnsi="Times New Roman" w:cs="Times New Roman"/>
                <w:sz w:val="16"/>
                <w:szCs w:val="16"/>
              </w:rPr>
              <w:t xml:space="preserve"> 10 000 000 </w:t>
            </w:r>
            <w:r w:rsidR="00BB5B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USD</w:t>
            </w:r>
          </w:p>
          <w:p w14:paraId="06BC4EA0" w14:textId="110AC468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10195" w14:textId="535EC6D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</w:t>
            </w:r>
            <w:r w:rsidR="00DD406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нансова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допомога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601B" w14:textId="0C4BE8E3" w:rsidR="00BB5BA9" w:rsidRPr="00BE5DFC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sz w:val="18"/>
                <w:szCs w:val="18"/>
                <w:lang w:val="uk-UA"/>
              </w:rPr>
            </w:pPr>
            <w:hyperlink r:id="rId12" w:history="1">
              <w:r w:rsidR="00BB5BA9" w:rsidRPr="00BE5DFC">
                <w:rPr>
                  <w:rStyle w:val="a5"/>
                  <w:sz w:val="18"/>
                  <w:szCs w:val="18"/>
                  <w:lang w:val="uk-UA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BE5DFC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E7BE" w14:textId="461B1585" w:rsidR="00BB5BA9" w:rsidRPr="00051398" w:rsidRDefault="000A4408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3398" w14:textId="2C33E0D2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Бізнес,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agro</w:t>
            </w:r>
            <w:proofErr w:type="spellEnd"/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med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tech</w:t>
            </w:r>
            <w:r w:rsidRPr="00795FE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виробництво, промисловість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4AAC" w14:textId="5D44B3A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9D72" w14:textId="2FABEB13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Японія</w:t>
            </w:r>
          </w:p>
        </w:tc>
      </w:tr>
      <w:tr w:rsidR="00BB5BA9" w:rsidRPr="00051398" w14:paraId="37A3FFEA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D08B4C" w14:textId="60A34EEF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ікрогранти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програми інтеграції українських компаній до єдиного ринку </w:t>
            </w:r>
            <w:r w:rsidRPr="00B11D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ЄС READY4EU</w:t>
            </w:r>
          </w:p>
        </w:tc>
        <w:tc>
          <w:tcPr>
            <w:tcW w:w="4678" w:type="dxa"/>
            <w:shd w:val="clear" w:color="auto" w:fill="FFFFFF" w:themeFill="background1"/>
          </w:tcPr>
          <w:p w14:paraId="7418169D" w14:textId="77777777" w:rsidR="00BB5BA9" w:rsidRPr="00897378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Програма 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B11D06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має на меті заохотити та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допомогти українським МСП стати активними на Єдиному Ринку ЄС та успішно співпрацювати з бізнес-партнерами з ЄС.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1 500 українських МСП, які відповідають вимогам та бажають увійти на Єдиний Ринок ЄС, зможуть отримати ваучери на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євро. Загалом, наступні п’ять видів діяльності можуть бути профінансовані в межах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Business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Bridge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— 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Ukraine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-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Ready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4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EU</w:t>
            </w: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з 02.04.2024: </w:t>
            </w:r>
          </w:p>
          <w:p w14:paraId="5B288589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Активна участь у ділових зустрічах на офіційних заходах, виставках, місіях компаній або брокерських заходах в ЄС. </w:t>
            </w:r>
          </w:p>
          <w:p w14:paraId="3C97C66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для забезпечення відповідності вимогам сталої, цифрової та стійкої економіки ЄС. </w:t>
            </w:r>
          </w:p>
          <w:p w14:paraId="25A2BA34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Експертизи та сертифікація продукції, необхідної для Єдиного ринку ЄС. </w:t>
            </w:r>
          </w:p>
          <w:p w14:paraId="6ECE287E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Зовнішня підтримка у виконанні митних та інших формальних вимог щодо експорту/імпорту до Єдиного ринку ЄС. </w:t>
            </w:r>
          </w:p>
          <w:p w14:paraId="75F44E2D" w14:textId="77777777" w:rsidR="00BB5BA9" w:rsidRPr="00897378" w:rsidRDefault="00BB5BA9" w:rsidP="00BB5BA9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Зовнішня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підтримка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питань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патентування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ліцензування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Єдиного</w:t>
            </w:r>
            <w:proofErr w:type="spellEnd"/>
            <w:r w:rsidRPr="00897378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ринку ЄС. </w:t>
            </w:r>
          </w:p>
          <w:p w14:paraId="3867FD79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      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Кожне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МСП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фінансову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межах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Business Bridge — Ukraine-Ready4EU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лише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раз,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незалежно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виду(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подається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заявка.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Під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подання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заявки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заявники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повинні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вид(и)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на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який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(і) вони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претендують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вибрати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один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або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декілька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видів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відповідають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критеріям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Ознайомитися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додатковою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інформацією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прийнятні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види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діяльності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витрати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можна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додатку</w:t>
            </w:r>
            <w:proofErr w:type="spellEnd"/>
            <w:r w:rsidRPr="0089737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«Конкурс заявок 2024-2».</w:t>
            </w:r>
          </w:p>
          <w:p w14:paraId="307CB88E" w14:textId="435ED51A" w:rsidR="00BB5BA9" w:rsidRPr="00A877CC" w:rsidRDefault="00DD406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гранту до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2500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3BC0E02D" w14:textId="6037422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64E7DA" w14:textId="42F0B5CB" w:rsidR="00BB5BA9" w:rsidRPr="00AC2E91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4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3" w:history="1"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businessbridge</w:t>
              </w:r>
              <w:proofErr w:type="spellEnd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ready</w:t>
              </w:r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</w:t>
              </w:r>
              <w:proofErr w:type="spellStart"/>
              <w:r w:rsidR="00BB5BA9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eu</w:t>
              </w:r>
              <w:proofErr w:type="spellEnd"/>
            </w:hyperlink>
            <w:r w:rsidR="00BB5BA9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471F774D" w14:textId="277B035D" w:rsidR="00BB5BA9" w:rsidRPr="00051398" w:rsidRDefault="00BB5BA9" w:rsidP="00BB5BA9">
            <w:pPr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30 червня 2025 року</w:t>
            </w:r>
          </w:p>
        </w:tc>
        <w:tc>
          <w:tcPr>
            <w:tcW w:w="1276" w:type="dxa"/>
            <w:shd w:val="clear" w:color="auto" w:fill="FFFFFF" w:themeFill="background1"/>
          </w:tcPr>
          <w:p w14:paraId="1D30AE66" w14:textId="353CDFBA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Бізнес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6F9F4855" w14:textId="7B5FAD58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A6D772" w14:textId="208A13D0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Європейськи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Союз через конкурс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Business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Bridge</w:t>
            </w:r>
            <w:proofErr w:type="spellEnd"/>
            <w:r w:rsidRPr="00B11D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SMP-COSME-2023-SMEUA</w:t>
            </w:r>
          </w:p>
        </w:tc>
      </w:tr>
      <w:tr w:rsidR="00BB5BA9" w:rsidRPr="00051398" w14:paraId="7F9BE892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DDF46B9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проєкту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UkraineReady4EU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Project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Business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Bridge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4E760B75" w14:textId="77777777" w:rsidR="00BB5BA9" w:rsidRDefault="00BB5BA9" w:rsidP="00BB5BA9">
            <w:pPr>
              <w:pStyle w:val="TableParagraph"/>
              <w:shd w:val="clear" w:color="auto" w:fill="FFFFFF" w:themeFill="background1"/>
              <w:spacing w:before="8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Офіс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розвитку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підприємництва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експорту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національного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проекту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Дія.Бізнес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спільно з партнерами Консорціуму Європейської мережі підприємств в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Україні перемогли з проектом UkraineReady4EU Project у європейському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грантовому конкурсі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Bridge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 залучили ваучери на суму 3.75 млн євро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українських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підприємств,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постраждали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повномасштабної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війни </w:t>
            </w: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зможуть отримати ваучери на </w:t>
            </w:r>
            <w:proofErr w:type="spellStart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мікрогранти</w:t>
            </w:r>
            <w:proofErr w:type="spellEnd"/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у розмірі 2 500 євро</w:t>
            </w:r>
          </w:p>
          <w:p w14:paraId="39A8EA91" w14:textId="4878698C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7733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Залучену грантову підтримку бізнес зможе використати на:</w:t>
            </w:r>
          </w:p>
          <w:p w14:paraId="203BA1D5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Участь у торгових місіях та брокерських зустрічах</w:t>
            </w:r>
          </w:p>
          <w:p w14:paraId="2ABC2419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Сертифікацію та адаптацію продукції до стандартів і норм ЄС</w:t>
            </w:r>
          </w:p>
          <w:p w14:paraId="0EC1A402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Підготовку продукції до експорту / технічної документації на промислову продукцію</w:t>
            </w:r>
          </w:p>
          <w:p w14:paraId="35BD9ACC" w14:textId="77777777" w:rsidR="00BB5BA9" w:rsidRPr="00051398" w:rsidRDefault="00BB5BA9" w:rsidP="00BB5B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Захист інтелектуальної власності та витрати на ліцензування</w:t>
            </w:r>
          </w:p>
          <w:p w14:paraId="45E8552F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eastAsia="Times New Roman" w:hAnsi="Times New Roman" w:cs="Times New Roman"/>
                <w:color w:val="353637"/>
                <w:sz w:val="16"/>
                <w:szCs w:val="16"/>
                <w:lang w:eastAsia="uk-UA"/>
              </w:rPr>
              <w:t>Технологічний аудит та/або надання технічної підтримки для модернізації МСП, сприяння зеленій, цифровій та стійкій економіці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D18B414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7C15276" w14:textId="77777777" w:rsidR="00BB5BA9" w:rsidRPr="005239DD" w:rsidRDefault="00BF733F" w:rsidP="00BB5BA9">
            <w:pPr>
              <w:pStyle w:val="TableParagraph"/>
              <w:shd w:val="clear" w:color="auto" w:fill="FFFFFF" w:themeFill="background1"/>
              <w:spacing w:before="9" w:line="268" w:lineRule="auto"/>
              <w:ind w:right="34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14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a.gov.ua/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cases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ini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ciativi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peremoga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bridge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8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ofis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rozvitku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1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pidpriemnictva-ta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eksportu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spilno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-z-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partnerami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2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zalucae-375-mln-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evro-dla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4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ukrainskogo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5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biznesu</w:t>
              </w:r>
              <w:proofErr w:type="spellEnd"/>
            </w:hyperlink>
          </w:p>
          <w:p w14:paraId="0E8541A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Інформування про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участь у програмі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процедуру подання заявок буде здійснено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на порталі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Дія.Бізнес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293358EA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248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 xml:space="preserve">Старт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імплементації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п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роєкту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вересень</w:t>
            </w:r>
          </w:p>
          <w:p w14:paraId="31E6CEE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2023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року,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-у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2025</w:t>
            </w:r>
            <w:r w:rsidRPr="00051398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році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E9CD2E7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6153D75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878DBF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UkraineReady4EU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Project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рамках європейського грантового конкурсу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Business</w:t>
            </w:r>
            <w:proofErr w:type="spellEnd"/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Bridge</w:t>
            </w:r>
            <w:proofErr w:type="spellEnd"/>
          </w:p>
        </w:tc>
      </w:tr>
      <w:tr w:rsidR="00BB5BA9" w:rsidRPr="00051398" w14:paraId="7D50E652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4DFD1E37" w14:textId="65DFC9E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C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рограма компенсації вартості сільгосптехніки для агробізнесу</w:t>
            </w:r>
          </w:p>
        </w:tc>
        <w:tc>
          <w:tcPr>
            <w:tcW w:w="4678" w:type="dxa"/>
          </w:tcPr>
          <w:p w14:paraId="2CDD3F37" w14:textId="2CF07A36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257C0D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Аграрії можуть отримати 25% компенсації вартості придбаної сільгосптехніки 44 українських виробників. </w:t>
            </w:r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оновлений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вітчизняної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агропромислового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комплексу,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вартість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яких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частково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компенсується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бюджетних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коштів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включено 2 289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номенклатурних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позицій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продукції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44 </w:t>
            </w:r>
            <w:proofErr w:type="spellStart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виробників</w:t>
            </w:r>
            <w:proofErr w:type="spellEnd"/>
            <w:r w:rsidRPr="00257C0D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14:paraId="208D439C" w14:textId="59E401C5" w:rsidR="00BB5BA9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Цього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рроку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реалізацію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програми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 бюджет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закладено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1 000 000 000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і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розраховано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підтримкою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держави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зможуть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скористатись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близько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4 000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аграріїв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</w:p>
          <w:p w14:paraId="027D071D" w14:textId="012E11B8" w:rsidR="00BB5BA9" w:rsidRPr="00257C0D" w:rsidRDefault="00BB5BA9" w:rsidP="00BB5BA9">
            <w:pPr>
              <w:pStyle w:val="a6"/>
              <w:shd w:val="clear" w:color="auto" w:fill="FFFFFF"/>
              <w:spacing w:before="0" w:beforeAutospacing="0" w:after="0" w:afterAutospacing="0"/>
              <w:ind w:firstLine="319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Щоб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отримати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25%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компенсації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вартості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придбаної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чи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обладнання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агровиробник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має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обрати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постачальника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переліку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сайті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Мінекономіки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придбати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необхідну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техніку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та подати до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банку заявку та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підтверджуючі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документи</w:t>
            </w:r>
            <w:proofErr w:type="spellEnd"/>
          </w:p>
        </w:tc>
        <w:tc>
          <w:tcPr>
            <w:tcW w:w="1276" w:type="dxa"/>
          </w:tcPr>
          <w:p w14:paraId="1186A2ED" w14:textId="15E0D8D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75252B33" w14:textId="2606CA25" w:rsidR="00BB5BA9" w:rsidRPr="00257C0D" w:rsidRDefault="00BF733F" w:rsidP="00BB5BA9">
            <w:pPr>
              <w:rPr>
                <w:sz w:val="18"/>
                <w:szCs w:val="18"/>
              </w:rPr>
            </w:pPr>
            <w:hyperlink r:id="rId26" w:history="1">
              <w:r w:rsidR="00BB5BA9" w:rsidRPr="00257C0D">
                <w:rPr>
                  <w:rStyle w:val="a5"/>
                  <w:sz w:val="18"/>
                  <w:szCs w:val="18"/>
                </w:rPr>
                <w:t>https://chaszmin.com.ua/programa-kompensatsiyi-vartosti-silgosptehniky-dlya-agro-biznesu/</w:t>
              </w:r>
            </w:hyperlink>
            <w:r w:rsidR="00BB5BA9" w:rsidRPr="00257C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DF730D9" w14:textId="1FF8F58A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Подавати заявку можна впродовж всього року</w:t>
            </w:r>
          </w:p>
        </w:tc>
        <w:tc>
          <w:tcPr>
            <w:tcW w:w="1276" w:type="dxa"/>
          </w:tcPr>
          <w:p w14:paraId="7F19CF44" w14:textId="79F4B37D" w:rsidR="00BB5BA9" w:rsidRPr="00051398" w:rsidRDefault="00BB5BA9" w:rsidP="00BB5BA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Агро бізнес</w:t>
            </w:r>
          </w:p>
        </w:tc>
        <w:tc>
          <w:tcPr>
            <w:tcW w:w="1418" w:type="dxa"/>
          </w:tcPr>
          <w:p w14:paraId="1C316D20" w14:textId="619BE508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Вся Україна</w:t>
            </w:r>
          </w:p>
        </w:tc>
        <w:tc>
          <w:tcPr>
            <w:tcW w:w="1560" w:type="dxa"/>
          </w:tcPr>
          <w:p w14:paraId="2F341D32" w14:textId="26722870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Державний бюджет</w:t>
            </w:r>
          </w:p>
        </w:tc>
      </w:tr>
      <w:tr w:rsidR="00BB5BA9" w:rsidRPr="00051398" w14:paraId="77380C57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4895E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Програма "Допомога на бджолиних крильцях"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 xml:space="preserve">від ГО "Всеукраїнське Братство бджолярів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України"</w:t>
            </w:r>
          </w:p>
        </w:tc>
        <w:tc>
          <w:tcPr>
            <w:tcW w:w="4678" w:type="dxa"/>
            <w:shd w:val="clear" w:color="auto" w:fill="FFFFFF" w:themeFill="background1"/>
          </w:tcPr>
          <w:p w14:paraId="50AAFA5C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109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Допомога українським бджолярам відновити пасіки, відбудувати свої пасічницькі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господарства , що зруйновані і розорені через військові дії. Для часткового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відновлення пасік Програмою передбачено надання пасічникам відповідного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обладнання, реманенту тощо. Для родин пасічників Програмою передбачено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надання гуманітарної допомоги для часткового облаштування і життя 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безпечному</w:t>
            </w:r>
            <w:r w:rsidRPr="00051398">
              <w:rPr>
                <w:rFonts w:ascii="Times New Roman" w:hAnsi="Times New Roman" w:cs="Times New Roman"/>
                <w:spacing w:val="9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прихистку,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також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підтримка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жінок,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дітей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старших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батьків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пасічників,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вимушені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покинути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домівки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шукати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безпечний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прихисток,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допомога, підтримка пасічникам, які стали воїнами.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536D8B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D9E4A54" w14:textId="77777777" w:rsidR="00BB5BA9" w:rsidRPr="005239DD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  <w:lang w:val="uk-UA"/>
              </w:rPr>
            </w:pPr>
            <w:hyperlink r:id="rId2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https://veterans-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2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and-bees.com/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</w:hyperlink>
          </w:p>
          <w:p w14:paraId="3C967ABE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  <w:lang w:val="uk-UA"/>
              </w:rPr>
              <w:t xml:space="preserve">+380 (67) 236 03 40, </w:t>
            </w:r>
          </w:p>
          <w:p w14:paraId="73EF992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+380 (50) 371 53 82</w:t>
            </w:r>
          </w:p>
        </w:tc>
        <w:tc>
          <w:tcPr>
            <w:tcW w:w="1417" w:type="dxa"/>
            <w:shd w:val="clear" w:color="auto" w:fill="FFFFFF" w:themeFill="background1"/>
          </w:tcPr>
          <w:p w14:paraId="49D41822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завершення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68AEA09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Пасічники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члени</w:t>
            </w:r>
            <w:r w:rsidRPr="00051398">
              <w:rPr>
                <w:rFonts w:ascii="Times New Roman" w:hAnsi="Times New Roman" w:cs="Times New Roman"/>
                <w:spacing w:val="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їхніх</w:t>
            </w:r>
            <w:r w:rsidRPr="00051398">
              <w:rPr>
                <w:rFonts w:ascii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  <w:shd w:val="clear" w:color="auto" w:fill="FFFFFF" w:themeFill="background1"/>
          </w:tcPr>
          <w:p w14:paraId="0E53FC08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Луганська,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Донецька,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Чернігівська,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Київська,</w:t>
            </w:r>
          </w:p>
          <w:p w14:paraId="46F86857" w14:textId="77777777" w:rsidR="00BB5BA9" w:rsidRPr="00051398" w:rsidRDefault="00BB5BA9" w:rsidP="00BB5BA9">
            <w:pPr>
              <w:pStyle w:val="TableParagraph"/>
              <w:spacing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Миколаївська,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Харківська,</w:t>
            </w:r>
          </w:p>
          <w:p w14:paraId="42C7BC9A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Сумська,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Херсонська,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Запорізька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39B4879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444444"/>
                <w:sz w:val="16"/>
                <w:szCs w:val="16"/>
              </w:rPr>
              <w:t>ГО «Всеукраїнське Братство Бджолярів України»</w:t>
            </w:r>
          </w:p>
        </w:tc>
      </w:tr>
      <w:tr w:rsidR="00BB5BA9" w:rsidRPr="00051398" w14:paraId="4378C517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31FF48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Тристороння угода Ощадбанку з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інвестиційним фондом (ЄІФ)</w:t>
            </w:r>
          </w:p>
        </w:tc>
        <w:tc>
          <w:tcPr>
            <w:tcW w:w="4678" w:type="dxa"/>
            <w:shd w:val="clear" w:color="auto" w:fill="FFFFFF" w:themeFill="background1"/>
          </w:tcPr>
          <w:p w14:paraId="2BF53903" w14:textId="77777777" w:rsidR="00BB5BA9" w:rsidRPr="00051398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отримав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новий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ліміт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розмірі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5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млн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євро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фінансування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бізнесу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програмою гарантійного механізму. Угода розширює доступ до кредитування підприємствам, які не мають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достатньої застави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 всю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суму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тристоронньому партнерству 70% кредиту покривається гарантією ЄІБ, 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позичальник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має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забезпечити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заставою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лише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30%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суми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кредиту.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Очікується,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що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завдяки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збільшенню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ліміту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Ощадбанк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зможе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профінансувати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більше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клієнтів</w:t>
            </w:r>
            <w:r w:rsidRPr="00051398">
              <w:rPr>
                <w:rFonts w:ascii="Times New Roman" w:hAnsi="Times New Roman" w:cs="Times New Roman"/>
                <w:spacing w:val="54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8EAB3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A70C138" w14:textId="77777777" w:rsidR="00BB5BA9" w:rsidRPr="00D21C59" w:rsidRDefault="00BF733F" w:rsidP="00BB5BA9">
            <w:pPr>
              <w:pStyle w:val="TableParagraph"/>
              <w:keepNext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29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Кредит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1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spacing w:val="-9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рамках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30"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угод ЄІБ та ЄІФ</w:t>
              </w:r>
            </w:hyperlink>
          </w:p>
          <w:p w14:paraId="52B18CA2" w14:textId="77777777" w:rsidR="00BB5BA9" w:rsidRPr="005239DD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Кредитні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2"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кошти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</w:rPr>
                <w:t xml:space="preserve"> </w:t>
              </w:r>
              <w:r w:rsidR="00BB5BA9" w:rsidRPr="00D21C59">
                <w:rPr>
                  <w:rFonts w:ascii="Times New Roman" w:eastAsia="Arial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</w:rPr>
                <w:t>від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3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Ощадбанку</w:t>
              </w:r>
            </w:hyperlink>
            <w:r w:rsidR="00BB5BA9" w:rsidRPr="00D21C59">
              <w:rPr>
                <w:rFonts w:ascii="Times New Roman" w:eastAsia="Arial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34">
              <w:r w:rsidR="00BB5BA9" w:rsidRPr="00D21C59">
                <w:rPr>
                  <w:rFonts w:ascii="Times New Roman" w:eastAsia="Arial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(oschadbank.ua)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006D1678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403B77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DA2EB3C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E27446B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Ощадбанк з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банком (ЄІБ) та Європейським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інвестиційним фондом (ЄІФ)</w:t>
            </w:r>
          </w:p>
        </w:tc>
      </w:tr>
      <w:tr w:rsidR="009545D8" w:rsidRPr="00051398" w14:paraId="5A75B80B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6E002B2" w14:textId="5E756A66" w:rsidR="009545D8" w:rsidRPr="00760387" w:rsidRDefault="009545D8" w:rsidP="00BB5BA9">
            <w:pPr>
              <w:pStyle w:val="TableParagraph"/>
              <w:keepNext/>
              <w:shd w:val="clear" w:color="auto" w:fill="FFFFFF" w:themeFill="background1"/>
              <w:spacing w:before="8" w:line="261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  <w:lang w:val="uk-UA"/>
              </w:rPr>
              <w:t>Кредити на поповнення обігових коштів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0A3CBAB5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Кредит без застави на будь-які бізнес-цілі. Швидке прийняття рішення та онлайн-оформлення без відвідування відділення</w:t>
            </w:r>
          </w:p>
          <w:p w14:paraId="706D1BCC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будь-яких бізнес-цілей</w:t>
            </w:r>
          </w:p>
          <w:p w14:paraId="4C03AE58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Надається у вигляді безготівкових коштів одразу всією сумою на поточний рахунок</w:t>
            </w:r>
          </w:p>
          <w:p w14:paraId="27D3FE01" w14:textId="77777777" w:rsidR="009545D8" w:rsidRPr="009545D8" w:rsidRDefault="009545D8" w:rsidP="009545D8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Погашення згідно із графіком виплат шляхом автоматичного списання платежу з поточного рахунку клієнта</w:t>
            </w:r>
          </w:p>
          <w:p w14:paraId="6C8EEC6D" w14:textId="77777777" w:rsidR="009545D8" w:rsidRDefault="009545D8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Комісія</w:t>
            </w:r>
            <w:r w:rsid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щ</w:t>
            </w:r>
            <w:r w:rsidRPr="009545D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омісячна 1,59%</w:t>
            </w:r>
          </w:p>
          <w:p w14:paraId="7AD43988" w14:textId="560363F1" w:rsidR="00CF6DA4" w:rsidRPr="007F5E18" w:rsidRDefault="00CF6DA4" w:rsidP="00CF6DA4">
            <w:pPr>
              <w:pStyle w:val="TableParagraph"/>
              <w:keepNext/>
              <w:shd w:val="clear" w:color="auto" w:fill="FFFFFF" w:themeFill="background1"/>
              <w:spacing w:before="8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 50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 </w:t>
            </w:r>
            <w:r w:rsidRPr="00CF6DA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000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 w:rsidR="000A4408">
              <w:t xml:space="preserve"> </w:t>
            </w:r>
            <w:r w:rsidR="000A4408" w:rsidRPr="000A440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3AB01290" w14:textId="233CF32B" w:rsidR="009545D8" w:rsidRPr="00051398" w:rsidRDefault="009545D8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FC4F768" w14:textId="348C1BD9" w:rsidR="009545D8" w:rsidRPr="005239DD" w:rsidRDefault="009545D8" w:rsidP="00BB5BA9">
            <w:pPr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</w:pPr>
            <w:r w:rsidRPr="009545D8">
              <w:rPr>
                <w:rFonts w:ascii="Times New Roman" w:hAnsi="Times New Roman" w:cs="Times New Roman"/>
                <w:color w:val="1154CC"/>
                <w:spacing w:val="-2"/>
                <w:sz w:val="18"/>
                <w:szCs w:val="18"/>
                <w:u w:val="single" w:color="1154CC"/>
              </w:rPr>
              <w:t>https://business.diia.gov.ua/marketplace/finansuvanna/credits/b94241d8-f3df-43c7-afb8-9bfac417d1d5</w:t>
            </w:r>
          </w:p>
        </w:tc>
        <w:tc>
          <w:tcPr>
            <w:tcW w:w="1417" w:type="dxa"/>
            <w:shd w:val="clear" w:color="auto" w:fill="FFFFFF" w:themeFill="background1"/>
          </w:tcPr>
          <w:p w14:paraId="12540323" w14:textId="51B33572" w:rsidR="009545D8" w:rsidRPr="009545D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3C090B97" w14:textId="7EEB45B1" w:rsidR="009545D8" w:rsidRPr="00051398" w:rsidRDefault="009545D8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ФОП</w:t>
            </w:r>
          </w:p>
        </w:tc>
        <w:tc>
          <w:tcPr>
            <w:tcW w:w="1418" w:type="dxa"/>
            <w:shd w:val="clear" w:color="auto" w:fill="FFFFFF" w:themeFill="background1"/>
          </w:tcPr>
          <w:p w14:paraId="420E6A56" w14:textId="17D6F8DA" w:rsidR="009545D8" w:rsidRPr="0005139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E122DD9" w14:textId="4F4D2FAA" w:rsidR="009545D8" w:rsidRPr="009545D8" w:rsidRDefault="009545D8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en-US"/>
              </w:rPr>
              <w:t>Alliance bank</w:t>
            </w:r>
          </w:p>
        </w:tc>
      </w:tr>
      <w:tr w:rsidR="00BB5BA9" w:rsidRPr="00051398" w14:paraId="636D09E2" w14:textId="77777777" w:rsidTr="00CB110E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615519F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Грантова підтримка консалтингових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проєктів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ЄБРР</w:t>
            </w:r>
          </w:p>
        </w:tc>
        <w:tc>
          <w:tcPr>
            <w:tcW w:w="4678" w:type="dxa"/>
            <w:shd w:val="clear" w:color="auto" w:fill="FFFFFF" w:themeFill="background1"/>
          </w:tcPr>
          <w:p w14:paraId="7AE8EF70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консалтингових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, що впроваджуються зовнішніми консультантами, супроводжуються ЄБРР та фінансуються донорами, спрямована на надання допомоги підприємствам малого та середнього бізнесу, які потребують професійних знань і досвіду для зростання й забезпечення конкурентоспроможності. Вона передбачає залучення досвідчених консультантів задля виявлення потреб та подальшого розвитку бізнесу.</w:t>
            </w:r>
          </w:p>
          <w:p w14:paraId="5536A21C" w14:textId="77777777" w:rsidR="00BB5BA9" w:rsidRPr="00051398" w:rsidRDefault="00BB5BA9" w:rsidP="00BB5BA9">
            <w:pPr>
              <w:pStyle w:val="TableParagraph"/>
              <w:keepNext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Грантова підтримка — це цільова безповоротна фінансова допомога підприємствам з метою залучення фахових консультантів для вирішення актуальних завдань бізнесу. Вона виплачується підприємству як часткова компенсація витрат на послуги консультанта після успішного завершення консультаційного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згідно з технічним завданням, погодженим ЄБРР.</w:t>
            </w:r>
          </w:p>
          <w:p w14:paraId="2BF5E0EB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Працівники ЄБРР допомагають визначити пріоритети та сформувати якісне завдання на консалтинговий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, знайти відповідного консультанта, а також надають методологічний супровід консалтингового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до завершення та проводять оцінку результатів через 12 місяців після його закінчення. Після успішної реалізації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проєкту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ЄБРР, завдяки ресурсам донорів, частково компенсує (85%) витрати на послуги консультанта.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25B8F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Консультаційна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3F3BAA" w14:textId="77777777" w:rsidR="00BB5BA9" w:rsidRPr="005239DD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https://chaszmin.com.ua/grantova-pidtrymka-konsaltyngovyh-proyektiv-yebrr/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5E0C3DF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AC7170E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бізнес, консалтинг</w:t>
            </w:r>
          </w:p>
        </w:tc>
        <w:tc>
          <w:tcPr>
            <w:tcW w:w="1418" w:type="dxa"/>
            <w:shd w:val="clear" w:color="auto" w:fill="FFFFFF" w:themeFill="background1"/>
          </w:tcPr>
          <w:p w14:paraId="02CC54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3C4E408" w14:textId="758B3083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Фінансування консультаційних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проєктів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забезпечується: США та Швецією у рамках Фонду сприяння малому бізнесу ЄБРР США, </w:t>
            </w:r>
            <w:proofErr w:type="spellStart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ТайваньБізнес</w:t>
            </w:r>
            <w:proofErr w:type="spellEnd"/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– Фонд Технічного Співробітництва ЄБРР та Норвегія), Європейським Союзом та Швецією у рамках програми «Жінки в бізнесі».</w:t>
            </w:r>
          </w:p>
        </w:tc>
      </w:tr>
      <w:tr w:rsidR="00BB5BA9" w:rsidRPr="00051398" w14:paraId="00846934" w14:textId="77777777" w:rsidTr="00CB110E">
        <w:trPr>
          <w:gridAfter w:val="1"/>
          <w:wAfter w:w="10" w:type="dxa"/>
          <w:trHeight w:val="562"/>
        </w:trPr>
        <w:tc>
          <w:tcPr>
            <w:tcW w:w="1838" w:type="dxa"/>
            <w:shd w:val="clear" w:color="auto" w:fill="FFFFFF" w:themeFill="background1"/>
          </w:tcPr>
          <w:p w14:paraId="08A85B84" w14:textId="68DF4B4D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Програма «</w:t>
            </w:r>
            <w:r w:rsidRPr="000637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оступ до фінансування та підтримка стійкості ММСП в Україні»</w:t>
            </w:r>
          </w:p>
        </w:tc>
        <w:tc>
          <w:tcPr>
            <w:tcW w:w="4678" w:type="dxa"/>
            <w:shd w:val="clear" w:color="auto" w:fill="FFFFFF" w:themeFill="background1"/>
          </w:tcPr>
          <w:p w14:paraId="487F8BF7" w14:textId="089664E0" w:rsidR="00BB5BA9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Якщо ви є представниками мікро-, малих і середніх підприємств (ММСП), повні рішучості та сміливості продовжувати працювати в рідній країні, маєте інвестиційний план чи бізнес-ідею, запрошуємо до участі в інноваційній програмі. Вашій увазі – програма кредитування інвестиційних проектів з додатковою грантовою та консалтинговою підтримкою операційної діяльності бізнесу. У рамках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Проєкту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будуть надаватись кредитні субсидії та відшкодовуватись до 30% інвестиційних кредитів та кредитів на поповнення обігових коштів українським підприємцям, насамперед у переробній промисловості. Фінансування надається Урядом </w:t>
            </w:r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lastRenderedPageBreak/>
              <w:t xml:space="preserve">Німеччини. Ініціатива реалізується урядовою компанією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Deutsche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Gesellschaft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Zusammenarbeit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(GIZ) у партнерстві з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German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Sparkassenstiftung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für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Internationale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Kooperation</w:t>
            </w:r>
            <w:proofErr w:type="spellEnd"/>
            <w:r w:rsidRPr="0060496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(DSIK) спільно з Фондом розвитку підприємництва</w:t>
            </w:r>
            <w:r w:rsidRPr="00063731"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  <w:t>.</w:t>
            </w:r>
          </w:p>
          <w:p w14:paraId="3DCB8F86" w14:textId="64E8089F" w:rsidR="00BB5BA9" w:rsidRPr="00A877CC" w:rsidRDefault="00DD406A" w:rsidP="00BB5BA9">
            <w:pPr>
              <w:pStyle w:val="TableParagraph"/>
              <w:keepNext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DD406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 w:rsidR="00BB5BA9" w:rsidRPr="00A877C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30 000 </w:t>
            </w:r>
            <w:r w:rsidR="00BB5BA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EUR</w:t>
            </w:r>
          </w:p>
        </w:tc>
        <w:tc>
          <w:tcPr>
            <w:tcW w:w="1276" w:type="dxa"/>
            <w:shd w:val="clear" w:color="auto" w:fill="FFFFFF" w:themeFill="background1"/>
          </w:tcPr>
          <w:p w14:paraId="454DE6D7" w14:textId="0820F77F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Фінансова допом</w:t>
            </w:r>
            <w:r w:rsidR="00DD406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89D93CE" w14:textId="41EEE052" w:rsidR="00BB5BA9" w:rsidRPr="00813EA6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BB5BA9" w:rsidRPr="00813EA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https://chaszmin.com.ua/do-10-000-000-dol-grantova-programa-vidnovlennya-promyslovosti-shlyahom-transferu-yaponskyh-tehnologij-v-ukrayinu-unido/</w:t>
              </w:r>
            </w:hyperlink>
            <w:r w:rsidR="00BB5BA9" w:rsidRPr="00813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03C2D8A" w14:textId="042074A5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FABC999" w14:textId="6C27A306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Переробна промисловість</w:t>
            </w:r>
          </w:p>
        </w:tc>
        <w:tc>
          <w:tcPr>
            <w:tcW w:w="1418" w:type="dxa"/>
            <w:shd w:val="clear" w:color="auto" w:fill="FFFFFF" w:themeFill="background1"/>
          </w:tcPr>
          <w:p w14:paraId="4C61AA7A" w14:textId="47A6092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9D5F77D" w14:textId="47B9ED4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 Німеччини</w:t>
            </w:r>
          </w:p>
        </w:tc>
      </w:tr>
      <w:tr w:rsidR="003C5104" w:rsidRPr="00051398" w14:paraId="7B984341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5A5926E5" w14:textId="2BE69002" w:rsidR="003C5104" w:rsidRPr="00760387" w:rsidRDefault="003C510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51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сільського господарства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59A3FA6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у підвищенні продуктивності сільського господарства, забезпеченні продовольчої безпеки та сприянні сталим методам ведення сільського господарства в Україні. Програма також спрямована на підтримку інноваційних підходів у співпраці з приватним сектором для максимізації впливу на аграрний сектор країни</w:t>
            </w:r>
          </w:p>
          <w:p w14:paraId="07077CE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Щоб взяти участь у Програмі заявники повинні бути зареєстрованими, мати добру репутацію, а також відповідати всім застосовним цивільним та податковим нормам</w:t>
            </w:r>
          </w:p>
          <w:p w14:paraId="454E7351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Комерційна компанія або організація</w:t>
            </w:r>
          </w:p>
          <w:p w14:paraId="6DAAD160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Фермерський кооператив та група виробників</w:t>
            </w:r>
          </w:p>
          <w:p w14:paraId="4D2F3FBE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Неурядова організація (НУО)</w:t>
            </w:r>
          </w:p>
          <w:p w14:paraId="28AD3D35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ВНЗ, науково-дослідні інститути та інші навчальні заклади</w:t>
            </w:r>
          </w:p>
          <w:p w14:paraId="1911E449" w14:textId="2988E7D1" w:rsidR="003C5104" w:rsidRPr="003C5104" w:rsidRDefault="003C5104" w:rsidP="00012D4C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Заявники повинні продемонструвати здатність запроваджувати екологічно розумні та орієнтовані на ринок методи сільського господарства</w:t>
            </w:r>
          </w:p>
          <w:p w14:paraId="7801A4C9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Урядові організації, включно з іноземними напівдержавними організаціями, не мають права подавати заявку.</w:t>
            </w:r>
          </w:p>
          <w:p w14:paraId="29A0BB83" w14:textId="77777777" w:rsidR="003C5104" w:rsidRPr="003C5104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працюватиме з успішним отримувачем гранту для розробки плану маркування та брендингу, який буде додано до грантової угоди</w:t>
            </w:r>
          </w:p>
          <w:p w14:paraId="2935FC7B" w14:textId="34D15729" w:rsidR="003C5104" w:rsidRPr="00051398" w:rsidRDefault="003C5104" w:rsidP="003C510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198 000 000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1723C205" w14:textId="5CB6EC73" w:rsidR="003C5104" w:rsidRPr="00051398" w:rsidRDefault="003C5104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1D6EA4B" w14:textId="1E031A50" w:rsidR="003C5104" w:rsidRPr="003C5104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3C5104" w:rsidRPr="003C510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https://business.diia.gov.ua/marketplace/finansuvanna/grant-programs/96ee32f4-d1c5-4b03-96e7-22534ac825f8</w:t>
              </w:r>
            </w:hyperlink>
            <w:r w:rsidR="003C5104" w:rsidRPr="003C510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E72D17" w14:textId="66484A3A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04.07.2025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0BB9B023" w14:textId="6082824B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6DA6EDF4" w14:textId="71B7AF40" w:rsidR="003C5104" w:rsidRPr="00051398" w:rsidRDefault="003C510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8038F2B" w14:textId="6B5CC646" w:rsidR="003C5104" w:rsidRPr="00051398" w:rsidRDefault="003C510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Агентство США з міжнародного розвитку (USAID), </w:t>
            </w:r>
            <w:proofErr w:type="spellStart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Кімонікс</w:t>
            </w:r>
            <w:proofErr w:type="spellEnd"/>
            <w:r w:rsidRPr="003C51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Інтернешнл</w:t>
            </w:r>
          </w:p>
        </w:tc>
      </w:tr>
      <w:tr w:rsidR="00CF6DA4" w:rsidRPr="00051398" w14:paraId="4B2A0E9E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5F7E0544" w14:textId="3F20A282" w:rsidR="00CF6DA4" w:rsidRPr="00CF6DA4" w:rsidRDefault="00CF6DA4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D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 на розвиток підприємництва</w:t>
            </w:r>
          </w:p>
        </w:tc>
        <w:tc>
          <w:tcPr>
            <w:tcW w:w="4678" w:type="dxa"/>
            <w:shd w:val="clear" w:color="auto" w:fill="FFFFFF" w:themeFill="background1"/>
          </w:tcPr>
          <w:p w14:paraId="337F3456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Метою конкурсу є сприяння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проєктам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, які готові до інвестицій і можуть підтримувати економічну діяльність в Україні. Розглядатимуться, але не обмежуватимуться, такі сектори:</w:t>
            </w:r>
          </w:p>
          <w:p w14:paraId="32078CB4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Енергетика: зосередження на стійкому виробництві енергії та переходу до нього</w:t>
            </w:r>
          </w:p>
          <w:p w14:paraId="66AD97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Продовольча безпека, сільське господарство та виробництво продуктів харчування</w:t>
            </w:r>
          </w:p>
          <w:p w14:paraId="2C99051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— Інфраструктура: бізнеси, пов’язані з виробництвом вхідних факторів, необхідних для відновлення України, таких як критична інфраструктура, шкільні будівлі, лікарні тощо</w:t>
            </w:r>
          </w:p>
          <w:p w14:paraId="056591DD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14:paraId="24996F7A" w14:textId="7777777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Конкурс відкритий для норвезьких, українських або міжнародних заявників. Заявник повинен бути юридичною комерційною компанією. Холдингові, інвестиційні, консалтингові компанії та постачальники обладнання не можуть взяти участь у конкурсі</w:t>
            </w:r>
          </w:p>
          <w:p w14:paraId="009CE80F" w14:textId="11D55007" w:rsidR="00CF6DA4" w:rsidRPr="00CF6DA4" w:rsidRDefault="00CF6DA4" w:rsidP="00CF6DA4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  <w:t>до 1 000 000 NOK</w:t>
            </w:r>
          </w:p>
        </w:tc>
        <w:tc>
          <w:tcPr>
            <w:tcW w:w="1276" w:type="dxa"/>
            <w:shd w:val="clear" w:color="auto" w:fill="FFFFFF" w:themeFill="background1"/>
          </w:tcPr>
          <w:p w14:paraId="1E7F3F93" w14:textId="674B8F60" w:rsidR="00CF6DA4" w:rsidRDefault="00CF6DA4" w:rsidP="00CF6D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2B69FC1" w14:textId="51B43FB2" w:rsidR="00CF6DA4" w:rsidRPr="00CF6DA4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CF6DA4" w:rsidRPr="006349F8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https://business.diia.gov.ua/marketplace/finansuvanna/grant-programs/80c792fb-3aac-42ad-b6a0-adbdcdab8318</w:t>
              </w:r>
            </w:hyperlink>
            <w:r w:rsidR="00CF6D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31B7AAF" w14:textId="5D60AA25" w:rsid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503E32F3" w14:textId="0473B9BF" w:rsid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МСП</w:t>
            </w:r>
          </w:p>
        </w:tc>
        <w:tc>
          <w:tcPr>
            <w:tcW w:w="1418" w:type="dxa"/>
            <w:shd w:val="clear" w:color="auto" w:fill="FFFFFF" w:themeFill="background1"/>
          </w:tcPr>
          <w:p w14:paraId="7D356C48" w14:textId="2B94F05B" w:rsidR="00CF6DA4" w:rsidRPr="00CF6DA4" w:rsidRDefault="00CF6DA4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587F0B5" w14:textId="73E750D0" w:rsidR="00CF6DA4" w:rsidRPr="00CF6DA4" w:rsidRDefault="00CF6DA4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Програма </w:t>
            </w:r>
            <w:proofErr w:type="spellStart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Нансена</w:t>
            </w:r>
            <w:proofErr w:type="spellEnd"/>
            <w:r w:rsidRPr="00CF6DA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 підтримки України</w:t>
            </w:r>
          </w:p>
        </w:tc>
      </w:tr>
      <w:tr w:rsidR="00BB5BA9" w:rsidRPr="00051398" w14:paraId="3F322477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96C9003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Часткове покриття оренди державного майна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від Благодійного фонду «Дихай»</w:t>
            </w:r>
          </w:p>
        </w:tc>
        <w:tc>
          <w:tcPr>
            <w:tcW w:w="4678" w:type="dxa"/>
            <w:shd w:val="clear" w:color="auto" w:fill="FFFFFF" w:themeFill="background1"/>
          </w:tcPr>
          <w:p w14:paraId="14DD88ED" w14:textId="77777777" w:rsidR="00BB5BA9" w:rsidRPr="00051398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покриття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частини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орендної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плати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орендарів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(представників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МСБ)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майна,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надають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суттєву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особисту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та/або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майнову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допомогу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10"/>
                <w:sz w:val="16"/>
                <w:szCs w:val="16"/>
                <w:lang w:val="uk-UA"/>
              </w:rPr>
              <w:t xml:space="preserve">у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зв’язку</w:t>
            </w:r>
            <w:r w:rsidRPr="00051398">
              <w:rPr>
                <w:rFonts w:ascii="Times New Roman" w:hAnsi="Times New Roman" w:cs="Times New Roman"/>
                <w:spacing w:val="10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військовою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агресією</w:t>
            </w:r>
            <w:r w:rsidRPr="00051398">
              <w:rPr>
                <w:rFonts w:ascii="Times New Roman" w:hAnsi="Times New Roman" w:cs="Times New Roman"/>
                <w:spacing w:val="11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російської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федерації</w:t>
            </w:r>
            <w:r w:rsidRPr="00051398">
              <w:rPr>
                <w:rFonts w:ascii="Times New Roman" w:hAnsi="Times New Roman" w:cs="Times New Roman"/>
                <w:spacing w:val="14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  <w:r w:rsidRPr="00051398">
              <w:rPr>
                <w:rFonts w:ascii="Times New Roman" w:hAnsi="Times New Roman" w:cs="Times New Roman"/>
                <w:spacing w:val="12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>України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AAAAA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CD208F0" w14:textId="77777777" w:rsidR="00BB5BA9" w:rsidRPr="005239DD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https://dyhai.org/g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4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rants-program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70AD961B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стану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48F7B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2E13D53" w14:textId="77777777" w:rsidR="00BB5BA9" w:rsidRPr="00051398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FA5240" w14:textId="77777777" w:rsidR="00BB5BA9" w:rsidRPr="00051398" w:rsidRDefault="00BB5BA9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Благодійний фонд «Дихай»</w:t>
            </w:r>
          </w:p>
        </w:tc>
      </w:tr>
      <w:tr w:rsidR="00BB5BA9" w:rsidRPr="00051398" w14:paraId="77EE5E4A" w14:textId="77777777" w:rsidTr="00CB110E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97018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Фінансова підтримка суб'єктів малого і середнього підприємництва в Миколаївській області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DDEC9B" w14:textId="77777777" w:rsidR="00BB5BA9" w:rsidRPr="007F5E18" w:rsidRDefault="00BB5BA9" w:rsidP="00BB5BA9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Суб'єкти малого і середнього підприємництва, які відповідають одному з таких критеріїв:</w:t>
            </w:r>
          </w:p>
          <w:p w14:paraId="74CAF6BC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залучили кредити для реалізації проектів та/або придбання основних засобів виробництва товарів, відбудову зруйнованих внаслідок військової агресії основних засобів;</w:t>
            </w:r>
          </w:p>
          <w:p w14:paraId="29687106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придбали основні засоби для розширення та збільшення обсягів виробництва (надання послуг, виконання робіт);</w:t>
            </w:r>
          </w:p>
          <w:p w14:paraId="26C4CE38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повернулись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до Миколаївської області.</w:t>
            </w:r>
          </w:p>
          <w:p w14:paraId="6728086B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Часткова компенсація протягом бюджетного року:</w:t>
            </w:r>
          </w:p>
          <w:p w14:paraId="05D7D50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вартості придбаних основних засобів (не &gt; 30% їх вартості та не &gt; 200 тис. грн);</w:t>
            </w:r>
          </w:p>
          <w:p w14:paraId="441527F1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відсоткових ставок за кредитами (не &gt; 200 тис. грн);</w:t>
            </w:r>
          </w:p>
          <w:p w14:paraId="7AAA28AE" w14:textId="77777777" w:rsidR="00BB5BA9" w:rsidRPr="007F5E18" w:rsidRDefault="00BB5BA9" w:rsidP="00BB5BA9">
            <w:pPr>
              <w:pStyle w:val="TableParagraph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кредиту на відбудову зруйнованих внаслідок військової агресії основних засобів (&gt; 30% їх вартості та не &gt; 200 тис. грн);</w:t>
            </w:r>
          </w:p>
          <w:p w14:paraId="6CE79D22" w14:textId="77777777" w:rsidR="00BB5BA9" w:rsidRPr="00051398" w:rsidRDefault="00BB5BA9" w:rsidP="00BB5BA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витрат на переміщення виробничих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потужностей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, які повернули з місць </w:t>
            </w:r>
            <w:proofErr w:type="spellStart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релокації</w:t>
            </w:r>
            <w:proofErr w:type="spellEnd"/>
            <w:r w:rsidRPr="007F5E18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 xml:space="preserve"> до Миколаївської області (не &gt; 50% їх вартості та не &gt; 200 тис. грн).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84205C" w14:textId="77777777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Часткова компенсація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A1867" w14:textId="77777777" w:rsidR="00BB5BA9" w:rsidRPr="005239DD" w:rsidRDefault="00BF733F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hyperlink r:id="rId41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goo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eJaV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3</w:t>
              </w:r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14:paraId="20E6FCF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Регіональний фонд підтримки підприємництва у Миколаївській області</w:t>
            </w:r>
          </w:p>
          <w:p w14:paraId="58843A05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Контактна особа: </w:t>
            </w:r>
          </w:p>
          <w:p w14:paraId="63B2AFED" w14:textId="77777777" w:rsidR="00BB5BA9" w:rsidRPr="005239DD" w:rsidRDefault="00BB5BA9" w:rsidP="00BB5BA9">
            <w:pPr>
              <w:pStyle w:val="TableParagraph"/>
              <w:spacing w:before="10" w:line="266" w:lineRule="auto"/>
              <w:ind w:left="0" w:right="8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Євсєєв Володимир Борисович</w:t>
            </w:r>
          </w:p>
          <w:p w14:paraId="5913F655" w14:textId="77777777" w:rsidR="00BB5BA9" w:rsidRPr="005239DD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9DD">
              <w:rPr>
                <w:rFonts w:ascii="Times New Roman" w:hAnsi="Times New Roman" w:cs="Times New Roman"/>
                <w:sz w:val="16"/>
                <w:szCs w:val="16"/>
              </w:rPr>
              <w:t>Телефон: +38 050 764 48 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DEF8C" w14:textId="77777777" w:rsidR="00BB5BA9" w:rsidRPr="00760387" w:rsidRDefault="00BB5BA9" w:rsidP="00BB5B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Постійно, подовжено до 2025 року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BB170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12FEF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Миколаївська обл.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CC0526" w14:textId="77777777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Бюджет Миколаївської області</w:t>
            </w:r>
          </w:p>
        </w:tc>
      </w:tr>
      <w:tr w:rsidR="004605AE" w:rsidRPr="00051398" w14:paraId="7EC29224" w14:textId="77777777" w:rsidTr="00CB110E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F221C" w14:textId="5CE8A53C" w:rsidR="004605AE" w:rsidRPr="00760387" w:rsidRDefault="004605AE" w:rsidP="00BB5BA9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підприємств на фінансування реєстрації патентів і торгових марок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4DB155" w14:textId="1443763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Мета програми полягає в підтримці малих і середніх підприємств у отриманні правової охорони на об’єкти інтелектуальної власності через надання ваучерів для відшкодування витрат</w:t>
            </w:r>
          </w:p>
          <w:p w14:paraId="65AC8E08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Заявку може подати власник, працівник або уповноважений зовнішній представник, який діє від імені організації</w:t>
            </w:r>
          </w:p>
          <w:p w14:paraId="3C8037FE" w14:textId="77777777" w:rsidR="004605AE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 1 500 EUR</w:t>
            </w:r>
          </w:p>
          <w:p w14:paraId="6DBC433E" w14:textId="21302766" w:rsidR="004605AE" w:rsidRPr="007F5E18" w:rsidRDefault="004605AE" w:rsidP="004605AE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Грант надається у формі ваучерів, які </w:t>
            </w:r>
            <w:proofErr w:type="spellStart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бенефіціари</w:t>
            </w:r>
            <w:proofErr w:type="spellEnd"/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можуть використати для відшкодування витрат на подання заявок на об'єкти інтелектуальної власності. Відшкодування завжди перераховується безпосередньо на банківський рахунок малого або середнього підприємства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C8EC4" w14:textId="1AF5D00F" w:rsidR="004605AE" w:rsidRPr="00051398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ADEF1C" w14:textId="28473FF5" w:rsidR="004605AE" w:rsidRPr="004605AE" w:rsidRDefault="00BF733F" w:rsidP="00BB5BA9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2" w:history="1"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marketplace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finansuvanna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programs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/994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9191-39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0-4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4-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22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-32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ef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49655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</w:t>
              </w:r>
              <w:r w:rsidR="004605AE" w:rsidRPr="004605AE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07</w:t>
              </w:r>
            </w:hyperlink>
            <w:r w:rsidR="004605AE" w:rsidRPr="004605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BAF350" w14:textId="28D7FFE2" w:rsidR="004605AE" w:rsidRPr="00760387" w:rsidRDefault="004605AE" w:rsidP="00BB5BA9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4605A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544B6" w14:textId="538E4530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F9F59A" w14:textId="52B3EA7C" w:rsidR="004605AE" w:rsidRPr="00051398" w:rsidRDefault="004605AE" w:rsidP="00BB5B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FD59C" w14:textId="57B81C96" w:rsidR="004605AE" w:rsidRPr="00051398" w:rsidRDefault="004605AE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Фонд МСП задля сприяння бізнес-ідеям</w:t>
            </w:r>
          </w:p>
        </w:tc>
      </w:tr>
      <w:tr w:rsidR="006C41CD" w:rsidRPr="00051398" w14:paraId="049B0A8C" w14:textId="77777777" w:rsidTr="00CB110E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E7E27A" w14:textId="1BEE37B0" w:rsidR="006C41CD" w:rsidRPr="00041C71" w:rsidRDefault="006C41CD" w:rsidP="006C41CD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інновацій у сфері екологічного забезпечення ресурсів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DC89C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Метою програми є забезпечення інновацій у розробці та впровадженні технологій, що відповідають цілям Європейської зеленої угоди, а також підтримка компаній на різних етапах їх розвитку</w:t>
            </w:r>
          </w:p>
          <w:p w14:paraId="02ACCA04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Учасники програми повинні розробляти рішення (продукти та послуги) для підтримки трьох програм EIT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RawMaterials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</w:t>
            </w:r>
          </w:p>
          <w:p w14:paraId="39CEAEEE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Responsible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Sourcing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розвідці корисних копалин, відповідальному пошуку та переробці сировини для сталого розвитку Європи</w:t>
            </w:r>
          </w:p>
          <w:p w14:paraId="4919B223" w14:textId="77777777" w:rsidR="006C41CD" w:rsidRP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Sustainable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Materials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виробництві, використанні та переробці екологічно чистої та економічно ефективної сировини для майбутньої мобільності та енергетики</w:t>
            </w:r>
          </w:p>
          <w:p w14:paraId="5DA3DD82" w14:textId="77777777" w:rsidR="006C41CD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—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Circular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Societies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Lighthouse</w:t>
            </w:r>
            <w:proofErr w:type="spellEnd"/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: Інновації у переході до циклічної економіки, що забезпечують економічне зростання та вуглецеву нейтральність</w:t>
            </w:r>
          </w:p>
          <w:p w14:paraId="48E8442D" w14:textId="1321659F" w:rsidR="006C41CD" w:rsidRPr="00041C71" w:rsidRDefault="006C41CD" w:rsidP="006C41CD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Розмір гранту до 500 000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C54BB" w14:textId="1EE5D5E6" w:rsidR="006C41CD" w:rsidRDefault="006C41CD" w:rsidP="00E34F37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9B505E" w14:textId="3DE026C2" w:rsidR="006C41CD" w:rsidRPr="006C41CD" w:rsidRDefault="00BF733F" w:rsidP="006C41CD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3" w:history="1">
              <w:r w:rsidR="006C41CD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https://business.diia.gov.ua/marketplace/finansuvanna/grant-programs/158bd54e-ff09-4580-9b1b-be290705c5ce</w:t>
              </w:r>
            </w:hyperlink>
            <w:r w:rsidR="006C41CD" w:rsidRPr="006C41C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6F61A" w14:textId="3DB588E9" w:rsidR="006C41CD" w:rsidRPr="00041C71" w:rsidRDefault="006C41CD" w:rsidP="006C41CD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6C41C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01.01.2026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BEFA7" w14:textId="3350EE4C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5B9F3" w14:textId="42D2B94B" w:rsidR="006C41CD" w:rsidRDefault="006C41CD" w:rsidP="006C41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5B88C6" w14:textId="09CA4AB7" w:rsidR="006C41CD" w:rsidRPr="00041C71" w:rsidRDefault="006C41CD" w:rsidP="006C41CD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EIT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Raw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Materials</w:t>
            </w:r>
            <w:proofErr w:type="spellEnd"/>
            <w:r w:rsidRPr="006C41CD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, Європейський інститут інновацій і технологій (EIT)</w:t>
            </w:r>
          </w:p>
        </w:tc>
      </w:tr>
      <w:tr w:rsidR="00E93DCA" w:rsidRPr="00051398" w14:paraId="283BF835" w14:textId="77777777" w:rsidTr="00CB110E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E0E45" w14:textId="01FE88D5" w:rsidR="00E93DCA" w:rsidRPr="00254BDF" w:rsidRDefault="00E93DCA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Грант для малих і середніх підприємств на перехід до сталого розвитку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3E33E" w14:textId="77777777" w:rsidR="00E93DCA" w:rsidRDefault="00E93DCA" w:rsidP="00E93DCA">
            <w:pPr>
              <w:pStyle w:val="TableParagraph"/>
              <w:ind w:firstLine="293"/>
              <w:jc w:val="both"/>
              <w:rPr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У межах конкурсу учасники отримають підтримку через кілька ключових послуг. Це включає оцінку стійкості їхніх рішень, що дозволяє визначити їхню ефективність у контексті сталого розвитку. Учасникам будуть запропоновані індивідуальні програми навчання та консультації з питань сталого розвитку, щоб підвищити їхню обізнаність і навички. Будуть розроблені індивідуальні плани переходу до сталого розвитку, які допоможуть впровадити ефективні стратегії. Участь у конкурсі також передбачає фінансове забезпечення інвестиційного планування та консультаційні послуги для залучення приватних інвестицій, що сприятиме реалізації їхніх </w:t>
            </w:r>
            <w:proofErr w:type="spellStart"/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проєтів</w:t>
            </w:r>
            <w:proofErr w:type="spellEnd"/>
            <w:r w:rsidRPr="00E93DCA">
              <w:rPr>
                <w:lang w:val="uk-UA"/>
              </w:rPr>
              <w:t xml:space="preserve"> </w:t>
            </w:r>
          </w:p>
          <w:p w14:paraId="46F66028" w14:textId="00717536" w:rsidR="00E93DCA" w:rsidRPr="00254BDF" w:rsidRDefault="00E93DCA" w:rsidP="00E93DCA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до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50 </w:t>
            </w: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000 EUR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08404" w14:textId="77777777" w:rsidR="00E93DCA" w:rsidRDefault="00E93DCA" w:rsidP="00E34F37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</w:t>
            </w:r>
          </w:p>
          <w:p w14:paraId="74D3B85E" w14:textId="6F2F96E4" w:rsidR="00E93DCA" w:rsidRDefault="00E93DCA" w:rsidP="00E34F37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54E62E" w14:textId="0739FD82" w:rsidR="00E93DCA" w:rsidRPr="00AC2E91" w:rsidRDefault="00BF733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4" w:history="1"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finance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malih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erednih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pidpriemstv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perehid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_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talogo</w:t>
              </w:r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E93DCA" w:rsidRPr="00AC2E9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rozvitku</w:t>
              </w:r>
              <w:proofErr w:type="spellEnd"/>
            </w:hyperlink>
            <w:r w:rsidR="00E93DCA" w:rsidRPr="00AC2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0F729D" w14:textId="62A0D6BF" w:rsidR="00E93DCA" w:rsidRDefault="00E93DCA" w:rsidP="00E93DCA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 w:rsidRPr="00E93DC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30.05.2025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ACCD45" w14:textId="59DFC4AC" w:rsidR="00E93DCA" w:rsidRPr="00254BDF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4B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4BC0E9" w14:textId="7888E4F4" w:rsidR="00E93DCA" w:rsidRDefault="00E93DCA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47366" w14:textId="3C3D7DAF" w:rsidR="00E93DCA" w:rsidRPr="00254BDF" w:rsidRDefault="00E93DC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E93DCA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переходу до сталого розвитку STAGE</w:t>
            </w:r>
          </w:p>
        </w:tc>
      </w:tr>
      <w:tr w:rsidR="00A57591" w:rsidRPr="00051398" w14:paraId="3BDAF8D8" w14:textId="77777777" w:rsidTr="00CB110E">
        <w:trPr>
          <w:gridAfter w:val="1"/>
          <w:wAfter w:w="10" w:type="dxa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01BFC1" w14:textId="28D1F5FA" w:rsidR="00A57591" w:rsidRPr="00A57591" w:rsidRDefault="00A57591" w:rsidP="00E93DCA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57591">
              <w:rPr>
                <w:rStyle w:val="a4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ГРАНТИ ДЛЯ ІННОВАЦІЙНИХ СТАРТАПІВ EIC ACCELERATOR 2025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D1722" w14:textId="77777777" w:rsidR="00DE422A" w:rsidRDefault="00DE422A" w:rsidP="00A575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ЄС надає можливість отримати грант у розмірі до €2,5 млн на інноваційну діяльність для стартапів та МСП, що мають потенціал для створення нових ринків або розширення існуючих. Цей грант є частиною програми EIC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Accelerator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яка входить до ініціативи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Horizon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Europe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. Мета програми - підтримати стартапи та МСП, що пропонують інноваційні продукти, послуги чи бізнес-моделі з високим потенціалом трансформації. Учасники можуть отримати доступ до капіталу для розвитку своїх інноваційних </w:t>
            </w:r>
            <w:proofErr w:type="spellStart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проєктів</w:t>
            </w:r>
            <w:proofErr w:type="spellEnd"/>
            <w:r w:rsidRP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, отримати допомогу у залученні інвестицій, а також підключитися до глобальної екосистеми інновацій. Програма підтримує стартапи та МСП, які знаходяться на стадії TRL 6-8, тобто мають прототип або працюючі рішення, готові до масштабування або впровадження на ринок. Цей грант сприяє подоланню фінансових бар’єрів та високих ризиків, пов’язаних з розвитком інновацій на ранніх етапах. </w:t>
            </w:r>
          </w:p>
          <w:p w14:paraId="3B25F9D3" w14:textId="1DD7ADA3" w:rsidR="00A57591" w:rsidRPr="00A57591" w:rsidRDefault="00A57591" w:rsidP="00A57591">
            <w:pPr>
              <w:pStyle w:val="TableParagraph"/>
              <w:ind w:firstLine="293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Розмір гранту </w:t>
            </w:r>
            <w:r w:rsidR="00DE422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>до</w:t>
            </w:r>
            <w:r w:rsidRP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  <w:lang w:val="uk-UA"/>
              </w:rPr>
              <w:t xml:space="preserve"> 2 500 000 ЄВРО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DE729" w14:textId="6B7F2B46" w:rsidR="00A57591" w:rsidRDefault="00DE422A" w:rsidP="00E34F37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C9D068" w14:textId="014B49FC" w:rsidR="00A57591" w:rsidRPr="00A57591" w:rsidRDefault="00BF733F" w:rsidP="00E93DCA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5" w:history="1">
              <w:r w:rsidR="00DE422A" w:rsidRPr="002820F1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https://chaszmin.com.ua/do-2-500-000-y evro-granty-dlya-innovatsijnyh-startapiv-eic-accelerator-2025/</w:t>
              </w:r>
            </w:hyperlink>
            <w:r w:rsidR="00DE422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D0EAF" w14:textId="41871CE3" w:rsidR="00A57591" w:rsidRDefault="00200CFF" w:rsidP="00F76DC3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A5759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1.10.2025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390E71" w14:textId="16249B6F" w:rsidR="00A57591" w:rsidRDefault="00A5759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EBC7BD" w14:textId="02D129FF" w:rsidR="00A57591" w:rsidRDefault="00A57591" w:rsidP="00E93DC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DF850" w14:textId="3EB5598A" w:rsidR="00A57591" w:rsidRPr="00185991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EIC</w:t>
            </w:r>
            <w:r w:rsidRPr="00185991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Accelerator</w:t>
            </w:r>
          </w:p>
          <w:p w14:paraId="4E38E331" w14:textId="6A2637AB" w:rsidR="00DE422A" w:rsidRPr="00DE422A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Програма в рамках фінансування</w:t>
            </w:r>
          </w:p>
          <w:p w14:paraId="3A5A78D9" w14:textId="3B47708B" w:rsidR="00DE422A" w:rsidRPr="00DE422A" w:rsidRDefault="00DE422A" w:rsidP="00E93DCA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>Horizone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en-US"/>
              </w:rPr>
              <w:t xml:space="preserve"> Europe</w:t>
            </w:r>
          </w:p>
        </w:tc>
      </w:tr>
      <w:tr w:rsidR="00A93602" w:rsidRPr="00051398" w14:paraId="3A4BFA46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05658914" w14:textId="13C32DCD" w:rsidR="00A93602" w:rsidRPr="00A93602" w:rsidRDefault="00A93602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ГРАНТИ НА ОПТИМІЗАЦІЮ ШЛЯХІВ ВИХОДУ ФЕРМЕРІВ НА КЛЮЧОВІ АГРАРНІ РИНКИ (USAID “ВРОЖАЙ”)</w:t>
            </w:r>
          </w:p>
        </w:tc>
        <w:tc>
          <w:tcPr>
            <w:tcW w:w="4678" w:type="dxa"/>
          </w:tcPr>
          <w:p w14:paraId="533B8F95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Програма USAID «Врожай» оголошує конкурс на подання концептуальних заявок для реалізації наступних заходів:</w:t>
            </w:r>
          </w:p>
          <w:p w14:paraId="2F00234B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  <w:p w14:paraId="3356B7C2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Зміцнити потенціал фермерів для визначення та виходу на різноманітні ринки</w:t>
            </w:r>
          </w:p>
          <w:p w14:paraId="20D45A35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Оптимізувати логістичні шляхи та витрати, що дозволить фермерам вийти на ці ринки</w:t>
            </w:r>
          </w:p>
          <w:p w14:paraId="0D9556BC" w14:textId="77777777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Побудувати та розвинути нові ринкові зв’язки та ділові відносини, які генерують продажі для виробників та стимулюють прибуткове фермерське виробництво</w:t>
            </w:r>
          </w:p>
          <w:p w14:paraId="69077081" w14:textId="77777777" w:rsid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 надаватимуться офіційно зареєстрованим в Україні 1) комерційним компаніям або організаціям; 2) фермерським кооперативам та групам виробників; 3) неурядовим організаціям (НУО) або 4) ВНЗ, науково-дослідним інститутам та іншим навчальним закладам відповідно до нормативних актів USAID та уряду США, що регулюють надання грантів за контрактами, і внутрішньої політики управління грантами Програми «Врожай».</w:t>
            </w:r>
          </w:p>
          <w:p w14:paraId="23488083" w14:textId="0F86F0BC" w:rsidR="00A93602" w:rsidRPr="00A93602" w:rsidRDefault="00A93602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Сума: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від 3 960 000 </w:t>
            </w: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80 000</w:t>
            </w:r>
            <w:r w:rsidRPr="00A93602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000 грн</w:t>
            </w:r>
          </w:p>
        </w:tc>
        <w:tc>
          <w:tcPr>
            <w:tcW w:w="1276" w:type="dxa"/>
          </w:tcPr>
          <w:p w14:paraId="2F76D691" w14:textId="1AB2C8EA" w:rsidR="00A93602" w:rsidRPr="00A93602" w:rsidRDefault="00A93602" w:rsidP="00E34F37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A9360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7D123C42" w14:textId="15710D4C" w:rsidR="00A93602" w:rsidRPr="00200CFF" w:rsidRDefault="00BF733F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6" w:history="1"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vid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-3-960-000-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-80-000-000-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grn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predstavnykiv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agro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rynku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derzhavnogo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pryvatnogo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sektoriv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vrozhaj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200CFF" w:rsidRPr="0089046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usaid</w:t>
              </w:r>
              <w:r w:rsidR="00200CFF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200CFF" w:rsidRP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="00200CF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F9EAA09" w14:textId="2A9FCD4B" w:rsidR="00A93602" w:rsidRPr="00200CFF" w:rsidRDefault="00A93602" w:rsidP="00A93602">
            <w:pP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22 вересня 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DF110" w14:textId="09A693D4" w:rsidR="00A93602" w:rsidRPr="00200CFF" w:rsidRDefault="00A93602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Агро 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45CBD3" w14:textId="5681D081" w:rsidR="00A93602" w:rsidRPr="00200CFF" w:rsidRDefault="00A93602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4BA955C3" w14:textId="4D28D04F" w:rsidR="00A93602" w:rsidRPr="00200CFF" w:rsidRDefault="00A93602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USAID «Врожай», що реалізується «</w:t>
            </w:r>
            <w:proofErr w:type="spellStart"/>
            <w:r w:rsidRPr="00200CFF">
              <w:rPr>
                <w:rFonts w:ascii="Times New Roman" w:hAnsi="Times New Roman" w:cs="Times New Roman"/>
                <w:sz w:val="16"/>
                <w:szCs w:val="16"/>
              </w:rPr>
              <w:t>Кімонікс</w:t>
            </w:r>
            <w:proofErr w:type="spellEnd"/>
            <w:r w:rsidRPr="00200CFF">
              <w:rPr>
                <w:rFonts w:ascii="Times New Roman" w:hAnsi="Times New Roman" w:cs="Times New Roman"/>
                <w:sz w:val="16"/>
                <w:szCs w:val="16"/>
              </w:rPr>
              <w:t xml:space="preserve"> Інтернешнл Інк.»,</w:t>
            </w:r>
          </w:p>
        </w:tc>
      </w:tr>
      <w:tr w:rsidR="00726DAF" w:rsidRPr="00051398" w14:paraId="4D889F43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25041D44" w14:textId="0383132D" w:rsidR="00726DAF" w:rsidRPr="00A93602" w:rsidRDefault="00726DAF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6D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ГРАНТОВЕ СПІВФІНАНСУВАННЯ БІЗНЕС-ПРОЄКТУ ДЛЯ ПРИВАТНИХ ПІДПРИЄМСТВ</w:t>
            </w:r>
          </w:p>
        </w:tc>
        <w:tc>
          <w:tcPr>
            <w:tcW w:w="4678" w:type="dxa"/>
          </w:tcPr>
          <w:p w14:paraId="5D2628EE" w14:textId="77777777" w:rsidR="00726DAF" w:rsidRDefault="00726DAF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Федеральне міністерство економічного співробітництва та розвитку Німеччини (BMZ) виділяє спеціальне фінансування для компаній, які зацікавлені у розвитку бізнесу в Україні, допомагають пом’якшити наслідки війни або безпосередньо сприяють відбудові при умові співфінансування </w:t>
            </w:r>
            <w:proofErr w:type="spellStart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50%/50%</w:t>
            </w:r>
          </w:p>
          <w:p w14:paraId="29E38382" w14:textId="24D3BE2E" w:rsidR="00726DAF" w:rsidRPr="00A93602" w:rsidRDefault="00726DAF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Розмір гранту може сягати від 100 000 до 2 млн євро, що покриває до 50% загальних витрат. Переможці конкурсу отримують підтримку виконавчого партнера з Німеччини протягом усього періоду реалізації </w:t>
            </w:r>
            <w:proofErr w:type="spellStart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проєкту</w:t>
            </w:r>
            <w:proofErr w:type="spellEnd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. Кожна заявка розглядається та оцінюється окремо. Подана </w:t>
            </w:r>
            <w:proofErr w:type="spellStart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проєктна</w:t>
            </w:r>
            <w:proofErr w:type="spellEnd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ідея має поєднувати довгостроковий бізнес-інтерес із довгостроковою вигодою від розвитку країни. Це означає, що не тільки сама компанія-учасник отримує вигоду від прямих наслідків </w:t>
            </w:r>
            <w:proofErr w:type="spellStart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проєктної</w:t>
            </w:r>
            <w:proofErr w:type="spellEnd"/>
            <w:r w:rsidRPr="00726DA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діяльності, а й місцева громада.</w:t>
            </w:r>
          </w:p>
        </w:tc>
        <w:tc>
          <w:tcPr>
            <w:tcW w:w="1276" w:type="dxa"/>
          </w:tcPr>
          <w:p w14:paraId="1838E8D9" w14:textId="1D1EEC6A" w:rsidR="00726DAF" w:rsidRPr="00A93602" w:rsidRDefault="00726DAF" w:rsidP="00E34F37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Фінансова до</w:t>
            </w:r>
            <w:r w:rsidR="0022029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омога</w:t>
            </w:r>
          </w:p>
        </w:tc>
        <w:tc>
          <w:tcPr>
            <w:tcW w:w="2126" w:type="dxa"/>
          </w:tcPr>
          <w:p w14:paraId="0E069A5D" w14:textId="29088505" w:rsidR="00726DAF" w:rsidRPr="00220294" w:rsidRDefault="00BF733F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47" w:history="1">
              <w:r w:rsidR="00220294" w:rsidRPr="00220294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https://chaszmin.com.ua/do-2-000-000-yevro-grantove-spivfinansuvannya-biznes-proyektu-dlya-pryvatnyh-pidpryyemstv/</w:t>
              </w:r>
            </w:hyperlink>
          </w:p>
          <w:p w14:paraId="5A497F68" w14:textId="2903B369" w:rsidR="00220294" w:rsidRPr="00220294" w:rsidRDefault="00220294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A9A9EC" w14:textId="53A7BB75" w:rsidR="00726DAF" w:rsidRPr="00200CFF" w:rsidRDefault="00220294" w:rsidP="00220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7E8A737" w14:textId="5B517C7F" w:rsidR="00726DAF" w:rsidRPr="00200CFF" w:rsidRDefault="00220294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63B2B6" w14:textId="078C25D7" w:rsidR="00726DAF" w:rsidRPr="00200CFF" w:rsidRDefault="00220294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294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32CBBFC4" w14:textId="73ADACFF" w:rsidR="00726DAF" w:rsidRPr="00200CFF" w:rsidRDefault="00220294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0294">
              <w:rPr>
                <w:rFonts w:ascii="Times New Roman" w:hAnsi="Times New Roman" w:cs="Times New Roman"/>
                <w:sz w:val="16"/>
                <w:szCs w:val="16"/>
              </w:rPr>
              <w:t>Федеральне міністерство економічного співробітництва та розвитку Німеччини (BMZ)</w:t>
            </w:r>
          </w:p>
        </w:tc>
      </w:tr>
      <w:tr w:rsidR="007477BB" w:rsidRPr="00051398" w14:paraId="5431238D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553C7B7B" w14:textId="5B733EFA" w:rsidR="007477BB" w:rsidRPr="00726DAF" w:rsidRDefault="007477BB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7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ПРОГРАМА СОЦІАЛЬНОГО ІНВЕСТУВАННЯ WNISEF</w:t>
            </w:r>
          </w:p>
        </w:tc>
        <w:tc>
          <w:tcPr>
            <w:tcW w:w="4678" w:type="dxa"/>
          </w:tcPr>
          <w:p w14:paraId="6C1CBFFC" w14:textId="77777777" w:rsidR="007477BB" w:rsidRDefault="007477BB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Програма соціального інвестування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WNISEF</w:t>
            </w:r>
            <w:r w:rsidRPr="007477BB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спрямована на забезпечення підтримки приватних підприємств та осіб-підприємців з метою досягнення соціального та економічного </w:t>
            </w: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lastRenderedPageBreak/>
              <w:t>впливу в Україні через створення механізму доступного кредитування спільно з банківськими устано</w:t>
            </w:r>
            <w:r w:rsidR="00CB733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вами, надання тренінгових та консультаційних послуг, </w:t>
            </w:r>
            <w:proofErr w:type="spellStart"/>
            <w:r w:rsidR="00CB733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коучингу</w:t>
            </w:r>
            <w:proofErr w:type="spellEnd"/>
            <w:r w:rsidR="00CB733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і наставництва.</w:t>
            </w:r>
          </w:p>
          <w:p w14:paraId="0C59F474" w14:textId="7C0DB4A0" w:rsidR="00CA1C2A" w:rsidRPr="00CB7335" w:rsidRDefault="00CA1C2A" w:rsidP="00A93602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Розмір кредиту може коливатися від 10000 до 100000 доларів США в гривневому еквіваленті, з відсотковою ставкою у розмірі від 4% до 8% річних (фіксована ставка за ввесь термін  кредиту).</w:t>
            </w:r>
          </w:p>
        </w:tc>
        <w:tc>
          <w:tcPr>
            <w:tcW w:w="1276" w:type="dxa"/>
          </w:tcPr>
          <w:p w14:paraId="7203C6A7" w14:textId="4726D23B" w:rsidR="007477BB" w:rsidRDefault="007477BB" w:rsidP="00E34F37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Кредит</w:t>
            </w:r>
          </w:p>
        </w:tc>
        <w:tc>
          <w:tcPr>
            <w:tcW w:w="2126" w:type="dxa"/>
          </w:tcPr>
          <w:p w14:paraId="3A27CBCB" w14:textId="536A449A" w:rsidR="007477BB" w:rsidRDefault="00BF733F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8" w:history="1"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chaszmin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com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kredyty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do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-100-000-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dol</w:t>
              </w:r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lastRenderedPageBreak/>
                <w:t>programa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sotsialnogo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investuvannya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wnisef</w:t>
              </w:r>
              <w:proofErr w:type="spellEnd"/>
              <w:r w:rsidR="003450D0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</w:p>
          <w:p w14:paraId="15E8DD92" w14:textId="50A08C00" w:rsidR="003450D0" w:rsidRPr="003450D0" w:rsidRDefault="003450D0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188E8E8" w14:textId="7D487C6D" w:rsidR="007477BB" w:rsidRDefault="007477BB" w:rsidP="00220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5BCEF8" w14:textId="61F41969" w:rsidR="007477BB" w:rsidRDefault="007477BB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7BB"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1FCCE6" w14:textId="39D92EB8" w:rsidR="007477BB" w:rsidRPr="00220294" w:rsidRDefault="007477BB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77BB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24044E00" w14:textId="26C9E4C7" w:rsidR="007477BB" w:rsidRPr="00220294" w:rsidRDefault="00952973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2973">
              <w:rPr>
                <w:rFonts w:ascii="Times New Roman" w:hAnsi="Times New Roman" w:cs="Times New Roman"/>
                <w:sz w:val="16"/>
                <w:szCs w:val="16"/>
              </w:rPr>
              <w:t>Western</w:t>
            </w:r>
            <w:proofErr w:type="spellEnd"/>
            <w:r w:rsidRPr="00952973">
              <w:rPr>
                <w:rFonts w:ascii="Times New Roman" w:hAnsi="Times New Roman" w:cs="Times New Roman"/>
                <w:sz w:val="16"/>
                <w:szCs w:val="16"/>
              </w:rPr>
              <w:t xml:space="preserve"> NIS </w:t>
            </w:r>
            <w:proofErr w:type="spellStart"/>
            <w:r w:rsidRPr="00952973">
              <w:rPr>
                <w:rFonts w:ascii="Times New Roman" w:hAnsi="Times New Roman" w:cs="Times New Roman"/>
                <w:sz w:val="16"/>
                <w:szCs w:val="16"/>
              </w:rPr>
              <w:t>Enterprise</w:t>
            </w:r>
            <w:proofErr w:type="spellEnd"/>
            <w:r w:rsidRPr="009529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52973">
              <w:rPr>
                <w:rFonts w:ascii="Times New Roman" w:hAnsi="Times New Roman" w:cs="Times New Roman"/>
                <w:sz w:val="16"/>
                <w:szCs w:val="16"/>
              </w:rPr>
              <w:t>Fund</w:t>
            </w:r>
            <w:proofErr w:type="spellEnd"/>
            <w:r w:rsidRPr="00952973">
              <w:rPr>
                <w:rFonts w:ascii="Times New Roman" w:hAnsi="Times New Roman" w:cs="Times New Roman"/>
                <w:sz w:val="16"/>
                <w:szCs w:val="16"/>
              </w:rPr>
              <w:t xml:space="preserve"> (WNISEF)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Ощадбанк, Кредобанк</w:t>
            </w:r>
          </w:p>
        </w:tc>
      </w:tr>
      <w:tr w:rsidR="00A77E1F" w:rsidRPr="00051398" w14:paraId="6F6BDE87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6EAA1D5C" w14:textId="5494DAC1" w:rsidR="00A77E1F" w:rsidRPr="007477BB" w:rsidRDefault="00A77E1F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77E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КОНКУРС ЗАЯВОК НА ПІДТРИМКУ УКРАЇНСЬКОГО БІЗНЕСУ В МЕЖАХ UKRAINE INVESTMENT FRAMEWORK</w:t>
            </w:r>
          </w:p>
        </w:tc>
        <w:tc>
          <w:tcPr>
            <w:tcW w:w="4678" w:type="dxa"/>
          </w:tcPr>
          <w:p w14:paraId="28A96437" w14:textId="77777777" w:rsidR="00A77E1F" w:rsidRPr="00A77E1F" w:rsidRDefault="00A77E1F" w:rsidP="00A77E1F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Керівна рада </w:t>
            </w:r>
            <w:proofErr w:type="spellStart"/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Ukraine</w:t>
            </w:r>
            <w:proofErr w:type="spellEnd"/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Investment</w:t>
            </w:r>
            <w:proofErr w:type="spellEnd"/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Framework</w:t>
            </w:r>
            <w:proofErr w:type="spellEnd"/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7 березня оголосила конкурс заявок для операцій з опосередкованого кредитування мікро-, малих і середніх підприємств через банки. Конкурс спрямований на розширення доступу до фінансування, зокрема, для бізнесів у регіонах, які зазнали наслідків війни, а також компаній, заснованих ВПО, ветеранами та іншими групами, що постраждали від війни. Додатково передбачена підтримка заходів із розмінування.</w:t>
            </w:r>
          </w:p>
          <w:p w14:paraId="0F3550D4" w14:textId="7C9B838F" w:rsidR="00A77E1F" w:rsidRDefault="00A77E1F" w:rsidP="00A77E1F">
            <w:pPr>
              <w:pStyle w:val="TableParagraph"/>
              <w:spacing w:before="8" w:line="261" w:lineRule="auto"/>
              <w:ind w:left="0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       </w:t>
            </w:r>
            <w:r w:rsidRPr="00A77E1F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Загальна максимальна сума конкурсу становить 1,6 мільярда євро, з яких 1,4 мільярда євро у вигляді кредитних гарантій та ще 200 мільйонів євро – гранти та технічна допомога.</w:t>
            </w:r>
          </w:p>
        </w:tc>
        <w:tc>
          <w:tcPr>
            <w:tcW w:w="1276" w:type="dxa"/>
          </w:tcPr>
          <w:p w14:paraId="5BC24C94" w14:textId="77777777" w:rsidR="00A77E1F" w:rsidRDefault="00D73153" w:rsidP="00E34F37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Кредит, </w:t>
            </w:r>
          </w:p>
          <w:p w14:paraId="0B6A98FB" w14:textId="746ED40B" w:rsidR="00D73153" w:rsidRDefault="00D73153" w:rsidP="00E34F37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6C3556DF" w14:textId="274EEE78" w:rsidR="00A77E1F" w:rsidRDefault="00BF733F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49" w:history="1">
              <w:r w:rsidR="00A77E1F" w:rsidRPr="00515A1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https://chaszmin.com.ua/konkurs-zayavok-na-pidtrymku-ukrayinskogo-biznesu-v-mezhah-ukraine-investment-framework/</w:t>
              </w:r>
            </w:hyperlink>
          </w:p>
          <w:p w14:paraId="137B7EFF" w14:textId="0C13BC8E" w:rsidR="00A77E1F" w:rsidRPr="00A77E1F" w:rsidRDefault="00A77E1F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C3BDC1" w14:textId="5327BB39" w:rsidR="00A77E1F" w:rsidRDefault="00D73153" w:rsidP="00220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53">
              <w:rPr>
                <w:rFonts w:ascii="Times New Roman" w:hAnsi="Times New Roman" w:cs="Times New Roman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75342AC" w14:textId="2D67FE86" w:rsidR="00A77E1F" w:rsidRPr="007477BB" w:rsidRDefault="00D73153" w:rsidP="00D73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153"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3184BF" w14:textId="44E92950" w:rsidR="00A77E1F" w:rsidRPr="007477BB" w:rsidRDefault="00D73153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153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26BE5912" w14:textId="08AD3CE4" w:rsidR="00A77E1F" w:rsidRPr="00952973" w:rsidRDefault="00D73153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Європейський Союз</w:t>
            </w:r>
          </w:p>
        </w:tc>
      </w:tr>
      <w:tr w:rsidR="00005B03" w:rsidRPr="00051398" w14:paraId="114786E2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4EA7DD82" w14:textId="7FB1D8B4" w:rsidR="00005B03" w:rsidRPr="00A77E1F" w:rsidRDefault="00005B03" w:rsidP="00A936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B0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ГРАНТИ НА МАРКЕТИНГОВІ ПОСЛУГИ ДЛЯ БІЗНЕСУ (DEFENSE)</w:t>
            </w:r>
          </w:p>
        </w:tc>
        <w:tc>
          <w:tcPr>
            <w:tcW w:w="4678" w:type="dxa"/>
          </w:tcPr>
          <w:p w14:paraId="7B281752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Маркетингова агенція </w:t>
            </w:r>
            <w:proofErr w:type="spellStart"/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Defense</w:t>
            </w:r>
            <w:proofErr w:type="spellEnd"/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запустила грантову програму на 2025 рік, яка надає малим і середнім підприємствам можливість отримати від 150 до 500  тис грн на маркетингові послуги. Програма покриває 30-50% вартості консалтингових маркетингових послуг, допомагаючи бізнесу масштабуватися, досліджувати ринки, створювати бренди та виходити на нові ринки збуту.</w:t>
            </w:r>
          </w:p>
          <w:p w14:paraId="4C13AB82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 можна отримати на:</w:t>
            </w:r>
          </w:p>
          <w:p w14:paraId="29A78AD8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розробку маркетингової стратегії;</w:t>
            </w:r>
          </w:p>
          <w:p w14:paraId="1B865A89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дослідження ринку, споживачів та конкурентів;</w:t>
            </w:r>
          </w:p>
          <w:p w14:paraId="0C4BF9FD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нової торгової марки;</w:t>
            </w:r>
          </w:p>
          <w:p w14:paraId="59C20592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розробку стратегії управління клієнтською базою;</w:t>
            </w:r>
          </w:p>
          <w:p w14:paraId="035CA7C1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розробку рекламної стратегії;</w:t>
            </w:r>
          </w:p>
          <w:p w14:paraId="149C584E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дизайн упаковки нового продукту;</w:t>
            </w:r>
          </w:p>
          <w:p w14:paraId="4CF45CDC" w14:textId="77777777" w:rsidR="00005B03" w:rsidRPr="00005B03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розробку стратегії виходу на міжнародні ринки;</w:t>
            </w:r>
          </w:p>
          <w:p w14:paraId="18E9A7BC" w14:textId="559B4A6C" w:rsidR="00005B03" w:rsidRPr="00A77E1F" w:rsidRDefault="00005B03" w:rsidP="00005B03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05B03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 веб-продуктів.</w:t>
            </w:r>
          </w:p>
        </w:tc>
        <w:tc>
          <w:tcPr>
            <w:tcW w:w="1276" w:type="dxa"/>
          </w:tcPr>
          <w:p w14:paraId="56D4932A" w14:textId="687B81B8" w:rsidR="00005B03" w:rsidRDefault="00005B03" w:rsidP="00E34F37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Грант</w:t>
            </w:r>
          </w:p>
        </w:tc>
        <w:tc>
          <w:tcPr>
            <w:tcW w:w="2126" w:type="dxa"/>
          </w:tcPr>
          <w:p w14:paraId="7357E0A5" w14:textId="60ACBF89" w:rsidR="00005B03" w:rsidRDefault="00005B03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0" w:history="1"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-500-000-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grn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marketyngovi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poslugy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biznesu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defense</w:t>
              </w:r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</w:p>
          <w:p w14:paraId="341E911E" w14:textId="74080940" w:rsidR="00005B03" w:rsidRPr="00005B03" w:rsidRDefault="00005B03" w:rsidP="00A93602">
            <w:pPr>
              <w:pStyle w:val="TableParagraph"/>
              <w:spacing w:before="10" w:line="266" w:lineRule="auto"/>
              <w:ind w:left="28" w:right="8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3B20418" w14:textId="21A83B59" w:rsidR="00005B03" w:rsidRPr="00D73153" w:rsidRDefault="00005B03" w:rsidP="002202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03">
              <w:rPr>
                <w:rFonts w:ascii="Times New Roman" w:hAnsi="Times New Roman" w:cs="Times New Roman"/>
                <w:sz w:val="16"/>
                <w:szCs w:val="16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F53B82E" w14:textId="33DA310B" w:rsidR="00005B03" w:rsidRPr="00D73153" w:rsidRDefault="00005B03" w:rsidP="00D73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B03">
              <w:rPr>
                <w:rFonts w:ascii="Times New Roman" w:hAnsi="Times New Roman" w:cs="Times New Roman"/>
                <w:sz w:val="16"/>
                <w:szCs w:val="16"/>
              </w:rPr>
              <w:t>Бізнес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CD7DAD" w14:textId="234752AF" w:rsidR="00005B03" w:rsidRPr="00D73153" w:rsidRDefault="00543CC3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CC3"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1B5B1BD5" w14:textId="0DF18066" w:rsidR="00005B03" w:rsidRDefault="00543CC3" w:rsidP="00A936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3CC3">
              <w:rPr>
                <w:rFonts w:ascii="Times New Roman" w:hAnsi="Times New Roman" w:cs="Times New Roman"/>
                <w:sz w:val="16"/>
                <w:szCs w:val="16"/>
              </w:rPr>
              <w:t>Європейськи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</w:t>
            </w:r>
            <w:r w:rsidRPr="00543CC3">
              <w:rPr>
                <w:rFonts w:ascii="Times New Roman" w:hAnsi="Times New Roman" w:cs="Times New Roman"/>
                <w:sz w:val="16"/>
                <w:szCs w:val="16"/>
              </w:rPr>
              <w:t>Союз та Уряд Німеччини</w:t>
            </w:r>
          </w:p>
        </w:tc>
      </w:tr>
      <w:tr w:rsidR="00BB5BA9" w:rsidRPr="00051398" w14:paraId="63F63C56" w14:textId="77777777" w:rsidTr="00CF6DA4">
        <w:trPr>
          <w:trHeight w:val="41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031D" w14:textId="4EDA3ED9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ветеранів та членів їх сімей</w:t>
            </w:r>
          </w:p>
        </w:tc>
      </w:tr>
      <w:tr w:rsidR="00D32E80" w:rsidRPr="00051398" w14:paraId="6C1655F1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6B9F1AC4" w14:textId="6EC100BB" w:rsidR="00D32E80" w:rsidRPr="00760387" w:rsidRDefault="00D32E80" w:rsidP="00D32E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Грант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для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ветеранів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та</w:t>
            </w:r>
            <w:r w:rsidRPr="00760387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членів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їхніх</w:t>
            </w:r>
            <w:r w:rsidRPr="00760387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сімей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(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єРобота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14:paraId="7D45EF0E" w14:textId="77777777" w:rsidR="00D32E80" w:rsidRPr="005B0C54" w:rsidRDefault="00D32E80" w:rsidP="00D32E80">
            <w:pPr>
              <w:pStyle w:val="TableParagraph"/>
              <w:spacing w:before="8" w:line="261" w:lineRule="auto"/>
              <w:ind w:left="36" w:right="123" w:firstLine="28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Гранти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ветеранів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їхніх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сімей</w:t>
            </w:r>
            <w:r w:rsidRPr="005B0C54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започаткування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</w:t>
            </w:r>
            <w:r w:rsidRPr="005B0C54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розширення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бізнесу</w:t>
            </w:r>
          </w:p>
          <w:p w14:paraId="51D2B130" w14:textId="7EF0E64A" w:rsidR="00D32E80" w:rsidRPr="00D32E80" w:rsidRDefault="00D32E80" w:rsidP="00D32E80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250 тисяч гривень – для учасника бойових дій та/або особи з інвалідністю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 війни за умови створення щонайменше одного робочого місця;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500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тисяч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членів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родини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за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щонайменше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двох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 місць.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Співфінансування: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70%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надає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держава,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30%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—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власні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кошти</w:t>
            </w:r>
            <w:r w:rsidRPr="00B939C5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підприємця;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млн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гривень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–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учасника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бойових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та/або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особи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внаслідок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війни , якщо він до цього вже був підприємцем та не менш ніж три роки був зареєстрований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як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ФОП,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умові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створення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не</w:t>
            </w:r>
            <w:r w:rsidRPr="00B939C5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менше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чотирьох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B939C5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із яких щонайменше два — для ветеранів або людей з інвалідністю внаслідок </w:t>
            </w:r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війни.</w:t>
            </w:r>
          </w:p>
        </w:tc>
        <w:tc>
          <w:tcPr>
            <w:tcW w:w="1276" w:type="dxa"/>
          </w:tcPr>
          <w:p w14:paraId="1AE457AE" w14:textId="7ABFAEF9" w:rsidR="00D32E80" w:rsidRPr="00051398" w:rsidRDefault="00D32E80" w:rsidP="00D32E80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4605AE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</w:tcPr>
          <w:p w14:paraId="45046E80" w14:textId="26A87DAB" w:rsidR="00D32E80" w:rsidRPr="00D21C59" w:rsidRDefault="00BF733F" w:rsidP="00D32E80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1" w:history="1"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grant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veteraniv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ta</w:t>
              </w:r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chleniv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yihnih</w:t>
              </w:r>
              <w:proofErr w:type="spellEnd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D32E80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simej</w:t>
              </w:r>
              <w:proofErr w:type="spellEnd"/>
            </w:hyperlink>
            <w:r w:rsidR="00D32E80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560FF87E" w14:textId="28E9E2AA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постійній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основі</w:t>
            </w:r>
          </w:p>
        </w:tc>
        <w:tc>
          <w:tcPr>
            <w:tcW w:w="1276" w:type="dxa"/>
          </w:tcPr>
          <w:p w14:paraId="3DBCEB5D" w14:textId="2FA9498F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Ветерани, учасники бойових дій, особи з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інвалідністю</w:t>
            </w:r>
            <w:r w:rsidRPr="005B0C54">
              <w:rPr>
                <w:rFonts w:ascii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внаслідок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війни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та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члени</w:t>
            </w:r>
            <w:r w:rsidRPr="005B0C54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їх</w:t>
            </w:r>
            <w:r w:rsidRPr="005B0C54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родин</w:t>
            </w:r>
          </w:p>
        </w:tc>
        <w:tc>
          <w:tcPr>
            <w:tcW w:w="1418" w:type="dxa"/>
          </w:tcPr>
          <w:p w14:paraId="139E36B7" w14:textId="0C77B677" w:rsidR="00D32E80" w:rsidRPr="00051398" w:rsidRDefault="00D32E80" w:rsidP="00D32E80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5B0C54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5B0C54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37A5BB7C" w14:textId="679F9997" w:rsidR="00D32E80" w:rsidRPr="00051398" w:rsidRDefault="00D32E80" w:rsidP="00D32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0C54">
              <w:rPr>
                <w:rFonts w:ascii="Times New Roman" w:hAnsi="Times New Roman" w:cs="Times New Roman"/>
                <w:w w:val="105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37084B47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75843E80" w14:textId="10C00F46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Програма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мікрофінансування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бізнесу ветеранів та членів їхніх родин від Українського ветеранського фонду</w:t>
            </w:r>
          </w:p>
        </w:tc>
        <w:tc>
          <w:tcPr>
            <w:tcW w:w="4678" w:type="dxa"/>
          </w:tcPr>
          <w:p w14:paraId="6D5E9B13" w14:textId="3316B17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lastRenderedPageBreak/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до 20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тисяч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гривень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купівлю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товарів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обладнання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ведення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власної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справи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Подавати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заявки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lastRenderedPageBreak/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ветерани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, ветеранки, дружина,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чоловік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батько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матір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дитина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(у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числі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усиновлена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учасниці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загиблих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захисників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Програма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розрахована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500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аплікантів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.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Максимальна сума </w:t>
            </w:r>
            <w:proofErr w:type="spellStart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відшкодування</w:t>
            </w:r>
            <w:proofErr w:type="spellEnd"/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20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тисяч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гривень</w:t>
            </w:r>
            <w:proofErr w:type="spellEnd"/>
            <w:r w:rsidRPr="00B939C5">
              <w:rPr>
                <w:rStyle w:val="a4"/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на одну заявку</w:t>
            </w:r>
            <w:r w:rsidRPr="00B939C5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Усього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на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програму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виділено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10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мільйонів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гривень</w:t>
            </w:r>
            <w:proofErr w:type="spellEnd"/>
            <w:r w:rsidRPr="0005139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61701B5D" w14:textId="08A3158C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Фінансова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допомога</w:t>
            </w:r>
          </w:p>
        </w:tc>
        <w:tc>
          <w:tcPr>
            <w:tcW w:w="2126" w:type="dxa"/>
          </w:tcPr>
          <w:p w14:paraId="737E643D" w14:textId="77777777" w:rsidR="00BB5BA9" w:rsidRPr="005239DD" w:rsidRDefault="00BF733F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2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20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тисяч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6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від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УВФ</w:t>
              </w:r>
            </w:hyperlink>
          </w:p>
          <w:p w14:paraId="52D863D5" w14:textId="77777777" w:rsidR="00BB5BA9" w:rsidRPr="005239DD" w:rsidRDefault="00BF733F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53"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Ветеранський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4">
              <w:r w:rsidR="00BB5BA9"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фонд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5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(veteranfund.com.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3"/>
                <w:sz w:val="18"/>
                <w:szCs w:val="18"/>
                <w:lang w:val="uk-UA"/>
              </w:rPr>
              <w:t xml:space="preserve"> </w:t>
            </w:r>
            <w:hyperlink r:id="rId56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)</w:t>
              </w:r>
            </w:hyperlink>
          </w:p>
          <w:p w14:paraId="527ABCF7" w14:textId="77777777" w:rsidR="00BB5BA9" w:rsidRPr="00051398" w:rsidRDefault="00BB5BA9" w:rsidP="00BB5BA9">
            <w:pPr>
              <w:pStyle w:val="TableParagraph"/>
              <w:spacing w:before="10" w:line="266" w:lineRule="auto"/>
              <w:ind w:left="24" w:right="20"/>
              <w:rPr>
                <w:rFonts w:ascii="Times New Roman" w:hAnsi="Times New Roman" w:cs="Times New Roman"/>
                <w:color w:val="1154CC"/>
                <w:spacing w:val="-4"/>
                <w:w w:val="105"/>
                <w:sz w:val="16"/>
                <w:szCs w:val="16"/>
                <w:u w:val="single" w:color="1154CC"/>
                <w:lang w:val="uk-UA"/>
              </w:rPr>
            </w:pP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Тел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.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+380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(98)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009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  <w:lang w:val="uk-UA"/>
              </w:rPr>
              <w:t>4872</w:t>
            </w:r>
          </w:p>
          <w:p w14:paraId="24D6BB8B" w14:textId="77777777" w:rsidR="00BB5BA9" w:rsidRPr="00F55D5C" w:rsidRDefault="00BB5BA9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E58788" w14:textId="49B040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C8D438C" w14:textId="09AFCFC1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653538" w14:textId="38C1CAB9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</w:tcPr>
          <w:p w14:paraId="7FB7536C" w14:textId="7D8AEA1A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Український ветеранський фонд</w:t>
            </w:r>
          </w:p>
        </w:tc>
      </w:tr>
      <w:tr w:rsidR="00055927" w:rsidRPr="00051398" w14:paraId="6EDE904A" w14:textId="77777777" w:rsidTr="00CB110E">
        <w:trPr>
          <w:gridAfter w:val="1"/>
          <w:wAfter w:w="10" w:type="dxa"/>
        </w:trPr>
        <w:tc>
          <w:tcPr>
            <w:tcW w:w="1838" w:type="dxa"/>
          </w:tcPr>
          <w:p w14:paraId="6688566F" w14:textId="09EE0FB6" w:rsidR="00055927" w:rsidRPr="00760387" w:rsidRDefault="00055927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59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ОСВІТНЬО-ГРАНТОВА ПРОГРАМА З БІЗНЕСУ ДЛЯ ВЕТЕРАНІВ “ТРАЄКТОРІЯ”</w:t>
            </w:r>
          </w:p>
        </w:tc>
        <w:tc>
          <w:tcPr>
            <w:tcW w:w="4678" w:type="dxa"/>
          </w:tcPr>
          <w:p w14:paraId="169DCC34" w14:textId="7099C723" w:rsidR="00055927" w:rsidRPr="00055927" w:rsidRDefault="00055927" w:rsidP="00055927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Стартує другий сезон </w:t>
            </w:r>
            <w:proofErr w:type="spellStart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освітньо</w:t>
            </w:r>
            <w:proofErr w:type="spellEnd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-грантової програми «Траєкторія», яка створена для ветеранів та сімей військовослужбовців за ініціативи мережі центрів підтримки підприємців </w:t>
            </w:r>
            <w:proofErr w:type="spellStart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Дія.Бізнес</w:t>
            </w:r>
            <w:proofErr w:type="spellEnd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. </w:t>
            </w:r>
          </w:p>
          <w:p w14:paraId="1768DFA1" w14:textId="1C276823" w:rsidR="00055927" w:rsidRPr="00055927" w:rsidRDefault="00055927" w:rsidP="00055927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Навчання в </w:t>
            </w:r>
            <w:proofErr w:type="spellStart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освітньо</w:t>
            </w:r>
            <w:proofErr w:type="spellEnd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-грантовій програмі «Траєкторія» відбудеться за категоріями, які учасник обирає під час заповнення заявки: «Початківець у бізнесі» або «Досвідчений підприємець». За результатами 44 учасники з категорії «Початківець у бізнесі» отримають по 200 000 гривень, а 20 учасників з категорії «Досвідчений підприємець» — по 400 000 гривень на реалізацію своїх ідей. Окрім того, додатково 2 бізнес-</w:t>
            </w:r>
            <w:proofErr w:type="spellStart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проєкти</w:t>
            </w:r>
            <w:proofErr w:type="spellEnd"/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з онлайн-лекторію залучать по 100 000 гривень на розвиток підприємницьких цілей.</w:t>
            </w:r>
          </w:p>
        </w:tc>
        <w:tc>
          <w:tcPr>
            <w:tcW w:w="1276" w:type="dxa"/>
          </w:tcPr>
          <w:p w14:paraId="2D57EE45" w14:textId="3FB229DF" w:rsidR="00055927" w:rsidRPr="00051398" w:rsidRDefault="00055927" w:rsidP="00BB5BA9">
            <w:pPr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Навчання, фінансова допомога</w:t>
            </w:r>
          </w:p>
        </w:tc>
        <w:tc>
          <w:tcPr>
            <w:tcW w:w="2126" w:type="dxa"/>
          </w:tcPr>
          <w:p w14:paraId="454B5985" w14:textId="0A5C6C46" w:rsidR="00055927" w:rsidRDefault="00BF733F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7" w:history="1">
              <w:r w:rsidR="00055927" w:rsidRPr="00FB603A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https://business.diia.gov.ua/news/druhyi-sezon-osvitno-hrantovoi-prohramy-traiektoriia</w:t>
              </w:r>
            </w:hyperlink>
          </w:p>
          <w:p w14:paraId="215C8B2F" w14:textId="3EFE8544" w:rsidR="00055927" w:rsidRPr="00055927" w:rsidRDefault="00055927" w:rsidP="00BB5BA9">
            <w:pPr>
              <w:pStyle w:val="TableParagraph"/>
              <w:shd w:val="clear" w:color="auto" w:fill="FFFFFF" w:themeFill="background1"/>
              <w:spacing w:before="10"/>
              <w:ind w:left="2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65453CD" w14:textId="2B4D4D38" w:rsidR="00055927" w:rsidRPr="00051398" w:rsidRDefault="00055927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23.03.2025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C1FD57D" w14:textId="4CF06CEA" w:rsidR="00055927" w:rsidRPr="00051398" w:rsidRDefault="00055927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Бізнес, для ветеранів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4DD330" w14:textId="696A2731" w:rsidR="00055927" w:rsidRPr="00051398" w:rsidRDefault="00055927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55927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</w:tcPr>
          <w:p w14:paraId="20AB8373" w14:textId="57A6E423" w:rsidR="00055927" w:rsidRPr="00051398" w:rsidRDefault="00AC58B6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8B6">
              <w:rPr>
                <w:rFonts w:ascii="Times New Roman" w:hAnsi="Times New Roman" w:cs="Times New Roman"/>
                <w:sz w:val="16"/>
                <w:szCs w:val="16"/>
              </w:rPr>
              <w:t>Державні кошти</w:t>
            </w:r>
          </w:p>
        </w:tc>
      </w:tr>
      <w:tr w:rsidR="00BB5BA9" w:rsidRPr="00051398" w14:paraId="5381ED51" w14:textId="77777777" w:rsidTr="00CF6DA4">
        <w:trPr>
          <w:trHeight w:val="389"/>
        </w:trPr>
        <w:tc>
          <w:tcPr>
            <w:tcW w:w="155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97CB5" w14:textId="33B08B70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Підтримка ВПО</w:t>
            </w:r>
          </w:p>
        </w:tc>
      </w:tr>
      <w:tr w:rsidR="00BB5BA9" w:rsidRPr="00051398" w14:paraId="22DA2F2D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27786E3" w14:textId="2212A8C0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Державна програма щодо компенсації за працевлаштування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E7E8AE0" w14:textId="40E08DAA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Послуга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призначена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роботодавцю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витрат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оплату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</w:t>
            </w:r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кожну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працевлаштовану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особу з числа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внутрішньо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переміщених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ru-RU"/>
              </w:rPr>
              <w:t>внаслідок</w:t>
            </w:r>
            <w:proofErr w:type="spellEnd"/>
            <w:r w:rsidRPr="00B939C5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проведення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бойових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воєнного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стану 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Україні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7A2C077" w14:textId="01A78A47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Компенсація</w:t>
            </w:r>
          </w:p>
        </w:tc>
        <w:tc>
          <w:tcPr>
            <w:tcW w:w="2126" w:type="dxa"/>
            <w:shd w:val="clear" w:color="auto" w:fill="FFFFFF" w:themeFill="background1"/>
          </w:tcPr>
          <w:p w14:paraId="13707F44" w14:textId="77777777" w:rsidR="00BB5BA9" w:rsidRPr="005239DD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https://diia.gov.ua/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5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services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kompens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aciya-za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61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pracevlashtuvann</w:t>
              </w:r>
              <w:proofErr w:type="spellEnd"/>
            </w:hyperlink>
          </w:p>
          <w:p w14:paraId="19BE7045" w14:textId="5DCF1364" w:rsidR="00BB5BA9" w:rsidRPr="00F55D5C" w:rsidRDefault="00BF733F" w:rsidP="00BB5BA9">
            <w:pPr>
              <w:pStyle w:val="TableParagraph"/>
              <w:spacing w:before="10" w:line="266" w:lineRule="auto"/>
              <w:ind w:left="28" w:right="80"/>
              <w:rPr>
                <w:lang w:val="ru-RU"/>
              </w:rPr>
            </w:pPr>
            <w:hyperlink r:id="rId6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z w:val="18"/>
                  <w:szCs w:val="18"/>
                </w:rPr>
                <w:t>ya-</w:t>
              </w:r>
              <w:r w:rsidR="00BB5BA9" w:rsidRPr="005239DD">
                <w:rPr>
                  <w:rFonts w:ascii="Times New Roman" w:hAnsi="Times New Roman" w:cs="Times New Roman"/>
                  <w:color w:val="1154CC"/>
                  <w:spacing w:val="-5"/>
                  <w:sz w:val="18"/>
                  <w:szCs w:val="18"/>
                </w:rPr>
                <w:t>vpo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6C27D7CD" w14:textId="77777777" w:rsidR="00BB5BA9" w:rsidRPr="00051398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час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воєнного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стану.</w:t>
            </w:r>
          </w:p>
          <w:p w14:paraId="39E5D524" w14:textId="4F8ECE5B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Опрацювання: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1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робочий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4"/>
                <w:w w:val="105"/>
                <w:sz w:val="16"/>
                <w:szCs w:val="16"/>
              </w:rPr>
              <w:t>день</w:t>
            </w:r>
          </w:p>
        </w:tc>
        <w:tc>
          <w:tcPr>
            <w:tcW w:w="1276" w:type="dxa"/>
            <w:shd w:val="clear" w:color="auto" w:fill="FFFFFF" w:themeFill="background1"/>
          </w:tcPr>
          <w:p w14:paraId="412EAA42" w14:textId="348F4EB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67A32" w14:textId="78CB1A7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CAB04C" w14:textId="22C34796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резервний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фонд</w:t>
            </w:r>
            <w:r w:rsidRPr="00051398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державного</w:t>
            </w:r>
            <w:r w:rsidRPr="00051398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бюджету</w:t>
            </w:r>
          </w:p>
        </w:tc>
      </w:tr>
      <w:tr w:rsidR="00BB5BA9" w:rsidRPr="00051398" w14:paraId="30E1767E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B932CEA" w14:textId="6BB16411" w:rsidR="00BB5BA9" w:rsidRPr="0046285E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Кредит на житло для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782ED6E2" w14:textId="0F58E088" w:rsidR="00BB5BA9" w:rsidRPr="005239DD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взяти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пільговий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кредит на строк до 30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років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Однак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готовими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іпотека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й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певні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обмеження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: квартира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бути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більше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ніж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52,5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квадратні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метри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однієї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чи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двох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осіб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21 “квадрат” на кожного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наступного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члена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сім’ї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За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необхідності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учасники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програми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сплачують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вартість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площі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перевищує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норматив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або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ціну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Обрати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нерухомість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переселенці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можуть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самостійно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Важливо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зазначити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кредити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доступні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лише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особам,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не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мають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житла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території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перебуває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під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контролем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України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F6A00D" w14:textId="5FAA7ABA" w:rsidR="00BB5BA9" w:rsidRPr="00743A20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Пільговий 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309B0" w14:textId="77777777" w:rsidR="00BB5BA9" w:rsidRPr="005239DD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3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diia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ua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services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kredit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na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zhitlo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dlya</w:t>
              </w:r>
              <w:proofErr w:type="spellEnd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vpo</w:t>
              </w:r>
              <w:proofErr w:type="spellEnd"/>
            </w:hyperlink>
          </w:p>
          <w:p w14:paraId="0B66E79F" w14:textId="03076FCB" w:rsidR="00BB5BA9" w:rsidRPr="00B939C5" w:rsidRDefault="00BB5BA9" w:rsidP="00BB5BA9">
            <w:pPr>
              <w:pStyle w:val="TableParagraph"/>
              <w:spacing w:before="10" w:line="266" w:lineRule="auto"/>
              <w:ind w:left="28" w:right="80"/>
            </w:pPr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044 363 10 81 </w:t>
            </w:r>
            <w:proofErr w:type="spellStart"/>
            <w:r w:rsidRPr="005239D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або</w:t>
            </w:r>
            <w:proofErr w:type="spellEnd"/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 email: </w:t>
            </w:r>
            <w:hyperlink r:id="rId64" w:history="1">
              <w:r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support@molod-kredit.gov.ua</w:t>
              </w:r>
            </w:hyperlink>
            <w:r w:rsidRPr="005239D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D06A86" w14:textId="4F5883D4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1C647FE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військові контрактної служби;</w:t>
            </w:r>
          </w:p>
          <w:p w14:paraId="7EC49BEF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правоохоронці;</w:t>
            </w:r>
          </w:p>
          <w:p w14:paraId="579F16A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вчителі та педагогічні працівники;</w:t>
            </w:r>
          </w:p>
          <w:p w14:paraId="0D352E89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медики;</w:t>
            </w:r>
          </w:p>
          <w:p w14:paraId="27934D28" w14:textId="4C46E8C7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науковці, які працюють у державному та комунальному секторах.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3AD07" w14:textId="575CFE2C" w:rsidR="00BB5BA9" w:rsidRPr="0046285E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1D9E7" w14:textId="258FBCB2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051398">
              <w:rPr>
                <w:rFonts w:ascii="Times New Roman" w:hAnsi="Times New Roman" w:cs="Times New Roman"/>
                <w:sz w:val="16"/>
                <w:szCs w:val="16"/>
              </w:rPr>
              <w:t>Державні кошти</w:t>
            </w:r>
          </w:p>
        </w:tc>
      </w:tr>
      <w:tr w:rsidR="00C05A5A" w:rsidRPr="00051398" w14:paraId="61A086E6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9823C46" w14:textId="6A37512D" w:rsidR="00C05A5A" w:rsidRPr="00760387" w:rsidRDefault="00C05A5A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Грант на відновлення с/г для постраждалих домогосподарств та ВПО</w:t>
            </w:r>
          </w:p>
        </w:tc>
        <w:tc>
          <w:tcPr>
            <w:tcW w:w="4678" w:type="dxa"/>
            <w:shd w:val="clear" w:color="auto" w:fill="FFFFFF" w:themeFill="background1"/>
          </w:tcPr>
          <w:p w14:paraId="36380300" w14:textId="325CBBFD" w:rsidR="00C05A5A" w:rsidRPr="00C05A5A" w:rsidRDefault="00C05A5A" w:rsidP="00C05A5A">
            <w:pPr>
              <w:pStyle w:val="TableParagraph"/>
              <w:spacing w:before="8" w:line="261" w:lineRule="auto"/>
              <w:ind w:firstLine="293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</w:t>
            </w:r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опомога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відновленні</w:t>
            </w:r>
            <w:proofErr w:type="spellEnd"/>
          </w:p>
          <w:p w14:paraId="1DD7E47A" w14:textId="77777777" w:rsidR="00C05A5A" w:rsidRPr="00C05A5A" w:rsidRDefault="00C05A5A" w:rsidP="00C05A5A">
            <w:pPr>
              <w:pStyle w:val="TableParagraph"/>
              <w:spacing w:before="8" w:line="261" w:lineRule="auto"/>
              <w:ind w:firstLine="293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сільськогосподарської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діяльності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подоланні</w:t>
            </w:r>
            <w:proofErr w:type="spellEnd"/>
          </w:p>
          <w:p w14:paraId="7E64EF1D" w14:textId="77777777" w:rsidR="00C05A5A" w:rsidRPr="00C05A5A" w:rsidRDefault="00C05A5A" w:rsidP="00C05A5A">
            <w:pPr>
              <w:pStyle w:val="TableParagraph"/>
              <w:spacing w:before="8" w:line="261" w:lineRule="auto"/>
              <w:ind w:firstLine="293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наслідків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війни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постраждалим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місцевим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родинам та</w:t>
            </w:r>
          </w:p>
          <w:p w14:paraId="013620BA" w14:textId="77777777" w:rsidR="00C05A5A" w:rsidRPr="00C05A5A" w:rsidRDefault="00C05A5A" w:rsidP="00C05A5A">
            <w:pPr>
              <w:pStyle w:val="TableParagraph"/>
              <w:spacing w:before="8" w:line="261" w:lineRule="auto"/>
              <w:ind w:firstLine="293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тим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вимушено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перемістилися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через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війну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, а</w:t>
            </w:r>
          </w:p>
          <w:p w14:paraId="544F2E82" w14:textId="14923659" w:rsidR="00C05A5A" w:rsidRPr="00B939C5" w:rsidRDefault="00C05A5A" w:rsidP="00C05A5A">
            <w:pPr>
              <w:pStyle w:val="TableParagraph"/>
              <w:spacing w:before="8" w:line="261" w:lineRule="auto"/>
              <w:ind w:firstLine="293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також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фермерам та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бізнесам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що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тісно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пов’язані</w:t>
            </w:r>
            <w:proofErr w:type="spellEnd"/>
            <w:r w:rsidRPr="00C05A5A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с\г</w:t>
            </w:r>
          </w:p>
        </w:tc>
        <w:tc>
          <w:tcPr>
            <w:tcW w:w="1276" w:type="dxa"/>
            <w:shd w:val="clear" w:color="auto" w:fill="FFFFFF" w:themeFill="background1"/>
          </w:tcPr>
          <w:p w14:paraId="7CB80C56" w14:textId="1DE2C0AC" w:rsidR="00C05A5A" w:rsidRPr="00051398" w:rsidRDefault="00C05A5A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D0EF636" w14:textId="5FA25590" w:rsidR="00C05A5A" w:rsidRPr="00CC7D3D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sz w:val="18"/>
                <w:szCs w:val="18"/>
                <w:lang w:val="uk-UA"/>
              </w:rPr>
            </w:pPr>
            <w:hyperlink r:id="rId65" w:history="1">
              <w:r w:rsidR="00C05A5A" w:rsidRPr="00CC7D3D">
                <w:rPr>
                  <w:rStyle w:val="a5"/>
                  <w:sz w:val="18"/>
                  <w:szCs w:val="18"/>
                  <w:lang w:val="ru-RU"/>
                </w:rPr>
                <w:t>https</w:t>
              </w:r>
              <w:r w:rsidR="00C05A5A" w:rsidRPr="00CC7D3D">
                <w:rPr>
                  <w:rStyle w:val="a5"/>
                  <w:sz w:val="18"/>
                  <w:szCs w:val="18"/>
                  <w:lang w:val="uk-UA"/>
                </w:rPr>
                <w:t>://</w:t>
              </w:r>
              <w:r w:rsidR="00C05A5A" w:rsidRPr="00CC7D3D">
                <w:rPr>
                  <w:rStyle w:val="a5"/>
                  <w:sz w:val="18"/>
                  <w:szCs w:val="18"/>
                  <w:lang w:val="ru-RU"/>
                </w:rPr>
                <w:t>uasp</w:t>
              </w:r>
              <w:r w:rsidR="00C05A5A" w:rsidRPr="00CC7D3D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="00C05A5A" w:rsidRPr="00CC7D3D">
                <w:rPr>
                  <w:rStyle w:val="a5"/>
                  <w:sz w:val="18"/>
                  <w:szCs w:val="18"/>
                  <w:lang w:val="ru-RU"/>
                </w:rPr>
                <w:t>mercycorps</w:t>
              </w:r>
              <w:r w:rsidR="00C05A5A" w:rsidRPr="00CC7D3D">
                <w:rPr>
                  <w:rStyle w:val="a5"/>
                  <w:sz w:val="18"/>
                  <w:szCs w:val="18"/>
                  <w:lang w:val="uk-UA"/>
                </w:rPr>
                <w:t>.</w:t>
              </w:r>
              <w:r w:rsidR="00C05A5A" w:rsidRPr="00CC7D3D">
                <w:rPr>
                  <w:rStyle w:val="a5"/>
                  <w:sz w:val="18"/>
                  <w:szCs w:val="18"/>
                  <w:lang w:val="ru-RU"/>
                </w:rPr>
                <w:t>org</w:t>
              </w:r>
              <w:r w:rsidR="00C05A5A" w:rsidRPr="00CC7D3D">
                <w:rPr>
                  <w:rStyle w:val="a5"/>
                  <w:sz w:val="18"/>
                  <w:szCs w:val="18"/>
                  <w:lang w:val="uk-UA"/>
                </w:rPr>
                <w:t>/</w:t>
              </w:r>
              <w:r w:rsidR="00C05A5A" w:rsidRPr="00CC7D3D">
                <w:rPr>
                  <w:rStyle w:val="a5"/>
                  <w:sz w:val="18"/>
                  <w:szCs w:val="18"/>
                  <w:lang w:val="ru-RU"/>
                </w:rPr>
                <w:t>page</w:t>
              </w:r>
              <w:r w:rsidR="00C05A5A" w:rsidRPr="00CC7D3D">
                <w:rPr>
                  <w:rStyle w:val="a5"/>
                  <w:sz w:val="18"/>
                  <w:szCs w:val="18"/>
                  <w:lang w:val="uk-UA"/>
                </w:rPr>
                <w:t>/</w:t>
              </w:r>
              <w:proofErr w:type="spellStart"/>
              <w:r w:rsidR="00C05A5A" w:rsidRPr="00CC7D3D">
                <w:rPr>
                  <w:rStyle w:val="a5"/>
                  <w:sz w:val="18"/>
                  <w:szCs w:val="18"/>
                  <w:lang w:val="ru-RU"/>
                </w:rPr>
                <w:t>YqYeMkng</w:t>
              </w:r>
              <w:proofErr w:type="spellEnd"/>
            </w:hyperlink>
          </w:p>
          <w:p w14:paraId="3BBE3AA6" w14:textId="7F7094F2" w:rsidR="00C05A5A" w:rsidRPr="00C05A5A" w:rsidRDefault="00C05A5A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BDCD271" w14:textId="4B29C182" w:rsidR="00C05A5A" w:rsidRPr="00051398" w:rsidRDefault="00C05A5A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3181EE40" w14:textId="32BBF346" w:rsidR="00C05A5A" w:rsidRPr="00051398" w:rsidRDefault="00CB110E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Місцевим родинам, фермерам та бізнесам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9DE5BD" w14:textId="057B912A" w:rsidR="00C05A5A" w:rsidRDefault="00CB110E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Дніпропетровсь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Донецьк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Запорізьк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Кіровоградськ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Миколаївськ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Полтавськ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Сумськ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Харківськ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, Херсонськ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а, </w:t>
            </w: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Чернігівськ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83715B" w14:textId="2C6357D4" w:rsidR="00C05A5A" w:rsidRPr="00051398" w:rsidRDefault="00CB110E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10E">
              <w:rPr>
                <w:rFonts w:ascii="Times New Roman" w:hAnsi="Times New Roman" w:cs="Times New Roman"/>
                <w:sz w:val="16"/>
                <w:szCs w:val="16"/>
              </w:rPr>
              <w:t xml:space="preserve">Міжнародна гуманітарна організація </w:t>
            </w:r>
            <w:proofErr w:type="spellStart"/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Mercy</w:t>
            </w:r>
            <w:proofErr w:type="spellEnd"/>
            <w:r w:rsidRPr="00CB11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110E">
              <w:rPr>
                <w:rFonts w:ascii="Times New Roman" w:hAnsi="Times New Roman" w:cs="Times New Roman"/>
                <w:sz w:val="16"/>
                <w:szCs w:val="16"/>
              </w:rPr>
              <w:t>Corps</w:t>
            </w:r>
            <w:proofErr w:type="spellEnd"/>
          </w:p>
        </w:tc>
      </w:tr>
      <w:tr w:rsidR="00BB5BA9" w:rsidRPr="00051398" w14:paraId="46C2A638" w14:textId="77777777" w:rsidTr="00CF6DA4">
        <w:trPr>
          <w:trHeight w:val="478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415DCE5D" w14:textId="03E2D1C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Допомога інвалідам</w:t>
            </w:r>
          </w:p>
        </w:tc>
      </w:tr>
      <w:tr w:rsidR="00BB5BA9" w:rsidRPr="00051398" w14:paraId="54069058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C4ED233" w14:textId="2ED0C1A5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К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омпенсацію за облаштування робочих місць для </w:t>
            </w:r>
            <w:r w:rsidRPr="000C53A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осіб з інвалідністю через Дію</w:t>
            </w:r>
          </w:p>
        </w:tc>
        <w:tc>
          <w:tcPr>
            <w:tcW w:w="4678" w:type="dxa"/>
            <w:shd w:val="clear" w:color="auto" w:fill="FFFFFF" w:themeFill="background1"/>
          </w:tcPr>
          <w:p w14:paraId="19A190F0" w14:textId="77777777" w:rsidR="00BB5BA9" w:rsidRDefault="00BB5BA9" w:rsidP="00BB5BA9">
            <w:pPr>
              <w:ind w:firstLine="319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 xml:space="preserve">Роботодавці, які працевлаштували осіб з інвалідністю, можуть отримати компенсацію від держави за облаштування робочого місця, подавши заяву на порталі Дія. Досі </w:t>
            </w:r>
            <w:r w:rsidRPr="000C53A8">
              <w:rPr>
                <w:rFonts w:ascii="Times New Roman" w:hAnsi="Times New Roman" w:cs="Times New Roman"/>
                <w:w w:val="105"/>
                <w:sz w:val="16"/>
                <w:szCs w:val="16"/>
              </w:rPr>
              <w:lastRenderedPageBreak/>
              <w:t>скористатись цією послугою можна було безпосередньо через центри зайнятості за місцем провадження діяльності.</w:t>
            </w:r>
          </w:p>
          <w:p w14:paraId="66E2BF5F" w14:textId="6642114A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</w:pPr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компенсацію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можна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податися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тому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разі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якщо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співробітник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інвалідністю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розпочав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працювати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компанії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протягом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останніх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90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днів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на момент </w:t>
            </w:r>
            <w:proofErr w:type="spellStart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>подання</w:t>
            </w:r>
            <w:proofErr w:type="spellEnd"/>
            <w:r w:rsidRPr="00B939C5">
              <w:rPr>
                <w:rFonts w:ascii="Times New Roman" w:hAnsi="Times New Roman" w:cs="Times New Roman"/>
                <w:w w:val="105"/>
                <w:sz w:val="16"/>
                <w:szCs w:val="16"/>
                <w:lang w:val="ru-RU"/>
              </w:rPr>
              <w:t xml:space="preserve"> заяви.  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49F57" w14:textId="0F9E3660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 xml:space="preserve">Компенсація витрат на </w:t>
            </w: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обладнання для інвалідів</w:t>
            </w:r>
          </w:p>
        </w:tc>
        <w:tc>
          <w:tcPr>
            <w:tcW w:w="2126" w:type="dxa"/>
            <w:shd w:val="clear" w:color="auto" w:fill="FFFFFF" w:themeFill="background1"/>
          </w:tcPr>
          <w:p w14:paraId="2EF1A1CD" w14:textId="4398C955" w:rsidR="00BB5BA9" w:rsidRPr="00B939C5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6" w:history="1"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business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diia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gov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cases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novini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robotoda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lastRenderedPageBreak/>
                <w:t>vci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mozut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otrimati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kompensaciu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oblastuvanna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robocih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misc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dla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osib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invalidnistu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cerez</w:t>
              </w:r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proofErr w:type="spellStart"/>
              <w:r w:rsidR="00BB5BA9" w:rsidRPr="005239DD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diu</w:t>
              </w:r>
              <w:proofErr w:type="spellEnd"/>
            </w:hyperlink>
            <w:r w:rsidR="00BB5BA9" w:rsidRPr="005239D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6D8FD1C" w14:textId="57708E28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lastRenderedPageBreak/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D72C129" w14:textId="140A6AED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 галузі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691F41" w14:textId="6EB4CA21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0E6E4" w14:textId="28BB517F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>Швейцарськ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агенці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t xml:space="preserve"> з розвитку та співробітництва </w:t>
            </w:r>
            <w:r w:rsidRPr="000C53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й реалізується Фондом Східна Європа.</w:t>
            </w:r>
          </w:p>
        </w:tc>
      </w:tr>
      <w:tr w:rsidR="00BB5BA9" w:rsidRPr="00051398" w14:paraId="4BA41E04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8210B7C" w14:textId="68A27669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lastRenderedPageBreak/>
              <w:t>Урядова програма Компенсації витрат за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6"/>
                <w:szCs w:val="16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6"/>
                <w:szCs w:val="16"/>
              </w:rPr>
              <w:t>працевлаштування осіб з інвалідністю</w:t>
            </w:r>
          </w:p>
        </w:tc>
        <w:tc>
          <w:tcPr>
            <w:tcW w:w="4678" w:type="dxa"/>
            <w:shd w:val="clear" w:color="auto" w:fill="FFFFFF" w:themeFill="background1"/>
          </w:tcPr>
          <w:p w14:paraId="3BA58418" w14:textId="77777777" w:rsidR="00BB5BA9" w:rsidRPr="00051398" w:rsidRDefault="00BB5BA9" w:rsidP="00BB5BA9">
            <w:pPr>
              <w:pStyle w:val="TableParagraph"/>
              <w:spacing w:before="8" w:line="261" w:lineRule="auto"/>
              <w:ind w:right="38" w:firstLine="293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витрат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на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робочих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місць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людей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</w:t>
            </w:r>
          </w:p>
          <w:p w14:paraId="57C9606A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осіб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інвалідністю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групи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-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до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100,5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тис. грн;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</w:p>
          <w:p w14:paraId="63849839" w14:textId="77777777" w:rsidR="00BB5BA9" w:rsidRPr="00051398" w:rsidRDefault="00BB5BA9" w:rsidP="00BB5BA9">
            <w:pPr>
              <w:pStyle w:val="TableParagraph"/>
              <w:spacing w:line="261" w:lineRule="auto"/>
              <w:ind w:right="354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 осіб з інвалідністю ІІ групи — до 67 тис. грн .</w:t>
            </w:r>
          </w:p>
          <w:p w14:paraId="70D0BB1D" w14:textId="77777777" w:rsidR="00BB5BA9" w:rsidRPr="00051398" w:rsidRDefault="00BB5BA9" w:rsidP="00BB5BA9">
            <w:pPr>
              <w:pStyle w:val="TableParagraph"/>
              <w:spacing w:line="261" w:lineRule="auto"/>
              <w:ind w:right="10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>Компенсуватимуть витрати на придбання роботодавцем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облаштування робочого місця для особи з інвалідністю, зокрема:</w:t>
            </w:r>
          </w:p>
          <w:p w14:paraId="16C24AD3" w14:textId="12A743C5" w:rsidR="00BB5BA9" w:rsidRPr="00B939C5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меблів (крісел з регульованими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або фіксованими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сидіннями,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поручнів та</w:t>
            </w:r>
            <w:r w:rsidRPr="00051398">
              <w:rPr>
                <w:rFonts w:ascii="Times New Roman" w:hAnsi="Times New Roman" w:cs="Times New Roman"/>
                <w:spacing w:val="-1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брусів,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розсувних дверей, засобів для їх відчинення/зачинення, </w:t>
            </w:r>
            <w:proofErr w:type="spellStart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протиковзних</w:t>
            </w:r>
            <w:proofErr w:type="spellEnd"/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матеріалів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підлог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і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сходів);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транспортерів</w:t>
            </w:r>
            <w:r w:rsidRPr="00051398">
              <w:rPr>
                <w:rFonts w:ascii="Times New Roman" w:hAnsi="Times New Roman" w:cs="Times New Roman"/>
                <w:spacing w:val="-7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для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піднімання</w:t>
            </w:r>
            <w:r w:rsidRPr="00051398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сходами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з електроприводом; допоміжних засобів для позиціонування курсора та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тактильних комп’ютерних дисплеїв; брайлівських клавіатур та портативних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пристроїв; підйомних платформ для робочих місць; допоміжних засобів для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  <w:lang w:val="uk-UA"/>
              </w:rPr>
              <w:t xml:space="preserve"> </w:t>
            </w: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відтворення звуку та для забезпечення здатності чути і бачити.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D2BA9" w14:textId="35DF9656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Компенсація</w:t>
            </w:r>
            <w:r w:rsidRPr="00051398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витрат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240D647" w14:textId="5D973CCE" w:rsidR="00BB5BA9" w:rsidRPr="00B939C5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lang w:val="uk-UA"/>
              </w:rPr>
            </w:pPr>
            <w:hyperlink r:id="rId67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</w:rPr>
                <w:t>https://business.dii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8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a.gov.ua/cases/no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69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vini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/</w:t>
              </w:r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robotodavci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0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zmozut-otrimati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1"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do-100-000-grn-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2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na-oblastuvanna</w:t>
              </w:r>
              <w:proofErr w:type="spellEnd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-</w:t>
              </w:r>
            </w:hyperlink>
            <w:r w:rsidR="00BB5BA9" w:rsidRPr="005239DD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</w:rPr>
              <w:t xml:space="preserve"> </w:t>
            </w:r>
            <w:hyperlink r:id="rId73">
              <w:proofErr w:type="spellStart"/>
              <w:r w:rsidR="00BB5BA9" w:rsidRPr="005239DD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</w:rPr>
                <w:t>robocih-misc</w:t>
              </w:r>
              <w:proofErr w:type="spellEnd"/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5C691A23" w14:textId="0E048354" w:rsidR="00BB5BA9" w:rsidRPr="00051398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Не</w:t>
            </w:r>
            <w:r w:rsidRPr="00051398">
              <w:rPr>
                <w:rFonts w:ascii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E2EF4D9" w14:textId="77777777" w:rsidR="00BB5BA9" w:rsidRPr="00051398" w:rsidRDefault="00BB5BA9" w:rsidP="00BB5BA9">
            <w:pPr>
              <w:pStyle w:val="TableParagraph"/>
              <w:spacing w:before="8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Усі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  <w:lang w:val="uk-UA"/>
              </w:rPr>
              <w:t xml:space="preserve"> галузі.</w:t>
            </w:r>
          </w:p>
          <w:p w14:paraId="4A73FFAC" w14:textId="77777777" w:rsidR="00BB5BA9" w:rsidRPr="00051398" w:rsidRDefault="00BB5BA9" w:rsidP="00BB5BA9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1CA155" w14:textId="77777777" w:rsidR="00BB5BA9" w:rsidRPr="00051398" w:rsidRDefault="00BB5BA9" w:rsidP="00BB5BA9">
            <w:pPr>
              <w:pStyle w:val="TableParagraph"/>
              <w:spacing w:before="8" w:line="261" w:lineRule="auto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06613F2" w14:textId="5F245754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Вся</w:t>
            </w:r>
            <w:r w:rsidRPr="00051398">
              <w:rPr>
                <w:rFonts w:ascii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 w:rsidRPr="00051398"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7EB20" w14:textId="1037164C" w:rsidR="00BB5BA9" w:rsidRPr="00051398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1398">
              <w:rPr>
                <w:rFonts w:ascii="Times New Roman" w:hAnsi="Times New Roman" w:cs="Times New Roman"/>
                <w:w w:val="105"/>
                <w:sz w:val="16"/>
                <w:szCs w:val="16"/>
              </w:rPr>
              <w:t>Уряд України</w:t>
            </w:r>
          </w:p>
        </w:tc>
      </w:tr>
      <w:tr w:rsidR="00BB5BA9" w:rsidRPr="00051398" w14:paraId="17031316" w14:textId="77777777" w:rsidTr="00CF6DA4">
        <w:trPr>
          <w:trHeight w:val="401"/>
        </w:trPr>
        <w:tc>
          <w:tcPr>
            <w:tcW w:w="15599" w:type="dxa"/>
            <w:gridSpan w:val="9"/>
            <w:shd w:val="clear" w:color="auto" w:fill="FFFFFF" w:themeFill="background1"/>
            <w:vAlign w:val="center"/>
          </w:tcPr>
          <w:p w14:paraId="753896EE" w14:textId="266B77E2" w:rsidR="00BB5BA9" w:rsidRPr="00051398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4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Допомога жінкам</w:t>
            </w:r>
          </w:p>
        </w:tc>
      </w:tr>
      <w:tr w:rsidR="00BB5BA9" w:rsidRPr="00051398" w14:paraId="5692EF5D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784DE68" w14:textId="2644D830" w:rsidR="00BB5BA9" w:rsidRPr="008B442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</w:pPr>
            <w:proofErr w:type="spellStart"/>
            <w:r w:rsidRPr="00897378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ревел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– гранти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>підприємиць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6"/>
                <w:szCs w:val="16"/>
              </w:rPr>
              <w:t xml:space="preserve"> та представниць жіночих організацій</w:t>
            </w:r>
          </w:p>
        </w:tc>
        <w:tc>
          <w:tcPr>
            <w:tcW w:w="4678" w:type="dxa"/>
            <w:shd w:val="clear" w:color="auto" w:fill="FFFFFF" w:themeFill="background1"/>
          </w:tcPr>
          <w:p w14:paraId="3A26726B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Грантове фінансування передбачає покриття таких витрат:</w:t>
            </w:r>
          </w:p>
          <w:p w14:paraId="7000498F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Транспортні: квитки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економкласу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 на літак та потяг</w:t>
            </w:r>
          </w:p>
          <w:p w14:paraId="5612F938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Проживання: термін не має перевищувати 7 діб</w:t>
            </w:r>
          </w:p>
          <w:p w14:paraId="30EFC65E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Реєстраційний збір для участі в заході</w:t>
            </w:r>
          </w:p>
          <w:p w14:paraId="7999C2A3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Оформлення страховки на час поїздки</w:t>
            </w:r>
          </w:p>
          <w:p w14:paraId="1ACCD3CA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У межах гранту не буде відшкодовуватись покриття дорожніх витрат на паливо.</w:t>
            </w:r>
          </w:p>
          <w:p w14:paraId="3EE5A780" w14:textId="77777777" w:rsidR="00BB5BA9" w:rsidRPr="008236B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Виплата грантових коштів відбуватиметься двома траншами: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першии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 xml:space="preserve">̆ транш — основна частина гранту (70%), </w:t>
            </w:r>
            <w:proofErr w:type="spellStart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другии</w:t>
            </w:r>
            <w:proofErr w:type="spellEnd"/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̆ транш (30%) — після отримання повного фінансового звіту на суму різниці між фактичними витратами та першим платежем, але не більше ніж сума затвердженого бюджету гранту.</w:t>
            </w:r>
          </w:p>
          <w:p w14:paraId="6F5531DE" w14:textId="0B57BF68" w:rsidR="00BB5BA9" w:rsidRPr="008B442D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123" w:firstLine="293"/>
              <w:jc w:val="both"/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</w:pPr>
            <w:r w:rsidRPr="008236B0">
              <w:rPr>
                <w:rFonts w:ascii="Times New Roman" w:hAnsi="Times New Roman" w:cs="Times New Roman"/>
                <w:w w:val="105"/>
                <w:sz w:val="16"/>
                <w:szCs w:val="16"/>
                <w:lang w:val="uk-UA"/>
              </w:rPr>
              <w:t>Максимальна сума гранту затверджується фондом індивідуально після розгляду запиту на грант. Термін ухвалення рішення — до 14 календарних днів.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3266F5AE" w14:textId="4056AD7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2EBDA92" w14:textId="58492F94" w:rsidR="00BB5BA9" w:rsidRPr="00D21C59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 w:right="26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74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trevel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dlya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pidpryyemyts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predstavnyts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zhinochyh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organizatsij</w:t>
              </w:r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1D2CDC06" w14:textId="0AB324F3" w:rsidR="00BB5BA9" w:rsidRPr="008B442D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6"/>
                <w:szCs w:val="16"/>
              </w:rPr>
              <w:t>Не пізніше ніж за 3 тижні до запланованої поїздки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18282" w14:textId="159D2C23" w:rsidR="00BB5BA9" w:rsidRPr="008B442D" w:rsidRDefault="00BB5BA9" w:rsidP="00BB5BA9">
            <w:pPr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  <w:szCs w:val="16"/>
              </w:rPr>
              <w:t>Для жінок, бізнес,  громадський сектор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89523" w14:textId="49B2F47C" w:rsidR="00BB5BA9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Україна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7E265F" w14:textId="715A149B" w:rsidR="00BB5BA9" w:rsidRPr="008B442D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Благодійний фонд «Жіночі можливості в Україні»</w:t>
            </w:r>
          </w:p>
        </w:tc>
      </w:tr>
      <w:tr w:rsidR="00BB5BA9" w14:paraId="3CF40C8A" w14:textId="77777777" w:rsidTr="00CF6DA4">
        <w:trPr>
          <w:trHeight w:val="549"/>
        </w:trPr>
        <w:tc>
          <w:tcPr>
            <w:tcW w:w="15599" w:type="dxa"/>
            <w:gridSpan w:val="9"/>
            <w:vAlign w:val="center"/>
          </w:tcPr>
          <w:p w14:paraId="417191D2" w14:textId="77777777" w:rsidR="00BB5BA9" w:rsidRPr="006C41CD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Стартапи</w:t>
            </w:r>
          </w:p>
        </w:tc>
      </w:tr>
      <w:tr w:rsidR="004605AE" w14:paraId="779DA118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74A5553" w14:textId="5738D9D5" w:rsidR="004605AE" w:rsidRPr="00760387" w:rsidRDefault="004605AE" w:rsidP="004605AE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 для студентських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7A5F5483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Мета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акселераційної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програми для студентських стартапів полягає у підтримці молодих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інноваторів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підприємців, надаючи їм необхідні знання, навички та фінансову підтримку для розвитку їхніх бізнес-ідей. Програма допомагає студентам пройти шлях від початкової </w:t>
            </w: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валідації</w:t>
            </w:r>
            <w:proofErr w:type="spellEnd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ідеї до створення продукту, готового до виходу на ринок, забезпечуючи їх менторською підтримкою, експертними консультаціями та можливістю отримати грантове фінансування на кожному етапі</w:t>
            </w:r>
          </w:p>
          <w:p w14:paraId="6C36979E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Участь у програмі можуть взяти:</w:t>
            </w:r>
          </w:p>
          <w:p w14:paraId="05636EE7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Студент(ка) будь-якого університету України</w:t>
            </w:r>
          </w:p>
          <w:p w14:paraId="52A259FA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lastRenderedPageBreak/>
              <w:t>— Команда складає до 5 учасників</w:t>
            </w:r>
          </w:p>
          <w:p w14:paraId="39629F4B" w14:textId="77777777" w:rsidR="004605AE" w:rsidRPr="004605AE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— Чітко сформована ідея для стартапу</w:t>
            </w:r>
          </w:p>
          <w:p w14:paraId="79B83B2C" w14:textId="51CE633E" w:rsidR="004605AE" w:rsidRPr="00743A20" w:rsidRDefault="004605AE" w:rsidP="004605AE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Розмір гранту до 200 000 UAH</w:t>
            </w:r>
          </w:p>
        </w:tc>
        <w:tc>
          <w:tcPr>
            <w:tcW w:w="1276" w:type="dxa"/>
            <w:shd w:val="clear" w:color="auto" w:fill="FFFFFF" w:themeFill="background1"/>
          </w:tcPr>
          <w:p w14:paraId="2BC30816" w14:textId="7FBD13E7" w:rsidR="004605AE" w:rsidRPr="00743A20" w:rsidRDefault="004605AE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41A0CA1" w14:textId="1E08E921" w:rsidR="004605AE" w:rsidRPr="006C41CD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5" w:history="1">
              <w:r w:rsidR="004605AE" w:rsidRPr="006C41CD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business.diia.gov.ua/marketplace/finansuvanna/grant-programs/8288c53a-b619-4774-ae6e-4edfa2d0e82c</w:t>
              </w:r>
            </w:hyperlink>
          </w:p>
        </w:tc>
        <w:tc>
          <w:tcPr>
            <w:tcW w:w="1417" w:type="dxa"/>
            <w:shd w:val="clear" w:color="auto" w:fill="FFFFFF" w:themeFill="background1"/>
          </w:tcPr>
          <w:p w14:paraId="2663781F" w14:textId="36363D38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25.08.2025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40C03" w14:textId="75FDA881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Студентські стартапи</w:t>
            </w:r>
          </w:p>
        </w:tc>
        <w:tc>
          <w:tcPr>
            <w:tcW w:w="1418" w:type="dxa"/>
            <w:shd w:val="clear" w:color="auto" w:fill="FFFFFF" w:themeFill="background1"/>
          </w:tcPr>
          <w:p w14:paraId="234DA542" w14:textId="3CCC6F87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4C9AA78" w14:textId="10AF72CE" w:rsidR="004605AE" w:rsidRPr="00743A20" w:rsidRDefault="004605AE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4605AE">
              <w:rPr>
                <w:rFonts w:ascii="Times New Roman" w:hAnsi="Times New Roman" w:cs="Times New Roman"/>
                <w:w w:val="105"/>
                <w:sz w:val="15"/>
                <w:szCs w:val="15"/>
              </w:rPr>
              <w:t>IdeasLab</w:t>
            </w:r>
            <w:proofErr w:type="spellEnd"/>
          </w:p>
        </w:tc>
      </w:tr>
      <w:tr w:rsidR="00BB5BA9" w14:paraId="17B7877E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FC98F96" w14:textId="77777777" w:rsidR="00BB5BA9" w:rsidRPr="00760387" w:rsidRDefault="00BB5BA9" w:rsidP="00BB5BA9">
            <w:pPr>
              <w:pStyle w:val="1"/>
              <w:shd w:val="clear" w:color="auto" w:fill="FFFFFF"/>
              <w:spacing w:before="0" w:after="12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760387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lang w:val="uk-UA"/>
              </w:rPr>
              <w:t>BRAVE1 — кластер підтримки DEFENSE TECH розробок в Україні</w:t>
            </w:r>
          </w:p>
          <w:p w14:paraId="21C968E3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2964B75" w14:textId="77777777" w:rsidR="00BB5BA9" w:rsidRPr="00743A20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Кластер для розвитку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Defense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Tech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в Україні. Команда та профільні експерти кластеру надають стартапам та розробникам фінансову, інформаційну та організаційну підтримку заради технологічної переваги над ворогом та нашої перемоги.</w:t>
            </w:r>
          </w:p>
          <w:p w14:paraId="5AD9727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Кластер пропонує програму тестування та прийняття розробок на озброєння:</w:t>
            </w:r>
          </w:p>
          <w:p w14:paraId="63080F99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Військова експертиза</w:t>
            </w:r>
          </w:p>
          <w:p w14:paraId="474B5A6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Презентації розробок військовим споживачам</w:t>
            </w:r>
          </w:p>
          <w:p w14:paraId="30D87BA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хакатонах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з вирішення військових задач</w:t>
            </w:r>
          </w:p>
          <w:p w14:paraId="7C0DC6F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Проведення демонстрацій розробок на полігоні та їх тестування у військах</w:t>
            </w:r>
          </w:p>
          <w:p w14:paraId="3797864B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Допуск до експлуатації, прийняття на озброєння</w:t>
            </w:r>
            <w:r w:rsidRPr="00743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Фінансування та масштабування</w:t>
            </w:r>
          </w:p>
          <w:p w14:paraId="4B07AF8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Отримання грантової підтримки</w:t>
            </w:r>
          </w:p>
          <w:p w14:paraId="00E4D3E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Залучення інвестицій від інституційних чи приватних інвесторів</w:t>
            </w:r>
          </w:p>
          <w:p w14:paraId="65A268A2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Супровід з питань масштабування бізнесу</w:t>
            </w:r>
          </w:p>
          <w:p w14:paraId="22950AA3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Доступ до акселераторів та інкубаторів, R&amp;D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resource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центру</w:t>
            </w:r>
          </w:p>
          <w:p w14:paraId="4AC5D0DA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Участь в міжнародних виставках та презентаціях у складі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</w:p>
          <w:p w14:paraId="21EA1988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Бізнес-акселератор з розвитку і масштабування</w:t>
            </w:r>
          </w:p>
          <w:p w14:paraId="2CE2442F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Воркшопи і майстер-класи</w:t>
            </w:r>
          </w:p>
          <w:p w14:paraId="7F5E876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Нетворкінг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мітапи</w:t>
            </w:r>
            <w:proofErr w:type="spellEnd"/>
          </w:p>
          <w:p w14:paraId="687C78F1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Легалізація розробок</w:t>
            </w:r>
          </w:p>
          <w:p w14:paraId="0A389430" w14:textId="77777777" w:rsidR="00BB5BA9" w:rsidRPr="00743A20" w:rsidRDefault="00BB5BA9" w:rsidP="00BB5BA9">
            <w:pPr>
              <w:pStyle w:val="TableParagraph"/>
              <w:spacing w:before="8" w:line="261" w:lineRule="auto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Підтримка створення консорціумів</w:t>
            </w:r>
          </w:p>
          <w:p w14:paraId="46C99512" w14:textId="3799B8B9" w:rsidR="00BB5BA9" w:rsidRPr="00EC48AF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82EA4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Супровід у дотриманні ДСТУ та стандартів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NATO</w:t>
            </w:r>
          </w:p>
        </w:tc>
        <w:tc>
          <w:tcPr>
            <w:tcW w:w="1276" w:type="dxa"/>
            <w:shd w:val="clear" w:color="auto" w:fill="FFFFFF" w:themeFill="background1"/>
          </w:tcPr>
          <w:p w14:paraId="3E68ADC1" w14:textId="1F506F65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Ф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інансова, інформаційна та організаційна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E9343" w14:textId="6BCE3587" w:rsidR="00BB5BA9" w:rsidRDefault="00BF733F" w:rsidP="00BB5BA9">
            <w:hyperlink r:id="rId76" w:history="1">
              <w:r w:rsidR="00BB5BA9" w:rsidRPr="007D6BA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https://chaszmin.com.ua/brave1-klaster-pidtrymky-defense-tech-rozrobok-v-ukrayini/</w:t>
              </w:r>
            </w:hyperlink>
            <w:r w:rsidR="00BB5BA9" w:rsidRPr="007D6B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5C45C7E" w14:textId="60E872F4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91CF782" w14:textId="508EDEAB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Зареєстровані в Україні суб’єкти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підприємницькоі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‌ діяльності, особи-громадяни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Украі‌ни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, діяльність яких може бути спрямована на розвиток </w:t>
            </w:r>
            <w:proofErr w:type="spellStart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технологіи</w:t>
            </w:r>
            <w:proofErr w:type="spellEnd"/>
            <w:r w:rsidRPr="003D18E9">
              <w:rPr>
                <w:rFonts w:ascii="Times New Roman" w:hAnsi="Times New Roman" w:cs="Times New Roman"/>
                <w:w w:val="105"/>
                <w:sz w:val="15"/>
                <w:szCs w:val="15"/>
              </w:rPr>
              <w:t>‌ у сфері оборони.</w:t>
            </w:r>
          </w:p>
        </w:tc>
        <w:tc>
          <w:tcPr>
            <w:tcW w:w="1418" w:type="dxa"/>
            <w:shd w:val="clear" w:color="auto" w:fill="FFFFFF" w:themeFill="background1"/>
          </w:tcPr>
          <w:p w14:paraId="475016BC" w14:textId="140132C5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6850256" w14:textId="0D057195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 України</w:t>
            </w:r>
          </w:p>
        </w:tc>
      </w:tr>
      <w:tr w:rsidR="00BB5BA9" w14:paraId="33917953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99AEE84" w14:textId="77777777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рантова програма для українських технологічних компаній від українського фонду стартапів та</w:t>
            </w:r>
            <w:r w:rsidRPr="00DE611C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 xml:space="preserve"> WNISEF</w:t>
            </w:r>
          </w:p>
          <w:p w14:paraId="27BEC0B5" w14:textId="77777777" w:rsidR="00BB5BA9" w:rsidRPr="00EC48AF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7BCF878" w14:textId="77777777" w:rsidR="00BB5BA9" w:rsidRDefault="00BB5BA9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(WNISEF) раді оголосити про початок Грантової програми підтримки українських технологічних компаній. Ініціатива спрямована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проєктів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. У рамках програми планується виділити загальну суму 2.5 мільйони доларів США на підтримку перспективних українських компаній на стадіях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pre-seed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та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seed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. Дана програма підтримки спрямована на обширний спектр індустрій з особливим акцентом на компанії на ранніх стадіях розвитку.</w:t>
            </w:r>
          </w:p>
          <w:p w14:paraId="5BF398FF" w14:textId="6A3829F8" w:rsidR="00BB5BA9" w:rsidRPr="00A877C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D406A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Розмір гранту до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 50 000 </w:t>
            </w:r>
            <w:r w:rsidR="00BB5BA9">
              <w:rPr>
                <w:rFonts w:ascii="Times New Roman" w:hAnsi="Times New Roman" w:cs="Times New Roman"/>
                <w:w w:val="105"/>
                <w:sz w:val="15"/>
                <w:szCs w:val="15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16626" w14:textId="0C5933F8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06F88EC8" w14:textId="552B55CF" w:rsidR="00BB5BA9" w:rsidRPr="00D21C59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https://chaszmin.com.ua/do-50-000-dol-grantova-programa-dlya-ukrayinskyh-tehnologichnyh-kompanij-vid-ukrayinskogo-fondu-startapiv-ta-wnisef/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088A535F" w14:textId="7A87C02F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вказано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44E4D10C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AR/VR </w:t>
            </w:r>
          </w:p>
          <w:p w14:paraId="19348A82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Big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data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Блокчейн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Кібербезпека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Освітні технології </w:t>
            </w:r>
          </w:p>
          <w:p w14:paraId="0FB26C3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Спосіб життя Енергетика та екологія</w:t>
            </w:r>
          </w:p>
          <w:p w14:paraId="4AEDCB99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Fintech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/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Legaltech</w:t>
            </w:r>
            <w:proofErr w:type="spellEnd"/>
          </w:p>
          <w:p w14:paraId="1FA89C14" w14:textId="77777777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eGovernment</w:t>
            </w:r>
            <w:proofErr w:type="spellEnd"/>
          </w:p>
          <w:p w14:paraId="3DAD0647" w14:textId="22786988" w:rsidR="00BB5BA9" w:rsidRPr="00EC48AF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Охорона здоров’я Медіа та реклама Роздрібна торгівля Промисловість Штучний</w:t>
            </w: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інтелект Біотехнології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Агротехнології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31D6B66C" w14:textId="00755E14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152124E7" w14:textId="31A6C64F" w:rsidR="00BB5BA9" w:rsidRPr="00EC48AF" w:rsidRDefault="00BB5BA9" w:rsidP="00BB5BA9">
            <w:pP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</w:pPr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Український фонд стартапів (УФС) і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Western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NIS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Enterprise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</w:t>
            </w:r>
            <w:proofErr w:type="spellStart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>Fund</w:t>
            </w:r>
            <w:proofErr w:type="spellEnd"/>
            <w:r w:rsidRPr="00DE611C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 (WNISEF)</w:t>
            </w:r>
          </w:p>
        </w:tc>
      </w:tr>
      <w:tr w:rsidR="00BB5BA9" w14:paraId="35D50452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7573AAA4" w14:textId="638623B5" w:rsidR="00BB5BA9" w:rsidRPr="00DE611C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7603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Інноваційні ваучери від Українського фонду стартапів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C14B34B" w14:textId="77777777" w:rsidR="00BB5BA9" w:rsidRPr="00743A20" w:rsidRDefault="00BB5BA9" w:rsidP="00BB5BA9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повинні бути ініційовані незалежними медіа, які юридично зареєстровані, розташовані, переміщені до, та/або працюють з України й сусідніх країн.</w:t>
            </w:r>
          </w:p>
          <w:p w14:paraId="71665A93" w14:textId="67C2A925" w:rsidR="00BB5BA9" w:rsidRPr="00DE611C" w:rsidRDefault="00DD406A" w:rsidP="00BB5BA9">
            <w:pPr>
              <w:pStyle w:val="TableParagraph"/>
              <w:spacing w:before="8" w:line="261" w:lineRule="auto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гранту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до</w:t>
            </w:r>
            <w:proofErr w:type="spellEnd"/>
            <w:r w:rsidRPr="00DD406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BB5BA9"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10 000 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DA31F" w14:textId="73C25047" w:rsidR="00BB5BA9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6657E7DA" w14:textId="008EB5DF" w:rsidR="00BB5BA9" w:rsidRPr="00D21C59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https://business.diia.gov.ua/marketplace/finansuvanna/grant-programs/d752c9a3-e91c-4516-b5f6-c10c0c195631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5667F52" w14:textId="7DE3EC1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2BE47A5C" w14:textId="77777777" w:rsidR="00BB5BA9" w:rsidRPr="003D18E9" w:rsidRDefault="00BB5BA9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 w:rsidRPr="003D18E9"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МСП</w:t>
            </w:r>
          </w:p>
          <w:p w14:paraId="582F408F" w14:textId="7736D830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3D18E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27CC8AA3" w14:textId="0E108F32" w:rsidR="00BB5BA9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CEF5D23" w14:textId="2C52180E" w:rsidR="00BB5BA9" w:rsidRPr="00DE611C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743A20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Український фонд стартапів</w:t>
            </w:r>
          </w:p>
        </w:tc>
      </w:tr>
      <w:tr w:rsidR="00357DBC" w14:paraId="0E83217F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90A455A" w14:textId="4E09E4E3" w:rsidR="00357DBC" w:rsidRPr="00760387" w:rsidRDefault="00357DBC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Грант для підтримки українських технологічних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проєктів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на етапах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pre-seed</w:t>
            </w:r>
            <w:proofErr w:type="spellEnd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 xml:space="preserve"> та </w:t>
            </w:r>
            <w:proofErr w:type="spellStart"/>
            <w:r w:rsidRPr="00357DB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seed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643AC2F2" w14:textId="05A1A981" w:rsidR="00357DBC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Мета програми — це підтримка українських технологічних компаній на активний розвиток інновацій, економічне підсилення країни та підвищення глобальної конкурентоспроможності українських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межах програми грантове фінансування буде надано 74 компаніям: 48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отримають гранти до 25 000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 xml:space="preserve">USD, а 26 на стадії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— до 50 000 USD. До участі не допускаються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проєкти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були профінансовані в межах грантових програм BRAVE1, а також заявники, які виготовляють або створюють обладнання, матеріали, продукцію чи інші вироби військового призначення</w:t>
            </w:r>
          </w:p>
          <w:p w14:paraId="4A13746C" w14:textId="4F3FF8DB" w:rsidR="00357DBC" w:rsidRPr="00743A20" w:rsidRDefault="00357DBC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 гранту до 50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USD</w:t>
            </w:r>
          </w:p>
        </w:tc>
        <w:tc>
          <w:tcPr>
            <w:tcW w:w="1276" w:type="dxa"/>
            <w:shd w:val="clear" w:color="auto" w:fill="FFFFFF" w:themeFill="background1"/>
          </w:tcPr>
          <w:p w14:paraId="67662E32" w14:textId="23A8B5FB" w:rsidR="00357DBC" w:rsidRPr="00743A20" w:rsidRDefault="00357DB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721A2" w14:textId="172F9E87" w:rsidR="00357DBC" w:rsidRPr="00466177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357DBC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https://business.diia.gov.ua/finance/grant_dlya_pidtrimki_ukrayinskih_tehnolo</w:t>
              </w:r>
              <w:r w:rsidR="00357DBC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lastRenderedPageBreak/>
                <w:t>gichnih_proektivna-etapah_pre_seed_seed</w:t>
              </w:r>
            </w:hyperlink>
            <w:r w:rsidR="00357DBC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6AA22C26" w14:textId="0F831A13" w:rsidR="00357DBC" w:rsidRPr="003D18E9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31.12.2025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6A84A803" w14:textId="7FC2F260" w:rsidR="00357DBC" w:rsidRPr="003D18E9" w:rsidRDefault="00357DBC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7E2E5EBE" w14:textId="2F649030" w:rsidR="00357DBC" w:rsidRPr="001B0F3C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3F58F31" w14:textId="4B1712FB" w:rsidR="00357DBC" w:rsidRPr="00743A20" w:rsidRDefault="00357DBC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Український фонд стартапів (USF),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Ukraine-Moldova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American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Enterprise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Fund</w:t>
            </w:r>
            <w:proofErr w:type="spellEnd"/>
            <w:r w:rsidRPr="00357DBC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(UMAEF)</w:t>
            </w:r>
          </w:p>
        </w:tc>
      </w:tr>
      <w:tr w:rsidR="004B59B8" w14:paraId="5DC2CA44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6E299A63" w14:textId="3436E038" w:rsidR="004B59B8" w:rsidRPr="00357DBC" w:rsidRDefault="004B59B8" w:rsidP="00BB5B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B59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АКСЕЛЕРАТОР ДЛЯ ІННОВАЦІЙНИХ ICT СТАРТАПІВ DANUBE DIGITAL ACCELERATOR</w:t>
            </w:r>
          </w:p>
        </w:tc>
        <w:tc>
          <w:tcPr>
            <w:tcW w:w="4678" w:type="dxa"/>
            <w:shd w:val="clear" w:color="auto" w:fill="FFFFFF" w:themeFill="background1"/>
          </w:tcPr>
          <w:p w14:paraId="1107A68A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  <w:shd w:val="clear" w:color="auto" w:fill="FFFFFF"/>
              </w:rPr>
              <w:t>Хто може подати заявку?</w:t>
            </w:r>
          </w:p>
          <w:p w14:paraId="6D8CB826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Ви можете подати заявку, якщо:</w:t>
            </w:r>
          </w:p>
          <w:p w14:paraId="63AFC1E4" w14:textId="77777777" w:rsidR="004B59B8" w:rsidRPr="004B59B8" w:rsidRDefault="004B59B8" w:rsidP="004B59B8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Ваша команда складається щонайменше з двох учасників.</w:t>
            </w:r>
          </w:p>
          <w:p w14:paraId="7FF7591E" w14:textId="44A91CD9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Принаймні один член команди є студентом або дослідником із вищого навчального закладу чи наукової організації в Боснії та Герцеговині, Хорватії, Чехії, Німеччині, Чорногорії, Румунії, Сербії, Словаччині чи Україні.</w:t>
            </w:r>
          </w:p>
          <w:p w14:paraId="08888017" w14:textId="74B0BDB1" w:rsidR="004B59B8" w:rsidRPr="004B59B8" w:rsidRDefault="004B59B8" w:rsidP="00644C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У вас є науково обґрунтований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або стартап з технологічним фокусом у галузі ІКТ із рівнем технологічної готовності (TRL) 4 або вище.</w:t>
            </w:r>
          </w:p>
          <w:p w14:paraId="4D14C7DE" w14:textId="77777777" w:rsidR="004B59B8" w:rsidRPr="00357DBC" w:rsidRDefault="004B59B8" w:rsidP="00357DBC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446BE3" w14:textId="12CCFC10" w:rsidR="004B59B8" w:rsidRDefault="007A738C" w:rsidP="00BB5BA9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Інформаційна та навчальна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8EBADF2" w14:textId="60914176" w:rsidR="004B59B8" w:rsidRPr="007A738C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7A738C" w:rsidRPr="007A738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https://chaszmin.com.ua/akselerator-dlya-innovatsijnyh-ict-startapiv-danube-digital-accelerator/</w:t>
              </w:r>
            </w:hyperlink>
            <w:r w:rsidR="007A738C" w:rsidRPr="007A7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47CE584" w14:textId="19542CF5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31.05.2025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67DF987" w14:textId="6A5B7F83" w:rsidR="004B59B8" w:rsidRDefault="004B59B8" w:rsidP="00BB5BA9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59DAA48E" w14:textId="2726C73E" w:rsidR="004B59B8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3E7C6CF" w14:textId="5FA0B78D" w:rsidR="004B59B8" w:rsidRPr="00357DBC" w:rsidRDefault="004B59B8" w:rsidP="00BB5BA9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Danube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Digital</w:t>
            </w:r>
            <w:proofErr w:type="spellEnd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B59B8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Accelerator</w:t>
            </w:r>
            <w:proofErr w:type="spellEnd"/>
          </w:p>
        </w:tc>
      </w:tr>
      <w:tr w:rsidR="00466177" w14:paraId="1A3B0841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25048569" w14:textId="28F27CA4" w:rsidR="00466177" w:rsidRPr="00357DBC" w:rsidRDefault="00466177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4661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ІНВЕСТИЦІЇ В УКРАЇНСЬКІ СТАРТАПИ ANGEL ONE</w:t>
            </w:r>
          </w:p>
        </w:tc>
        <w:tc>
          <w:tcPr>
            <w:tcW w:w="4678" w:type="dxa"/>
            <w:shd w:val="clear" w:color="auto" w:fill="FFFFFF" w:themeFill="background1"/>
          </w:tcPr>
          <w:p w14:paraId="23C1C4A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забезпечує початкове фінансування (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pre-seed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&amp;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seed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) для розширення</w:t>
            </w:r>
          </w:p>
          <w:p w14:paraId="5BA22298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стартапів, що базуються на новітніх технологіях, інноваціях та інтелектуальній</w:t>
            </w:r>
          </w:p>
          <w:p w14:paraId="7615F895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власності, створених українськими підприємцями. Пріоритетні напрямки</w:t>
            </w:r>
          </w:p>
          <w:p w14:paraId="43EE6464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включають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FinTech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SaaS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AI/ML, причому значна частина інвестицій</w:t>
            </w:r>
          </w:p>
          <w:p w14:paraId="492AEAEB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спрямовується до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EdTech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проєктів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що вирішують глобальні виклики.</w:t>
            </w: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cr/>
              <w:t>Критерії для стартапів:</w:t>
            </w:r>
          </w:p>
          <w:p w14:paraId="0E831EB7" w14:textId="77777777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Вже мають початкове залучення клієнтів.</w:t>
            </w:r>
          </w:p>
          <w:p w14:paraId="54A617B9" w14:textId="77777777" w:rsid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Планують масштабування на нові ринки.</w:t>
            </w:r>
          </w:p>
          <w:p w14:paraId="6A61D572" w14:textId="02716E6E" w:rsidR="00466177" w:rsidRPr="00466177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Фонд інвестує в українські стартапи в усіх технологічних категоріях у</w:t>
            </w:r>
          </w:p>
          <w:p w14:paraId="397EDDEB" w14:textId="46466336" w:rsidR="00466177" w:rsidRPr="00357DBC" w:rsidRDefault="00466177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розмірі від $50 000 до $200 000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31452DE" w14:textId="667083B4" w:rsidR="00466177" w:rsidRDefault="003A6078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BE7F6" w14:textId="44C21DD0" w:rsidR="00466177" w:rsidRPr="00466177" w:rsidRDefault="00BF733F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466177" w:rsidRPr="0046617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https://chaszmin.com.ua/do-200-000-dol-investytsiyi-v-ukrayinski-startapy-angel-one/</w:t>
              </w:r>
            </w:hyperlink>
            <w:r w:rsidR="00466177" w:rsidRPr="004661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3CBEB5FD" w14:textId="04A80658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7B587AC8" w14:textId="104C0666" w:rsidR="00466177" w:rsidRPr="00466177" w:rsidRDefault="00466177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466177">
              <w:rPr>
                <w:sz w:val="18"/>
                <w:szCs w:val="18"/>
              </w:rPr>
              <w:t>Всі</w:t>
            </w:r>
            <w:proofErr w:type="spellEnd"/>
            <w:r w:rsidRPr="00466177">
              <w:rPr>
                <w:sz w:val="18"/>
                <w:szCs w:val="18"/>
              </w:rPr>
              <w:t xml:space="preserve"> </w:t>
            </w:r>
            <w:proofErr w:type="spellStart"/>
            <w:r w:rsidRPr="00466177">
              <w:rPr>
                <w:sz w:val="18"/>
                <w:szCs w:val="18"/>
              </w:rPr>
              <w:t>галузі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14:paraId="0C6B3CA0" w14:textId="4F9E1FBD" w:rsidR="00466177" w:rsidRPr="00466177" w:rsidRDefault="00466177" w:rsidP="004661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177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0901843F" w14:textId="36B47CC1" w:rsidR="00466177" w:rsidRPr="00357DBC" w:rsidRDefault="0046617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Венчурний фонд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Angel</w:t>
            </w:r>
            <w:proofErr w:type="spellEnd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One</w:t>
            </w:r>
            <w:proofErr w:type="spellEnd"/>
          </w:p>
        </w:tc>
      </w:tr>
      <w:tr w:rsidR="00A018ED" w14:paraId="796488FA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0A4E57A1" w14:textId="5691C6B7" w:rsidR="00A018ED" w:rsidRPr="00466177" w:rsidRDefault="00A018ED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A018E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ГРАНТИ ДЛЯ ІННОВАЦІЙНИХ СТАРТАПІВ EIC ACCELERATOR 2025</w:t>
            </w:r>
          </w:p>
        </w:tc>
        <w:tc>
          <w:tcPr>
            <w:tcW w:w="4678" w:type="dxa"/>
            <w:shd w:val="clear" w:color="auto" w:fill="FFFFFF" w:themeFill="background1"/>
          </w:tcPr>
          <w:p w14:paraId="6C58056C" w14:textId="77777777" w:rsidR="00A018ED" w:rsidRDefault="00A018ED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Програма орієнтована на стартапи, Малі середні компанії з країн-членів ЄС і асоційованих держав </w:t>
            </w:r>
            <w:proofErr w:type="spellStart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Horizon</w:t>
            </w:r>
            <w:proofErr w:type="spellEnd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Europe</w:t>
            </w:r>
            <w:proofErr w:type="spellEnd"/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які розробляють інноваційні продукти, послуги або процеси з високим ринковим потенціалом.</w:t>
            </w:r>
          </w:p>
          <w:p w14:paraId="7A845EC7" w14:textId="1D9A8BD0" w:rsidR="00A018ED" w:rsidRPr="00466177" w:rsidRDefault="00A018ED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Грантова підтримка для досліджень та розробок (R&amp;D) до 2,5 мільйонів євро. • Інвестиційна підтримка до 15 мільйонів євро для комерціалізації та виходу на міжнародний ринок. • Дозволені витрати охоплюють R&amp;D, тестування, сертифікацію, комерціалізацію тощо.</w:t>
            </w:r>
          </w:p>
        </w:tc>
        <w:tc>
          <w:tcPr>
            <w:tcW w:w="1276" w:type="dxa"/>
            <w:shd w:val="clear" w:color="auto" w:fill="FFFFFF" w:themeFill="background1"/>
          </w:tcPr>
          <w:p w14:paraId="4334E756" w14:textId="05798429" w:rsidR="00A018ED" w:rsidRPr="00466177" w:rsidRDefault="003A6078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466177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5F9BAF93" w14:textId="6B97D7B0" w:rsidR="00A018ED" w:rsidRPr="00200CFF" w:rsidRDefault="00BF733F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A018ED" w:rsidRPr="00200C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https://chaszmin.com.ua/do-2-500-000-yevro-granty-dlya-innovatsijnyh-startapiv-eic-accelerator-2025/</w:t>
              </w:r>
            </w:hyperlink>
            <w:r w:rsidR="00A018ED" w:rsidRPr="00200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2AB725E" w14:textId="44652806" w:rsidR="00A018ED" w:rsidRPr="00466177" w:rsidRDefault="00A018ED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19.12.2025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64F636E" w14:textId="69B10D72" w:rsidR="00A018ED" w:rsidRPr="00A018ED" w:rsidRDefault="003A6078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1418" w:type="dxa"/>
            <w:shd w:val="clear" w:color="auto" w:fill="FFFFFF" w:themeFill="background1"/>
          </w:tcPr>
          <w:p w14:paraId="1EA6405D" w14:textId="34B72B86" w:rsidR="00A018ED" w:rsidRPr="00466177" w:rsidRDefault="00A018ED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6177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AFFFB9C" w14:textId="699868E3" w:rsidR="00A018ED" w:rsidRPr="00466177" w:rsidRDefault="00A018ED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A018ED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Програма EIC</w:t>
            </w:r>
          </w:p>
        </w:tc>
      </w:tr>
      <w:tr w:rsidR="008675BE" w14:paraId="638E0E00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7E9AF09" w14:textId="1BEC291F" w:rsidR="008675BE" w:rsidRPr="00A018ED" w:rsidRDefault="008675BE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867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ГРАНТИ ДЛЯ ІННОВАЦІЙНИХ СТАРТАПІВ EIT JUMPSTARTER 2025</w:t>
            </w:r>
          </w:p>
        </w:tc>
        <w:tc>
          <w:tcPr>
            <w:tcW w:w="4678" w:type="dxa"/>
            <w:shd w:val="clear" w:color="auto" w:fill="FFFFFF" w:themeFill="background1"/>
          </w:tcPr>
          <w:p w14:paraId="1AECAC7C" w14:textId="24923F19" w:rsidR="008675BE" w:rsidRPr="00A018ED" w:rsidRDefault="008675BE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Європейський інститут інновацій та технологій (EIT) надає можливість взяти участь у програмі EIT </w:t>
            </w:r>
            <w:proofErr w:type="spellStart"/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Jumpstarter</w:t>
            </w:r>
            <w:proofErr w:type="spellEnd"/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2025 - флагманському </w:t>
            </w:r>
            <w:proofErr w:type="spellStart"/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преакселераторі</w:t>
            </w:r>
            <w:proofErr w:type="spellEnd"/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спрямованому на підтримку </w:t>
            </w:r>
            <w:proofErr w:type="spellStart"/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інноваторів</w:t>
            </w:r>
            <w:proofErr w:type="spellEnd"/>
            <w:r w:rsidRPr="008675BE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з країн Центральної, Східної та Південної Європи. Учасники отримають грант у розмірі €10 000, а також доступ до експертної підтримки для перетворення своїх інноваційних ідей на успішні стартапи. Мета програми - сприяти розвитку підприємництва та інновацій у регіоні, допомагаючи талановитим новаторам вивести свої ідеї на ринок.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1DE14" w14:textId="37FDD45E" w:rsidR="008675BE" w:rsidRPr="00466177" w:rsidRDefault="008675BE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7A8EC39" w14:textId="2E59BB9B" w:rsidR="008675BE" w:rsidRPr="00A00798" w:rsidRDefault="00BF733F" w:rsidP="00A00798">
            <w:pPr>
              <w:rPr>
                <w:sz w:val="18"/>
                <w:szCs w:val="18"/>
              </w:rPr>
            </w:pPr>
            <w:hyperlink r:id="rId83" w:history="1">
              <w:r w:rsidR="00A00798" w:rsidRPr="00A00798">
                <w:rPr>
                  <w:rStyle w:val="a5"/>
                  <w:sz w:val="18"/>
                  <w:szCs w:val="18"/>
                </w:rPr>
                <w:t>https://chaszmin.com.ua/do-10-000-yevro-granty-dlya-innovatsijnyh-startapiv-eit-jumpstarter-2025/</w:t>
              </w:r>
            </w:hyperlink>
          </w:p>
          <w:p w14:paraId="50D14E40" w14:textId="7567BC1F" w:rsidR="00A00798" w:rsidRDefault="00A00798" w:rsidP="00A00798"/>
        </w:tc>
        <w:tc>
          <w:tcPr>
            <w:tcW w:w="1417" w:type="dxa"/>
            <w:shd w:val="clear" w:color="auto" w:fill="FFFFFF" w:themeFill="background1"/>
          </w:tcPr>
          <w:p w14:paraId="08B3D4CE" w14:textId="2D146D40" w:rsidR="008675BE" w:rsidRDefault="008675BE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02.04.2025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75F7975C" w14:textId="39F85CE3" w:rsidR="008675BE" w:rsidRDefault="008675BE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1418" w:type="dxa"/>
            <w:shd w:val="clear" w:color="auto" w:fill="FFFFFF" w:themeFill="background1"/>
          </w:tcPr>
          <w:p w14:paraId="36768AED" w14:textId="0FE62359" w:rsidR="008675BE" w:rsidRPr="00466177" w:rsidRDefault="008675BE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Вся Украї</w:t>
            </w:r>
            <w:r w:rsidR="0006355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CBC6C27" w14:textId="5ECA1F4F" w:rsidR="008675BE" w:rsidRPr="00A00798" w:rsidRDefault="00A00798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Програма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EIC</w:t>
            </w:r>
          </w:p>
        </w:tc>
      </w:tr>
      <w:tr w:rsidR="00E34F37" w14:paraId="550558AC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F563356" w14:textId="21838ACB" w:rsidR="00E34F37" w:rsidRPr="008675BE" w:rsidRDefault="00E34F37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E34F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ГРАНТИ ДЛЯ ПІДТРИМКИ СТАРТАПІВ GOOGLE FOR STARTUPS UKRAINE SUPPORT FUND</w:t>
            </w:r>
          </w:p>
        </w:tc>
        <w:tc>
          <w:tcPr>
            <w:tcW w:w="4678" w:type="dxa"/>
            <w:shd w:val="clear" w:color="auto" w:fill="FFFFFF" w:themeFill="background1"/>
          </w:tcPr>
          <w:p w14:paraId="08FC48CE" w14:textId="4A968C51" w:rsidR="00E34F37" w:rsidRPr="00BD04E3" w:rsidRDefault="00E02C79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Друга хвиля Фонду підтримки стартапів в Україні у розмірі 10 мільйонів доларів США буде розподілений між приблизно 100 компаніями, заснованими в Україні, протягом 2024 та 2025 років, а також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надасть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кредити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Google</w:t>
            </w:r>
            <w:r w:rsidRPr="00E02C79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Cloud</w:t>
            </w:r>
            <w:r w:rsidR="00402D9A" w:rsidRPr="00402D9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="00402D9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та підтримку від наставників </w:t>
            </w:r>
            <w:r w:rsidR="00402D9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Google</w:t>
            </w:r>
            <w:r w:rsidR="00402D9A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. Ці фінансові інвестиції без участі в капіталі та практична підтримка покликані допомогти українським підприємствам підтримувати та розвивати свої стартапи, зміцнювати свою громаду та створювати основу для післявоєнного відновлення економіки.</w:t>
            </w:r>
          </w:p>
        </w:tc>
        <w:tc>
          <w:tcPr>
            <w:tcW w:w="1276" w:type="dxa"/>
            <w:shd w:val="clear" w:color="auto" w:fill="FFFFFF" w:themeFill="background1"/>
          </w:tcPr>
          <w:p w14:paraId="5181C327" w14:textId="7BA6D049" w:rsidR="00E34F37" w:rsidRDefault="00E34F37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Фінансова допомога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5D082CE" w14:textId="7109F6F4" w:rsidR="00E34F37" w:rsidRPr="00E34F37" w:rsidRDefault="00BF733F" w:rsidP="00A00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E34F37" w:rsidRPr="00E34F37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https://chaszmin.com.ua/do-100-000-dol-granty-dlya-pidtrymky-startapiv-google-for-startups-ukraine-support-fund/</w:t>
              </w:r>
            </w:hyperlink>
          </w:p>
          <w:p w14:paraId="7A289178" w14:textId="40018823" w:rsidR="00E34F37" w:rsidRDefault="00E34F37" w:rsidP="00A00798"/>
        </w:tc>
        <w:tc>
          <w:tcPr>
            <w:tcW w:w="1417" w:type="dxa"/>
            <w:shd w:val="clear" w:color="auto" w:fill="FFFFFF" w:themeFill="background1"/>
          </w:tcPr>
          <w:p w14:paraId="0161B4CA" w14:textId="7441297A" w:rsidR="00E34F37" w:rsidRDefault="00E34F37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15.04.2025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C61572B" w14:textId="1E3D2C85" w:rsidR="00E34F37" w:rsidRDefault="00E94CBC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1418" w:type="dxa"/>
            <w:shd w:val="clear" w:color="auto" w:fill="FFFFFF" w:themeFill="background1"/>
          </w:tcPr>
          <w:p w14:paraId="5D59BF6C" w14:textId="239A703A" w:rsidR="00E34F37" w:rsidRDefault="00E94CBC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7117D6B" w14:textId="3D8746AE" w:rsidR="00E34F37" w:rsidRPr="00E02C79" w:rsidRDefault="00E02C79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Програма від 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  <w:lang w:val="en-US"/>
              </w:rPr>
              <w:t>GOOGLE</w:t>
            </w:r>
          </w:p>
        </w:tc>
      </w:tr>
      <w:tr w:rsidR="0069644F" w14:paraId="7C3AB736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11A0EFB9" w14:textId="36F3949E" w:rsidR="0069644F" w:rsidRPr="00E34F37" w:rsidRDefault="0069644F" w:rsidP="00466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</w:pPr>
            <w:r w:rsidRPr="0069644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36"/>
                <w:sz w:val="15"/>
                <w:szCs w:val="15"/>
                <w:lang w:eastAsia="uk-UA"/>
              </w:rPr>
              <w:t>АКСЕЛЕРАТОР ДЛЯ ІННОВАЦІЙНИХ СТАРТАПІВ FOZZY VENTURE STUDIO</w:t>
            </w:r>
          </w:p>
        </w:tc>
        <w:tc>
          <w:tcPr>
            <w:tcW w:w="4678" w:type="dxa"/>
            <w:shd w:val="clear" w:color="auto" w:fill="FFFFFF" w:themeFill="background1"/>
          </w:tcPr>
          <w:p w14:paraId="739B2D56" w14:textId="77777777" w:rsidR="0069644F" w:rsidRDefault="0069644F" w:rsidP="00466177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Одна з найбільших торгово-промислових груп України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Fozzy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Group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запускає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Fozzy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Venture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Studio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—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акселераційну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програму для стартапів, що створюють інноваційні рішення у сферах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ритейлу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, логістики, автоматизації, пакування,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foodtech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та екологічних ініціатив. Як подати заявку.</w:t>
            </w:r>
          </w:p>
          <w:p w14:paraId="0107839B" w14:textId="77777777" w:rsidR="0069644F" w:rsidRPr="0069644F" w:rsidRDefault="0069644F" w:rsidP="0069644F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 xml:space="preserve">У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пресрелізі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відзначається, що взяти участь у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Fozzy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Venture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Studio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можуть стартапи, які:</w:t>
            </w:r>
          </w:p>
          <w:p w14:paraId="185080E4" w14:textId="77777777" w:rsidR="0069644F" w:rsidRPr="0069644F" w:rsidRDefault="0069644F" w:rsidP="0069644F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</w:p>
          <w:p w14:paraId="636D6B6A" w14:textId="77777777" w:rsidR="0069644F" w:rsidRPr="0069644F" w:rsidRDefault="0069644F" w:rsidP="0069644F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покращують досвід гостей в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офлайн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-, онлайн- та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омніканальному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середовищі;</w:t>
            </w:r>
          </w:p>
          <w:p w14:paraId="77BEBCE0" w14:textId="77777777" w:rsidR="0069644F" w:rsidRPr="0069644F" w:rsidRDefault="0069644F" w:rsidP="0069644F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оптимізують бізнес-процеси: від логістики та продажів до наймання та управління персоналом;</w:t>
            </w:r>
          </w:p>
          <w:p w14:paraId="6B60CD2A" w14:textId="77777777" w:rsidR="0069644F" w:rsidRPr="0069644F" w:rsidRDefault="0069644F" w:rsidP="0069644F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створюють продукти та сервіси для покращення досвіду Гостей;</w:t>
            </w:r>
          </w:p>
          <w:p w14:paraId="66193AE3" w14:textId="7BABC4C2" w:rsidR="0069644F" w:rsidRDefault="0069644F" w:rsidP="0069644F">
            <w:pPr>
              <w:shd w:val="clear" w:color="auto" w:fill="FFFFFF"/>
              <w:ind w:firstLine="319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впроваджують рішення у сфері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foodtech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, інноваційного пакування та перероблення харчових відходів.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70F4F685" w14:textId="6E76BD94" w:rsidR="0069644F" w:rsidRDefault="0069644F" w:rsidP="00466177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Інформаційна та навчальна підтримка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0DBFFB17" w14:textId="0C9A5C90" w:rsidR="0069644F" w:rsidRPr="0069644F" w:rsidRDefault="00BF733F" w:rsidP="00A00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69644F" w:rsidRPr="006964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https://chaszmin.com.ua/akselerator-dlya-innovatsijnyh-</w:t>
              </w:r>
              <w:r w:rsidR="0069644F" w:rsidRPr="0069644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startapiv-fozzy-venture-studio/</w:t>
              </w:r>
            </w:hyperlink>
          </w:p>
          <w:p w14:paraId="00A24747" w14:textId="2D0E0419" w:rsidR="0069644F" w:rsidRDefault="0069644F" w:rsidP="00A00798"/>
        </w:tc>
        <w:tc>
          <w:tcPr>
            <w:tcW w:w="1417" w:type="dxa"/>
            <w:shd w:val="clear" w:color="auto" w:fill="FFFFFF" w:themeFill="background1"/>
          </w:tcPr>
          <w:p w14:paraId="6C95251D" w14:textId="1D1E90B2" w:rsidR="0069644F" w:rsidRDefault="0069644F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lastRenderedPageBreak/>
              <w:t>25.03.2025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0BDBDD4" w14:textId="1C8B5769" w:rsidR="0069644F" w:rsidRDefault="0069644F" w:rsidP="00466177">
            <w:pPr>
              <w:pStyle w:val="a6"/>
              <w:shd w:val="clear" w:color="auto" w:fill="FFFFFF"/>
              <w:spacing w:before="0" w:beforeAutospacing="0" w:after="312" w:afterAutospacing="0"/>
              <w:rPr>
                <w:sz w:val="18"/>
                <w:szCs w:val="18"/>
                <w:lang w:val="uk-UA"/>
              </w:rPr>
            </w:pPr>
            <w:r w:rsidRPr="0069644F">
              <w:rPr>
                <w:sz w:val="18"/>
                <w:szCs w:val="18"/>
                <w:lang w:val="uk-UA"/>
              </w:rPr>
              <w:t>Бізнес</w:t>
            </w:r>
          </w:p>
        </w:tc>
        <w:tc>
          <w:tcPr>
            <w:tcW w:w="1418" w:type="dxa"/>
            <w:shd w:val="clear" w:color="auto" w:fill="FFFFFF" w:themeFill="background1"/>
          </w:tcPr>
          <w:p w14:paraId="7A28296E" w14:textId="08F01A19" w:rsidR="0069644F" w:rsidRDefault="0069644F" w:rsidP="004661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4F">
              <w:rPr>
                <w:rFonts w:ascii="Times New Roman" w:hAnsi="Times New Roman" w:cs="Times New Roman"/>
                <w:sz w:val="18"/>
                <w:szCs w:val="18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1CA62BC" w14:textId="7C5127FD" w:rsidR="0069644F" w:rsidRDefault="0069644F" w:rsidP="00466177">
            <w:pP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</w:pP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торгово-промислов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а</w:t>
            </w: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груп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а </w:t>
            </w:r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України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Fozzy</w:t>
            </w:r>
            <w:proofErr w:type="spellEnd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69644F">
              <w:rPr>
                <w:rFonts w:ascii="Times New Roman" w:hAnsi="Times New Roman" w:cs="Times New Roman"/>
                <w:color w:val="000000"/>
                <w:sz w:val="15"/>
                <w:szCs w:val="15"/>
                <w:shd w:val="clear" w:color="auto" w:fill="FFFFFF"/>
              </w:rPr>
              <w:t>Group</w:t>
            </w:r>
            <w:proofErr w:type="spellEnd"/>
          </w:p>
        </w:tc>
      </w:tr>
      <w:tr w:rsidR="00BB5BA9" w14:paraId="01146294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43594463" w14:textId="77777777" w:rsidR="00BB5BA9" w:rsidRPr="005E7A90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</w:pPr>
            <w:r w:rsidRPr="005E7A90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>Енергозабезпечення</w:t>
            </w:r>
          </w:p>
          <w:p w14:paraId="6A6007B4" w14:textId="7E454AF3" w:rsidR="00BB5BA9" w:rsidRPr="009C627E" w:rsidRDefault="00BB5BA9" w:rsidP="00BB5BA9">
            <w:pPr>
              <w:jc w:val="center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en-US"/>
              </w:rPr>
            </w:pPr>
          </w:p>
        </w:tc>
      </w:tr>
      <w:tr w:rsidR="00BB5BA9" w:rsidRPr="005B0C54" w14:paraId="21835377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91B7594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кредитування енергоефективних та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енергозберігаючих заходів від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Укргазбанку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14:paraId="0D7A9472" w14:textId="77777777" w:rsidR="00BB5BA9" w:rsidRPr="00743A20" w:rsidRDefault="00BB5BA9" w:rsidP="00BB5BA9">
            <w:pPr>
              <w:pStyle w:val="TableParagraph"/>
              <w:spacing w:before="8" w:line="261" w:lineRule="auto"/>
              <w:ind w:right="512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Укргазбанк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активно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надає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інвестиційні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для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реалізації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енергоефективних та енергозберігаючих проектів.</w:t>
            </w:r>
          </w:p>
          <w:p w14:paraId="329D9F8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Зокрема, придбання генераторів,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інверторно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- акумуляторних систем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безперебійного живлення та багато іншого.</w:t>
            </w:r>
          </w:p>
          <w:p w14:paraId="63FE984C" w14:textId="77777777" w:rsidR="00BB5BA9" w:rsidRPr="00743A20" w:rsidRDefault="00BB5BA9" w:rsidP="00BB5BA9">
            <w:pPr>
              <w:pStyle w:val="TableParagraph"/>
              <w:spacing w:line="261" w:lineRule="auto"/>
              <w:ind w:right="12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Енергоефективні кредити можна комбінувати з програмою 5-7-9 та отримати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вигідну відсоткову ставку за кредитом</w:t>
            </w:r>
          </w:p>
          <w:p w14:paraId="39257EAA" w14:textId="77777777" w:rsidR="00BB5BA9" w:rsidRPr="00743A20" w:rsidRDefault="00BB5BA9" w:rsidP="00BB5BA9">
            <w:pPr>
              <w:pStyle w:val="TableParagraph"/>
              <w:spacing w:line="15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800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000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(безкоштовно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усіх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телефонів)</w:t>
            </w:r>
          </w:p>
          <w:p w14:paraId="6E791E8A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358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мобільного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телефона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(згідно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тарифами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Вашого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оператора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зв'язку)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hyperlink r:id="rId86">
              <w:r w:rsidRPr="00743A20">
                <w:rPr>
                  <w:rFonts w:ascii="Times New Roman" w:hAnsi="Times New Roman" w:cs="Times New Roman"/>
                  <w:spacing w:val="-2"/>
                  <w:w w:val="105"/>
                  <w:sz w:val="15"/>
                  <w:szCs w:val="15"/>
                </w:rPr>
                <w:t>eco@ukrgasbank.com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14:paraId="37958BB8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DE7C8" w14:textId="77777777" w:rsidR="00BB5BA9" w:rsidRPr="00D21C59" w:rsidRDefault="00BF733F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87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https://www.ukrga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88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sbank.com/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eco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40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</w:hyperlink>
          </w:p>
          <w:p w14:paraId="3951F0F9" w14:textId="77777777" w:rsidR="00BB5BA9" w:rsidRPr="00D21C59" w:rsidRDefault="00BB5BA9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>0 800 309 000 (безкоштовно з усіх телефонів)</w:t>
            </w:r>
          </w:p>
          <w:p w14:paraId="17964A1D" w14:textId="77777777" w:rsidR="00BB5BA9" w:rsidRPr="00D21C59" w:rsidRDefault="00BF733F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history="1">
              <w:r w:rsidR="00BB5BA9" w:rsidRPr="00D21C5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eco@ukrgasbank.com</w:t>
              </w:r>
            </w:hyperlink>
            <w:r w:rsidR="00BB5BA9" w:rsidRPr="00D21C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BA60336" w14:textId="77777777" w:rsidR="00BB5BA9" w:rsidRPr="00760387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60387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AD6362A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Інвестиції в енергоефективні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енергозберігаючі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заходи</w:t>
            </w:r>
          </w:p>
        </w:tc>
        <w:tc>
          <w:tcPr>
            <w:tcW w:w="1418" w:type="dxa"/>
            <w:shd w:val="clear" w:color="auto" w:fill="FFFFFF" w:themeFill="background1"/>
          </w:tcPr>
          <w:p w14:paraId="76E8B35C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Усі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>підконтрольні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уряду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України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області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5835C2E9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</w:rPr>
              <w:t>Укргазбанк</w:t>
            </w:r>
            <w:proofErr w:type="spellEnd"/>
          </w:p>
        </w:tc>
      </w:tr>
      <w:tr w:rsidR="00BB5BA9" w:rsidRPr="005B0C54" w14:paraId="4201BFD2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625C882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Програма пільгового кредитування українського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малого бізнесу та підприємців на купівлю електрогенераторів, систем безперебійного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живлення та систем </w:t>
            </w:r>
            <w:proofErr w:type="spellStart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Starlink</w:t>
            </w:r>
            <w:proofErr w:type="spellEnd"/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 xml:space="preserve"> від ПриватБанк</w:t>
            </w:r>
          </w:p>
        </w:tc>
        <w:tc>
          <w:tcPr>
            <w:tcW w:w="4678" w:type="dxa"/>
            <w:shd w:val="clear" w:color="auto" w:fill="FFFFFF" w:themeFill="background1"/>
          </w:tcPr>
          <w:p w14:paraId="3289F99F" w14:textId="77777777" w:rsidR="00BB5BA9" w:rsidRPr="00743A20" w:rsidRDefault="00BB5BA9" w:rsidP="00BB5BA9">
            <w:pPr>
              <w:pStyle w:val="TableParagraph"/>
              <w:spacing w:before="8"/>
              <w:ind w:firstLine="293"/>
              <w:jc w:val="both"/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на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забезпечення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безперебійної</w:t>
            </w:r>
            <w:r w:rsidRPr="00743A20">
              <w:rPr>
                <w:rFonts w:ascii="Times New Roman" w:hAnsi="Times New Roman" w:cs="Times New Roman"/>
                <w:spacing w:val="13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роботи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бізнесу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11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>спрощеною</w:t>
            </w:r>
            <w:r>
              <w:rPr>
                <w:rFonts w:ascii="Times New Roman" w:hAnsi="Times New Roman" w:cs="Times New Roman"/>
                <w:spacing w:val="-2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процедурою та швидким ухваленням рішення щодо фінансування. Підприємці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малий бізнес можуть отримати кредит без застави від 20 до 300 тис. грн з авансом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погашенням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боргу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рівними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частинами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протягом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року.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одним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кредитним договором клієнти мають можливість придбати відразу до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пʼяти</w:t>
            </w:r>
            <w:proofErr w:type="spellEnd"/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одиниць обладнання, а процентна ставка – від 0% за програмою Доступні кредити 5-7-9%</w:t>
            </w:r>
          </w:p>
          <w:p w14:paraId="723A0CCB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Купівля</w:t>
            </w:r>
            <w:r w:rsidRPr="00743A20">
              <w:rPr>
                <w:rFonts w:ascii="Times New Roman" w:hAnsi="Times New Roman" w:cs="Times New Roman"/>
                <w:spacing w:val="-7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електрогенераторів,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безперебійного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живлення, акумуляторів та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систем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Starlink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3809C540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69E10BAD" w14:textId="77777777" w:rsidR="00BB5BA9" w:rsidRPr="00D21C59" w:rsidRDefault="00BF733F" w:rsidP="00BB5BA9">
            <w:pPr>
              <w:pStyle w:val="TableParagraph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0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https://privatbank.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1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/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credit</w:t>
              </w:r>
              <w:proofErr w:type="spellEnd"/>
            </w:hyperlink>
          </w:p>
          <w:p w14:paraId="7989ED78" w14:textId="77777777" w:rsidR="00BB5BA9" w:rsidRPr="00D21C59" w:rsidRDefault="00BF733F" w:rsidP="00BB5BA9">
            <w:pPr>
              <w:pStyle w:val="TableParagraph"/>
              <w:spacing w:line="266" w:lineRule="auto"/>
              <w:ind w:left="28"/>
              <w:rPr>
                <w:rFonts w:ascii="Times New Roman" w:hAnsi="Times New Roman" w:cs="Times New Roman"/>
                <w:color w:val="1154CC"/>
                <w:spacing w:val="-2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92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for-business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-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3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continuity</w:t>
              </w:r>
              <w:proofErr w:type="spellEnd"/>
            </w:hyperlink>
          </w:p>
          <w:p w14:paraId="3B681DF0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</w:rPr>
              <w:t>Для уточнення інформації звернутись у найближче відділення Приватбанку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24515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FACD393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DA63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C1E507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Приватбанк</w:t>
            </w:r>
          </w:p>
        </w:tc>
      </w:tr>
      <w:tr w:rsidR="00BB5BA9" w:rsidRPr="005B0C54" w14:paraId="23513AB1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5828A5EB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w w:val="105"/>
                <w:sz w:val="15"/>
                <w:szCs w:val="15"/>
              </w:rPr>
            </w:pP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Програма "Енергозабезпечення діяльності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бізнесу" в рамках кредитування «Доступні</w:t>
            </w:r>
            <w:r w:rsidRPr="00760387">
              <w:rPr>
                <w:rFonts w:ascii="Times New Roman" w:hAnsi="Times New Roman" w:cs="Times New Roman"/>
                <w:b/>
                <w:bCs/>
                <w:spacing w:val="40"/>
                <w:w w:val="105"/>
                <w:sz w:val="15"/>
                <w:szCs w:val="15"/>
              </w:rPr>
              <w:t xml:space="preserve"> </w:t>
            </w: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кредити</w:t>
            </w:r>
          </w:p>
          <w:p w14:paraId="2A71FEEA" w14:textId="77777777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60387">
              <w:rPr>
                <w:rFonts w:ascii="Times New Roman" w:hAnsi="Times New Roman" w:cs="Times New Roman"/>
                <w:b/>
                <w:bCs/>
                <w:w w:val="105"/>
                <w:sz w:val="15"/>
                <w:szCs w:val="15"/>
              </w:rPr>
              <w:t>5-7-9%»</w:t>
            </w:r>
          </w:p>
        </w:tc>
        <w:tc>
          <w:tcPr>
            <w:tcW w:w="4678" w:type="dxa"/>
            <w:shd w:val="clear" w:color="auto" w:fill="FFFFFF" w:themeFill="background1"/>
          </w:tcPr>
          <w:p w14:paraId="724D28F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Відтепер, підприємці можуть придбати у компанії "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Green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System</w:t>
            </w:r>
            <w:proofErr w:type="spellEnd"/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" сонячні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 xml:space="preserve">електростанції, сонячні панелі,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електронакопичувачі</w:t>
            </w:r>
            <w:proofErr w:type="spellEnd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, акумулятори,</w:t>
            </w:r>
          </w:p>
          <w:p w14:paraId="1529F416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261" w:lineRule="auto"/>
              <w:ind w:right="71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генератори,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оформивши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пільговий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ставкою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0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у 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Ощадбанку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 програмою «Енергозабезпечення діяльності бізнесу" в рамках</w:t>
            </w:r>
            <w:r>
              <w:rPr>
                <w:rFonts w:ascii="Times New Roman" w:hAnsi="Times New Roman" w:cs="Times New Roman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кредитування «Доступні кредити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5-7-9%»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Головні переваги програми:</w:t>
            </w:r>
          </w:p>
          <w:p w14:paraId="0585ADD0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line="168" w:lineRule="exact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максимальна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сума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проекту: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100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тисяч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млн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гривень</w:t>
            </w:r>
          </w:p>
          <w:p w14:paraId="7469B26A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 w:line="247" w:lineRule="auto"/>
              <w:ind w:right="27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забезпеченням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(заставою)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-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є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обладнання,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що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купується,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або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вже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е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у власності підприємця не довше 3 місяців;</w:t>
            </w:r>
          </w:p>
          <w:p w14:paraId="15EE9302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9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термін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кредиту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до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60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місяців;</w:t>
            </w:r>
          </w:p>
          <w:p w14:paraId="7C8A68FF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власний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внесок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30%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від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суми</w:t>
            </w:r>
            <w:r w:rsidRPr="00743A20">
              <w:rPr>
                <w:rFonts w:ascii="Times New Roman" w:hAnsi="Times New Roman" w:cs="Times New Roman"/>
                <w:spacing w:val="-5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кредиту;</w:t>
            </w:r>
          </w:p>
          <w:p w14:paraId="64EB0475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4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оформлення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застави</w:t>
            </w:r>
            <w:r w:rsidRPr="00743A20">
              <w:rPr>
                <w:rFonts w:ascii="Times New Roman" w:hAnsi="Times New Roman" w:cs="Times New Roman"/>
                <w:spacing w:val="-4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без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нотаріуса;</w:t>
            </w:r>
          </w:p>
          <w:p w14:paraId="2716E63B" w14:textId="77777777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5"/>
              <w:jc w:val="both"/>
              <w:rPr>
                <w:rFonts w:ascii="Times New Roman" w:hAnsi="Times New Roman" w:cs="Times New Roman"/>
                <w:sz w:val="15"/>
                <w:szCs w:val="15"/>
                <w:lang w:val="uk-UA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  <w:lang w:val="uk-UA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пільгова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%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ставка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в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рамках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продукту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  <w:lang w:val="uk-UA"/>
              </w:rPr>
              <w:t>5-7-9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  <w:lang w:val="uk-UA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  <w:lang w:val="uk-UA"/>
              </w:rPr>
              <w:t>;</w:t>
            </w:r>
          </w:p>
          <w:p w14:paraId="348B2439" w14:textId="77777777" w:rsidR="00BB5BA9" w:rsidRPr="005B0C54" w:rsidRDefault="00BB5BA9" w:rsidP="00BB5B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Segoe UI Emoji" w:hAnsi="Segoe UI Emoji" w:cs="Segoe UI Emoji"/>
                <w:w w:val="105"/>
                <w:sz w:val="15"/>
                <w:szCs w:val="15"/>
              </w:rPr>
              <w:t>✅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можливий</w:t>
            </w:r>
            <w:r w:rsidRPr="00743A20">
              <w:rPr>
                <w:rFonts w:ascii="Times New Roman" w:hAnsi="Times New Roman" w:cs="Times New Roman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grace</w:t>
            </w:r>
            <w:proofErr w:type="spellEnd"/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період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(користування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кредитними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коштами</w:t>
            </w:r>
            <w:r w:rsidRPr="00743A20">
              <w:rPr>
                <w:rFonts w:ascii="Times New Roman" w:hAnsi="Times New Roman" w:cs="Times New Roman"/>
                <w:spacing w:val="-8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без</w:t>
            </w:r>
            <w:r w:rsidRPr="00743A20">
              <w:rPr>
                <w:rFonts w:ascii="Times New Roman" w:hAnsi="Times New Roman" w:cs="Times New Roman"/>
                <w:spacing w:val="-7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нарахування</w:t>
            </w:r>
            <w:r w:rsidRPr="00743A20">
              <w:rPr>
                <w:rFonts w:ascii="Times New Roman" w:hAnsi="Times New Roman" w:cs="Times New Roman"/>
                <w:spacing w:val="40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відсотків) до 3-х місяців</w:t>
            </w:r>
          </w:p>
        </w:tc>
        <w:tc>
          <w:tcPr>
            <w:tcW w:w="1276" w:type="dxa"/>
            <w:shd w:val="clear" w:color="auto" w:fill="FFFFFF" w:themeFill="background1"/>
          </w:tcPr>
          <w:p w14:paraId="58F980C9" w14:textId="77777777" w:rsidR="00BB5BA9" w:rsidRPr="005B0C54" w:rsidRDefault="00BB5BA9" w:rsidP="00BB5B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Кредит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6CE964D" w14:textId="77777777" w:rsidR="00BB5BA9" w:rsidRPr="00D21C59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94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Кредитування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5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w w:val="105"/>
                  <w:sz w:val="18"/>
                  <w:szCs w:val="18"/>
                  <w:u w:val="single" w:color="1154CC"/>
                  <w:lang w:val="uk-UA"/>
                </w:rPr>
                <w:t>енергозабезпече</w:t>
              </w:r>
              <w:proofErr w:type="spellEnd"/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6"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ння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 xml:space="preserve"> </w:t>
              </w:r>
              <w:r w:rsidR="00BB5BA9" w:rsidRPr="00D21C59">
                <w:rPr>
                  <w:rFonts w:ascii="Times New Roman" w:hAnsi="Times New Roman" w:cs="Times New Roman"/>
                  <w:color w:val="1154CC"/>
                  <w:w w:val="105"/>
                  <w:sz w:val="18"/>
                  <w:szCs w:val="18"/>
                  <w:u w:val="single" w:color="1154CC"/>
                  <w:lang w:val="uk-UA"/>
                </w:rPr>
                <w:t>5-7-9%</w:t>
              </w:r>
            </w:hyperlink>
            <w:r w:rsidR="00BB5BA9" w:rsidRPr="00D21C59">
              <w:rPr>
                <w:rFonts w:ascii="Times New Roman" w:hAnsi="Times New Roman" w:cs="Times New Roman"/>
                <w:color w:val="1154CC"/>
                <w:spacing w:val="40"/>
                <w:w w:val="105"/>
                <w:sz w:val="18"/>
                <w:szCs w:val="18"/>
                <w:lang w:val="uk-UA"/>
              </w:rPr>
              <w:t xml:space="preserve"> </w:t>
            </w:r>
            <w:hyperlink r:id="rId97">
              <w:r w:rsidR="00BB5BA9" w:rsidRPr="00D21C59">
                <w:rPr>
                  <w:rFonts w:ascii="Times New Roman" w:hAnsi="Times New Roman" w:cs="Times New Roman"/>
                  <w:color w:val="1154CC"/>
                  <w:spacing w:val="-2"/>
                  <w:sz w:val="18"/>
                  <w:szCs w:val="18"/>
                  <w:u w:val="single" w:color="1154CC"/>
                  <w:lang w:val="uk-UA"/>
                </w:rPr>
                <w:t>(greensystem.com</w:t>
              </w:r>
            </w:hyperlink>
          </w:p>
          <w:p w14:paraId="6E690EC4" w14:textId="77777777" w:rsidR="00BB5BA9" w:rsidRPr="00D21C59" w:rsidRDefault="00BF733F" w:rsidP="00BB5BA9">
            <w:pPr>
              <w:pStyle w:val="TableParagraph"/>
              <w:shd w:val="clear" w:color="auto" w:fill="FFFFFF" w:themeFill="background1"/>
              <w:spacing w:line="149" w:lineRule="exact"/>
              <w:rPr>
                <w:rFonts w:ascii="Times New Roman" w:hAnsi="Times New Roman" w:cs="Times New Roman"/>
                <w:color w:val="1154CC"/>
                <w:spacing w:val="-4"/>
                <w:w w:val="105"/>
                <w:sz w:val="18"/>
                <w:szCs w:val="18"/>
                <w:u w:val="single" w:color="1154CC"/>
                <w:lang w:val="uk-UA"/>
              </w:rPr>
            </w:pPr>
            <w:hyperlink r:id="rId98"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.</w:t>
              </w:r>
              <w:proofErr w:type="spellStart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ua</w:t>
              </w:r>
              <w:proofErr w:type="spellEnd"/>
              <w:r w:rsidR="00BB5BA9" w:rsidRPr="00D21C59">
                <w:rPr>
                  <w:rFonts w:ascii="Times New Roman" w:hAnsi="Times New Roman" w:cs="Times New Roman"/>
                  <w:color w:val="1154CC"/>
                  <w:spacing w:val="-4"/>
                  <w:w w:val="105"/>
                  <w:sz w:val="18"/>
                  <w:szCs w:val="18"/>
                  <w:u w:val="single" w:color="1154CC"/>
                  <w:lang w:val="uk-UA"/>
                </w:rPr>
                <w:t>)</w:t>
              </w:r>
            </w:hyperlink>
          </w:p>
          <w:p w14:paraId="4F686CB7" w14:textId="77777777" w:rsidR="00BB5BA9" w:rsidRPr="00D21C59" w:rsidRDefault="00BB5BA9" w:rsidP="00BB5BA9">
            <w:pPr>
              <w:pStyle w:val="TableParagraph"/>
              <w:shd w:val="clear" w:color="auto" w:fill="FFFFFF" w:themeFill="background1"/>
              <w:spacing w:line="149" w:lineRule="exact"/>
              <w:ind w:left="28"/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</w:pP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Отримати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консультацію</w:t>
            </w:r>
            <w:r w:rsidRPr="00D21C59">
              <w:rPr>
                <w:rFonts w:ascii="Times New Roman" w:hAnsi="Times New Roman" w:cs="Times New Roman"/>
                <w:spacing w:val="13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можна</w:t>
            </w:r>
            <w:r w:rsidRPr="00D21C59">
              <w:rPr>
                <w:rFonts w:ascii="Times New Roman" w:hAnsi="Times New Roman" w:cs="Times New Roman"/>
                <w:spacing w:val="16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телефонами:</w:t>
            </w:r>
            <w:r w:rsidRPr="00D21C59">
              <w:rPr>
                <w:rFonts w:ascii="Times New Roman" w:hAnsi="Times New Roman" w:cs="Times New Roman"/>
                <w:spacing w:val="15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0676120309,</w:t>
            </w:r>
            <w:r w:rsidRPr="00D21C59">
              <w:rPr>
                <w:rFonts w:ascii="Times New Roman" w:hAnsi="Times New Roman" w:cs="Times New Roman"/>
                <w:spacing w:val="14"/>
                <w:sz w:val="18"/>
                <w:szCs w:val="18"/>
                <w:lang w:val="uk-UA"/>
              </w:rPr>
              <w:t xml:space="preserve"> </w:t>
            </w:r>
            <w:r w:rsidRPr="00D21C59">
              <w:rPr>
                <w:rFonts w:ascii="Times New Roman" w:hAnsi="Times New Roman" w:cs="Times New Roman"/>
                <w:spacing w:val="-2"/>
                <w:sz w:val="18"/>
                <w:szCs w:val="18"/>
                <w:lang w:val="uk-UA"/>
              </w:rPr>
              <w:t>0503417708</w:t>
            </w:r>
          </w:p>
          <w:p w14:paraId="741F7787" w14:textId="77777777" w:rsidR="00BB5BA9" w:rsidRPr="00D21C59" w:rsidRDefault="00BB5BA9" w:rsidP="00BB5B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1C5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або звернутись до відділень Ощадбанку</w:t>
            </w:r>
          </w:p>
        </w:tc>
        <w:tc>
          <w:tcPr>
            <w:tcW w:w="1417" w:type="dxa"/>
            <w:shd w:val="clear" w:color="auto" w:fill="FFFFFF" w:themeFill="background1"/>
          </w:tcPr>
          <w:p w14:paraId="76396815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</w:t>
            </w:r>
            <w:r w:rsidRPr="00743A20">
              <w:rPr>
                <w:rFonts w:ascii="Times New Roman" w:hAnsi="Times New Roman" w:cs="Times New Roman"/>
                <w:spacing w:val="-3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35AD927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sz w:val="15"/>
                <w:szCs w:val="15"/>
              </w:rPr>
              <w:t>Всі галузі</w:t>
            </w:r>
          </w:p>
        </w:tc>
        <w:tc>
          <w:tcPr>
            <w:tcW w:w="1418" w:type="dxa"/>
            <w:shd w:val="clear" w:color="auto" w:fill="FFFFFF" w:themeFill="background1"/>
          </w:tcPr>
          <w:p w14:paraId="1F4979D2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</w:t>
            </w:r>
            <w:r w:rsidRPr="00743A20">
              <w:rPr>
                <w:rFonts w:ascii="Times New Roman" w:hAnsi="Times New Roman" w:cs="Times New Roman"/>
                <w:spacing w:val="-6"/>
                <w:w w:val="105"/>
                <w:sz w:val="15"/>
                <w:szCs w:val="15"/>
              </w:rPr>
              <w:t xml:space="preserve"> </w:t>
            </w:r>
            <w:r w:rsidRPr="00743A20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</w:rPr>
              <w:t>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0D34028" w14:textId="77777777" w:rsidR="00BB5BA9" w:rsidRPr="005B0C54" w:rsidRDefault="00BB5BA9" w:rsidP="00BB5B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3A20">
              <w:rPr>
                <w:rFonts w:ascii="Times New Roman" w:hAnsi="Times New Roman" w:cs="Times New Roman"/>
                <w:w w:val="105"/>
                <w:sz w:val="15"/>
                <w:szCs w:val="15"/>
              </w:rPr>
              <w:t>Ощадбанк</w:t>
            </w:r>
          </w:p>
        </w:tc>
      </w:tr>
      <w:tr w:rsidR="0084675B" w:rsidRPr="005B0C54" w14:paraId="1094CDE9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4BAAA248" w14:textId="58339CF5" w:rsidR="0084675B" w:rsidRPr="00760387" w:rsidRDefault="0084675B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84675B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ГРАНТИ НА ПОКРИТТЯ ГАРАНТІЙ ДЛЯ ПРОЄКТІВ З ВІДНОВЛЮВАЛЬНОЇ ЕНЕРГЕТИКИ (NORAD)</w:t>
            </w:r>
          </w:p>
        </w:tc>
        <w:tc>
          <w:tcPr>
            <w:tcW w:w="4678" w:type="dxa"/>
            <w:shd w:val="clear" w:color="auto" w:fill="FFFFFF" w:themeFill="background1"/>
          </w:tcPr>
          <w:p w14:paraId="6C2089FB" w14:textId="01A97240" w:rsidR="0084675B" w:rsidRPr="003F5296" w:rsidRDefault="003F5296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Завдяки новій схемі державних гарантій Норвегія допоможе мобілізувати капітал як приватного, так і державного сектору для інвестицій у відновлювальну енергетику в країнах, що розвиваються. Схема є пілотною і розрахована на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</w:t>
            </w:r>
            <w:r w:rsidR="00AB5E5D" w:rsidRPr="00AB5E5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ʼ</w:t>
            </w:r>
            <w:r w:rsidR="00AB5E5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ять</w:t>
            </w:r>
            <w:proofErr w:type="spellEnd"/>
            <w:r w:rsidR="00AB5E5D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років з гарантійним бюджетом у розмірі 5 мільярдів норвезьких крон.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375A5C9E" w14:textId="700502C4" w:rsidR="0084675B" w:rsidRPr="00743A20" w:rsidRDefault="003F5296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FED7525" w14:textId="3397538E" w:rsidR="0084675B" w:rsidRPr="003F5296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sz w:val="16"/>
                <w:szCs w:val="16"/>
                <w:lang w:val="uk-UA"/>
              </w:rPr>
            </w:pPr>
            <w:hyperlink r:id="rId99" w:history="1"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https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://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chaszmin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.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com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.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ua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/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vid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-200-000-000-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norvezkyh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kron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granty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na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pokryttya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garantij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dlya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proyektiv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z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vidnovlyuvalnoyi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energetyky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-</w:t>
              </w:r>
              <w:r w:rsidR="003F5296" w:rsidRPr="003F5296">
                <w:rPr>
                  <w:rStyle w:val="a5"/>
                  <w:sz w:val="16"/>
                  <w:szCs w:val="16"/>
                  <w:lang w:val="ru-RU"/>
                </w:rPr>
                <w:t>norad</w:t>
              </w:r>
              <w:r w:rsidR="003F5296" w:rsidRPr="003F5296">
                <w:rPr>
                  <w:rStyle w:val="a5"/>
                  <w:sz w:val="16"/>
                  <w:szCs w:val="16"/>
                  <w:lang w:val="uk-UA"/>
                </w:rPr>
                <w:t>/</w:t>
              </w:r>
            </w:hyperlink>
          </w:p>
          <w:p w14:paraId="209FEBBF" w14:textId="5BD7C6AB" w:rsidR="003F5296" w:rsidRPr="003F5296" w:rsidRDefault="003F5296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223C9C4" w14:textId="7FD8F231" w:rsidR="0084675B" w:rsidRPr="00743A20" w:rsidRDefault="0084675B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Не зазначено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20033B4" w14:textId="23651B55" w:rsidR="0084675B" w:rsidRPr="00743A20" w:rsidRDefault="0084675B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Енергетика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7CCC4F83" w14:textId="0FE7770A" w:rsidR="0084675B" w:rsidRPr="00743A20" w:rsidRDefault="0084675B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5134D99" w14:textId="0E27C866" w:rsidR="0084675B" w:rsidRPr="00743A20" w:rsidRDefault="0084675B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Уряд Норвегії</w:t>
            </w:r>
          </w:p>
        </w:tc>
      </w:tr>
      <w:tr w:rsidR="007E5EF5" w:rsidRPr="005B0C54" w14:paraId="172B9F4A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0C02F6C4" w14:textId="1083046E" w:rsidR="007E5EF5" w:rsidRPr="0084675B" w:rsidRDefault="007E5EF5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7E5EF5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lastRenderedPageBreak/>
              <w:t>ГРАНТИ НА БУДІВНИЦТВО ІНФРАСТРУКТУРИ ВИРОБНИЦТВА ТА ЗБЕРІГАННЯ ВОДНЮ</w:t>
            </w:r>
          </w:p>
        </w:tc>
        <w:tc>
          <w:tcPr>
            <w:tcW w:w="4678" w:type="dxa"/>
            <w:shd w:val="clear" w:color="auto" w:fill="FFFFFF" w:themeFill="background1"/>
          </w:tcPr>
          <w:p w14:paraId="1642A3DC" w14:textId="77777777" w:rsidR="007E5EF5" w:rsidRDefault="007E5EF5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Метою програми</w:t>
            </w:r>
            <w:r w:rsidR="00AC66D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є розробка великомасштабної Водневої долини – це воднева екосистема, що охоплює певну географічну область, починаючи від локального або регіонального рівня до національних або міжнародних регіонів. Проекти мають демонструвати інноваційні системні підходи: системну та синергічну </w:t>
            </w:r>
            <w:r w:rsidR="003832EA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інтеграцію виробництва водню, його розподілу та технологій кінцевого використання.</w:t>
            </w:r>
          </w:p>
          <w:p w14:paraId="68C181FC" w14:textId="2546343E" w:rsidR="003832EA" w:rsidRDefault="003832EA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Максимальний розмір гранту до 20 000 000 євро.</w:t>
            </w:r>
          </w:p>
        </w:tc>
        <w:tc>
          <w:tcPr>
            <w:tcW w:w="1276" w:type="dxa"/>
            <w:shd w:val="clear" w:color="auto" w:fill="FFFFFF" w:themeFill="background1"/>
          </w:tcPr>
          <w:p w14:paraId="62A49702" w14:textId="4E9B4C44" w:rsidR="007E5EF5" w:rsidRDefault="007E5EF5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7816AD0B" w14:textId="24D812A7" w:rsidR="007E5EF5" w:rsidRPr="007E5EF5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00" w:history="1"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https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chaszmin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com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ua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do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-20-000-000-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yevro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granty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na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budivnytstvo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infrastruktury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vyrobnytstva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ta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zberigannya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ru-RU"/>
                </w:rPr>
                <w:t>vodnyu</w:t>
              </w:r>
              <w:r w:rsidR="007E5EF5" w:rsidRPr="007E5EF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</w:hyperlink>
          </w:p>
          <w:p w14:paraId="5F42083C" w14:textId="7963789A" w:rsidR="007E5EF5" w:rsidRPr="007E5EF5" w:rsidRDefault="007E5EF5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42BDD7" w14:textId="4C313BAC" w:rsidR="007E5EF5" w:rsidRDefault="007E5EF5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23.04.2025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3279A4FE" w14:textId="36B914E8" w:rsidR="007E5EF5" w:rsidRDefault="007E5EF5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Енергетика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7FBB6D7A" w14:textId="7EC726F9" w:rsidR="007E5EF5" w:rsidRDefault="007E5EF5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463E3EB" w14:textId="6DFF726D" w:rsidR="007E5EF5" w:rsidRDefault="007E5EF5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Європейський Союз</w:t>
            </w:r>
          </w:p>
        </w:tc>
      </w:tr>
      <w:tr w:rsidR="00312FCE" w:rsidRPr="005B0C54" w14:paraId="724ACE74" w14:textId="77777777" w:rsidTr="00CB110E">
        <w:trPr>
          <w:gridAfter w:val="1"/>
          <w:wAfter w:w="10" w:type="dxa"/>
        </w:trPr>
        <w:tc>
          <w:tcPr>
            <w:tcW w:w="1838" w:type="dxa"/>
            <w:shd w:val="clear" w:color="auto" w:fill="FFFFFF" w:themeFill="background1"/>
          </w:tcPr>
          <w:p w14:paraId="3C55A0C4" w14:textId="4A05DE2A" w:rsidR="00312FCE" w:rsidRPr="007E5EF5" w:rsidRDefault="00312FCE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312FCE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ФІНАНСУВАННЯ УКРАЇНСЬКО-ВЕЛИКОБРИТАНСЬКИХ ПРОЄКТІВ ЗЕЛЕНОЇ ЕНЕРГЕТИКИ</w:t>
            </w:r>
          </w:p>
        </w:tc>
        <w:tc>
          <w:tcPr>
            <w:tcW w:w="4678" w:type="dxa"/>
            <w:shd w:val="clear" w:color="auto" w:fill="FFFFFF" w:themeFill="background1"/>
          </w:tcPr>
          <w:p w14:paraId="3A19583B" w14:textId="24989F76" w:rsidR="00312FCE" w:rsidRPr="00312FCE" w:rsidRDefault="00312FCE" w:rsidP="00312FCE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proofErr w:type="spellStart"/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InnovateUkraine</w:t>
            </w:r>
            <w:proofErr w:type="spellEnd"/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– це фінансовий конкурс, метою якого є підтримка та розвиток енергетичних інновацій, які допоможуть відродженню та відновленню України. Програма фінансується Міжнародним розвитком Великобританії та очолюється Міністерством закордонних справ, Співдружності та розвитку (FCDO) за підтримки своїх партнерів.</w:t>
            </w:r>
          </w:p>
          <w:p w14:paraId="795A999C" w14:textId="77777777" w:rsidR="00312FCE" w:rsidRPr="00312FCE" w:rsidRDefault="00312FCE" w:rsidP="00312FCE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proofErr w:type="spellStart"/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InnovateUkraine</w:t>
            </w:r>
            <w:proofErr w:type="spellEnd"/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надає до 14,5 мільйонів фунтів стерлінгів на підтримку бізнесу в розробці </w:t>
            </w:r>
            <w:proofErr w:type="spellStart"/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високоінноваційних</w:t>
            </w:r>
            <w:proofErr w:type="spellEnd"/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, стійких енергетичних технологій і бізнес-моделей, які можуть конкретно підтримати відновлення енергетичної системи України.</w:t>
            </w:r>
          </w:p>
          <w:p w14:paraId="07859E8D" w14:textId="77777777" w:rsidR="00312FCE" w:rsidRDefault="00312FCE" w:rsidP="00312FCE">
            <w:pPr>
              <w:pStyle w:val="TableParagraph"/>
              <w:shd w:val="clear" w:color="auto" w:fill="FFFFFF" w:themeFill="background1"/>
              <w:spacing w:before="8" w:line="261" w:lineRule="auto"/>
              <w:ind w:left="0" w:right="12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       </w:t>
            </w:r>
            <w:r w:rsidRPr="00312FCE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Метою цього конкурсу є прискорення відновлення України та забезпечення низьковуглецевого, доступного та безпечного енергопостачання країни. Він зосереджений на створенні негайної енергетичної безпеки для України та сприянні її довгостроковим амбіціям щодо переходу від вуглеводнів.</w:t>
            </w:r>
          </w:p>
          <w:p w14:paraId="3C054A48" w14:textId="2B2BF701" w:rsidR="00B708F5" w:rsidRDefault="00B708F5" w:rsidP="00312FCE">
            <w:pPr>
              <w:pStyle w:val="TableParagraph"/>
              <w:shd w:val="clear" w:color="auto" w:fill="FFFFFF" w:themeFill="background1"/>
              <w:spacing w:before="8" w:line="261" w:lineRule="auto"/>
              <w:ind w:left="0" w:right="12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      </w:t>
            </w:r>
            <w:r w:rsidRPr="00B708F5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Сума: до 2 000 000 фунтів стерлінгів</w:t>
            </w:r>
          </w:p>
        </w:tc>
        <w:tc>
          <w:tcPr>
            <w:tcW w:w="1276" w:type="dxa"/>
            <w:shd w:val="clear" w:color="auto" w:fill="FFFFFF" w:themeFill="background1"/>
          </w:tcPr>
          <w:p w14:paraId="31FF8625" w14:textId="24F08222" w:rsidR="00312FCE" w:rsidRDefault="00312FCE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5A4B4" w14:textId="65201042" w:rsidR="00312FCE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01" w:history="1">
              <w:r w:rsidR="00312FCE" w:rsidRPr="000C36D5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https://chaszmin.com.ua/investytsiyi-u-proyekty-zelenoyi-energetyky-innovate-ukraine/</w:t>
              </w:r>
            </w:hyperlink>
          </w:p>
          <w:p w14:paraId="32CA190D" w14:textId="3ED8B431" w:rsidR="00312FCE" w:rsidRPr="00312FCE" w:rsidRDefault="00312FCE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2FD8E0" w14:textId="587DC116" w:rsidR="00312FCE" w:rsidRDefault="00B708F5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23.05.2025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5C9FB1FC" w14:textId="0FECB9BB" w:rsidR="00312FCE" w:rsidRDefault="00B708F5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Енергетика</w:t>
            </w:r>
          </w:p>
        </w:tc>
        <w:tc>
          <w:tcPr>
            <w:tcW w:w="1418" w:type="dxa"/>
            <w:shd w:val="clear" w:color="auto" w:fill="FFFFFF" w:themeFill="background1"/>
          </w:tcPr>
          <w:p w14:paraId="757BFB9E" w14:textId="6872A7DF" w:rsidR="00312FCE" w:rsidRDefault="00B708F5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3070CBE5" w14:textId="40AC0213" w:rsidR="00312FCE" w:rsidRDefault="00B708F5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Велика Британія</w:t>
            </w:r>
          </w:p>
        </w:tc>
      </w:tr>
      <w:tr w:rsidR="00BB5BA9" w:rsidRPr="005B0C54" w14:paraId="2DA53639" w14:textId="77777777" w:rsidTr="00CF6DA4">
        <w:tc>
          <w:tcPr>
            <w:tcW w:w="15599" w:type="dxa"/>
            <w:gridSpan w:val="9"/>
            <w:shd w:val="clear" w:color="auto" w:fill="FFFFFF" w:themeFill="background1"/>
          </w:tcPr>
          <w:p w14:paraId="16491963" w14:textId="77777777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  <w:r w:rsidRPr="009850A6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Навчання</w:t>
            </w:r>
          </w:p>
          <w:p w14:paraId="6C6D06A7" w14:textId="20C08F60" w:rsidR="00BB5BA9" w:rsidRPr="009850A6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</w:pPr>
          </w:p>
        </w:tc>
      </w:tr>
      <w:tr w:rsidR="00BB5BA9" w:rsidRPr="005B0C54" w14:paraId="4B2CB0CE" w14:textId="77777777" w:rsidTr="00CB110E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5A67AB4B" w14:textId="44B1DF9A" w:rsidR="00BB5BA9" w:rsidRPr="00760387" w:rsidRDefault="00BB5BA9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Онлайн-курс психологічної допомоги командам та бізнесам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3589DDA7" w14:textId="77777777" w:rsidR="00BB5BA9" w:rsidRPr="005F2CA4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EdEra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запустили безоплатний онлайн-курс психологічної допомоги командам та бізнесам. Цей курс — частина великого </w:t>
            </w:r>
            <w:proofErr w:type="spellStart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проєкту</w:t>
            </w:r>
            <w:proofErr w:type="spellEnd"/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«Точка Турботи», який допомагає українському бізнесу побудувати інклюзивну психологічну підтримку для своїх команд під час війни. </w:t>
            </w:r>
          </w:p>
          <w:p w14:paraId="56234BAA" w14:textId="65A2E04E" w:rsidR="00BB5BA9" w:rsidRPr="00743A20" w:rsidRDefault="00BB5BA9" w:rsidP="00BB5BA9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F2CA4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Підтримка доступна для різних груп людей, включно з особами з різними фізичними та психічними здібностями, різних культур, релігійних переконань, сексуальної орієнтації та гендерної ідентичності.</w:t>
            </w:r>
          </w:p>
        </w:tc>
        <w:tc>
          <w:tcPr>
            <w:tcW w:w="1276" w:type="dxa"/>
            <w:shd w:val="clear" w:color="auto" w:fill="FFFFFF" w:themeFill="background1"/>
          </w:tcPr>
          <w:p w14:paraId="231A966C" w14:textId="6E3A731B" w:rsidR="00BB5BA9" w:rsidRPr="00743A20" w:rsidRDefault="00DD406A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4E0962A8" w14:textId="5D6706B8" w:rsidR="00BB5BA9" w:rsidRPr="005E7A90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02" w:history="1">
              <w:r w:rsidR="00BB5BA9" w:rsidRPr="005E7A90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https://business.diia.gov.ua/cases/iniciativi/onlajn-kurs-psihologicnoi-dopomogi-komandam-ta-biznesam</w:t>
              </w:r>
            </w:hyperlink>
            <w:r w:rsidR="00BB5BA9" w:rsidRPr="005E7A9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591AB46D" w14:textId="21892509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 постійній основі</w:t>
            </w:r>
          </w:p>
        </w:tc>
        <w:tc>
          <w:tcPr>
            <w:tcW w:w="1276" w:type="dxa"/>
            <w:shd w:val="clear" w:color="auto" w:fill="FFFFFF" w:themeFill="background1"/>
          </w:tcPr>
          <w:p w14:paraId="44AB3362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HR-спеціалісти та спеціалістки</w:t>
            </w:r>
          </w:p>
          <w:p w14:paraId="76DF019A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CEO та COO компаній</w:t>
            </w:r>
          </w:p>
          <w:p w14:paraId="644D6A54" w14:textId="77777777" w:rsidR="00BB5BA9" w:rsidRPr="005F2CA4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 xml:space="preserve">Психологи та </w:t>
            </w:r>
            <w:proofErr w:type="spellStart"/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психологині</w:t>
            </w:r>
            <w:proofErr w:type="spellEnd"/>
          </w:p>
          <w:p w14:paraId="70889AED" w14:textId="08F4FC40" w:rsidR="00BB5BA9" w:rsidRPr="00743A20" w:rsidRDefault="00BB5BA9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sz w:val="15"/>
                <w:szCs w:val="15"/>
              </w:rPr>
              <w:t>Усі, кого цікавить підтримка ментального здоров’я на роботі</w:t>
            </w:r>
          </w:p>
        </w:tc>
        <w:tc>
          <w:tcPr>
            <w:tcW w:w="1418" w:type="dxa"/>
            <w:shd w:val="clear" w:color="auto" w:fill="FFFFFF" w:themeFill="background1"/>
          </w:tcPr>
          <w:p w14:paraId="43AC746D" w14:textId="5D6C4815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49FB5D07" w14:textId="763165E3" w:rsidR="00BB5BA9" w:rsidRPr="00743A20" w:rsidRDefault="00BB5BA9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 xml:space="preserve">ГО «Точка опори ЮА» спільно з </w:t>
            </w:r>
            <w:proofErr w:type="spellStart"/>
            <w:r w:rsidRPr="005F2CA4">
              <w:rPr>
                <w:rFonts w:ascii="Times New Roman" w:hAnsi="Times New Roman" w:cs="Times New Roman"/>
                <w:w w:val="105"/>
                <w:sz w:val="15"/>
                <w:szCs w:val="15"/>
              </w:rPr>
              <w:t>EdEra</w:t>
            </w:r>
            <w:proofErr w:type="spellEnd"/>
          </w:p>
        </w:tc>
      </w:tr>
      <w:tr w:rsidR="00BD04E3" w:rsidRPr="005B0C54" w14:paraId="0816F432" w14:textId="77777777" w:rsidTr="00CB110E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17F0856F" w14:textId="4D398E93" w:rsidR="00BD04E3" w:rsidRPr="005F2CA4" w:rsidRDefault="00BD04E3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BD04E3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t>ГРАНТИ ДЛЯ НАВЧАННЯ ТА ПІДПРИЄМНИЦТВО (“ЛЮДИНА В БІДІ”)</w:t>
            </w:r>
          </w:p>
        </w:tc>
        <w:tc>
          <w:tcPr>
            <w:tcW w:w="4678" w:type="dxa"/>
            <w:shd w:val="clear" w:color="auto" w:fill="FFFFFF" w:themeFill="background1"/>
          </w:tcPr>
          <w:p w14:paraId="062984F1" w14:textId="01038C5F" w:rsidR="00BD04E3" w:rsidRPr="00BD04E3" w:rsidRDefault="00BD04E3" w:rsidP="00BD04E3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Чеська гуманітарна організація «Людина в біді» за фінансової підтримки Швейцарії через Швейцарську агенцію розвитку та співробітництва оголошує конкурс </w:t>
            </w:r>
            <w:proofErr w:type="spellStart"/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мікрогрантів</w:t>
            </w:r>
            <w:proofErr w:type="spellEnd"/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.</w:t>
            </w:r>
          </w:p>
          <w:p w14:paraId="01DDB2F9" w14:textId="77777777" w:rsidR="00BD04E3" w:rsidRPr="00BD04E3" w:rsidRDefault="00BD04E3" w:rsidP="00BD04E3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Види грантів:</w:t>
            </w:r>
          </w:p>
          <w:p w14:paraId="5A59BAB9" w14:textId="602CB86A" w:rsidR="00BD04E3" w:rsidRPr="00BD04E3" w:rsidRDefault="00BD04E3" w:rsidP="00BD04E3">
            <w:pPr>
              <w:pStyle w:val="TableParagraph"/>
              <w:shd w:val="clear" w:color="auto" w:fill="FFFFFF" w:themeFill="background1"/>
              <w:spacing w:before="8" w:line="261" w:lineRule="auto"/>
              <w:ind w:left="0" w:right="12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       </w:t>
            </w:r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до 2000 доларів для фізичних осіб з обмеженими економічними можливостями, які хочуть пройти навчання (перекваліфікацію).</w:t>
            </w:r>
          </w:p>
          <w:p w14:paraId="3F5D22E0" w14:textId="57B8BCA2" w:rsidR="00BD04E3" w:rsidRPr="00BD04E3" w:rsidRDefault="00BD04E3" w:rsidP="00BD04E3">
            <w:pPr>
              <w:pStyle w:val="TableParagraph"/>
              <w:shd w:val="clear" w:color="auto" w:fill="FFFFFF" w:themeFill="background1"/>
              <w:spacing w:before="8" w:line="261" w:lineRule="auto"/>
              <w:ind w:left="0" w:right="12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     </w:t>
            </w:r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до 4000 доларів для фізичних осіб з обмеженими економічними можливостями, які планують створити бізнес у цільових громадах.</w:t>
            </w:r>
          </w:p>
          <w:p w14:paraId="013BBB7C" w14:textId="730FB2C7" w:rsidR="00BD04E3" w:rsidRPr="005F2CA4" w:rsidRDefault="00BD04E3" w:rsidP="00BD04E3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BD04E3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до 5000 доларів для мікро- та малих підприємств, що працевлаштовують вразливі категорії громадян.</w:t>
            </w:r>
          </w:p>
        </w:tc>
        <w:tc>
          <w:tcPr>
            <w:tcW w:w="1276" w:type="dxa"/>
            <w:shd w:val="clear" w:color="auto" w:fill="FFFFFF" w:themeFill="background1"/>
          </w:tcPr>
          <w:p w14:paraId="6B943473" w14:textId="49E543C2" w:rsidR="00BD04E3" w:rsidRDefault="00BD04E3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</w:tc>
        <w:tc>
          <w:tcPr>
            <w:tcW w:w="2126" w:type="dxa"/>
            <w:shd w:val="clear" w:color="auto" w:fill="FFFFFF" w:themeFill="background1"/>
          </w:tcPr>
          <w:p w14:paraId="6A7F151C" w14:textId="6C17A5F4" w:rsidR="00BD04E3" w:rsidRPr="00BD04E3" w:rsidRDefault="00BF733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03" w:history="1"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https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chaszmin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com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ua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do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-5-000-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dol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granty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dlya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navchannya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ta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pidpryyemnytstvo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lyudyna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v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-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ru-RU"/>
                </w:rPr>
                <w:t>bidi</w:t>
              </w:r>
              <w:r w:rsidR="00BD04E3" w:rsidRPr="00BD04E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</w:hyperlink>
          </w:p>
          <w:p w14:paraId="2FAD06A8" w14:textId="7032DE17" w:rsidR="00BD04E3" w:rsidRPr="00BD04E3" w:rsidRDefault="00BD04E3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E5292F" w14:textId="26E3C043" w:rsidR="00BD04E3" w:rsidRDefault="00BD04E3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31.03.2025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169B4DC" w14:textId="004FABD0" w:rsidR="00BD04E3" w:rsidRPr="005F2CA4" w:rsidRDefault="006B3510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Місцеві жителі, ВПО</w:t>
            </w:r>
          </w:p>
        </w:tc>
        <w:tc>
          <w:tcPr>
            <w:tcW w:w="1418" w:type="dxa"/>
            <w:shd w:val="clear" w:color="auto" w:fill="FFFFFF" w:themeFill="background1"/>
          </w:tcPr>
          <w:p w14:paraId="0F4C2C06" w14:textId="60D33776" w:rsidR="00BD04E3" w:rsidRDefault="00BD04E3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BD04E3">
              <w:rPr>
                <w:rFonts w:ascii="Times New Roman" w:hAnsi="Times New Roman" w:cs="Times New Roman"/>
                <w:w w:val="105"/>
                <w:sz w:val="15"/>
                <w:szCs w:val="15"/>
              </w:rPr>
              <w:t>Дніпропетровська, Харківська та Миколаївська області</w:t>
            </w:r>
          </w:p>
        </w:tc>
        <w:tc>
          <w:tcPr>
            <w:tcW w:w="1560" w:type="dxa"/>
            <w:shd w:val="clear" w:color="auto" w:fill="FFFFFF" w:themeFill="background1"/>
          </w:tcPr>
          <w:p w14:paraId="78419C52" w14:textId="4375E92A" w:rsidR="00BD04E3" w:rsidRPr="005F2CA4" w:rsidRDefault="00BD04E3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BD04E3">
              <w:rPr>
                <w:rFonts w:ascii="Times New Roman" w:hAnsi="Times New Roman" w:cs="Times New Roman"/>
                <w:w w:val="105"/>
                <w:sz w:val="15"/>
                <w:szCs w:val="15"/>
              </w:rPr>
              <w:t>Чеська гуманітарна організація «Людина в біді»</w:t>
            </w:r>
          </w:p>
        </w:tc>
      </w:tr>
      <w:tr w:rsidR="005C6E9F" w:rsidRPr="005B0C54" w14:paraId="109B7A00" w14:textId="77777777" w:rsidTr="00CB110E">
        <w:trPr>
          <w:gridAfter w:val="1"/>
          <w:wAfter w:w="10" w:type="dxa"/>
          <w:trHeight w:val="1858"/>
        </w:trPr>
        <w:tc>
          <w:tcPr>
            <w:tcW w:w="1838" w:type="dxa"/>
            <w:shd w:val="clear" w:color="auto" w:fill="FFFFFF" w:themeFill="background1"/>
          </w:tcPr>
          <w:p w14:paraId="3BA5477B" w14:textId="1B25C640" w:rsidR="005C6E9F" w:rsidRPr="00BD04E3" w:rsidRDefault="005C6E9F" w:rsidP="00BB5BA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</w:pPr>
            <w:r w:rsidRPr="005C6E9F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5"/>
                <w:szCs w:val="15"/>
              </w:rPr>
              <w:lastRenderedPageBreak/>
              <w:t>ОСВІТНЬО-ГРАНТОВА ПРОГРАМА ДЛЯ ПІДПРИЄМЦІВ REDPRENEUR</w:t>
            </w:r>
          </w:p>
        </w:tc>
        <w:tc>
          <w:tcPr>
            <w:tcW w:w="4678" w:type="dxa"/>
            <w:shd w:val="clear" w:color="auto" w:fill="FFFFFF" w:themeFill="background1"/>
          </w:tcPr>
          <w:p w14:paraId="4EB40C7B" w14:textId="7F929940" w:rsidR="005C6E9F" w:rsidRPr="00BD04E3" w:rsidRDefault="005C6E9F" w:rsidP="00BD04E3">
            <w:pPr>
              <w:pStyle w:val="TableParagraph"/>
              <w:shd w:val="clear" w:color="auto" w:fill="FFFFFF" w:themeFill="background1"/>
              <w:spacing w:before="8" w:line="261" w:lineRule="auto"/>
              <w:ind w:right="123" w:firstLine="293"/>
              <w:jc w:val="both"/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</w:pPr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Український Червоний Хрест у партнерстві з Австрійським Червоним Хрестом та за підтримки фонду «</w:t>
            </w:r>
            <w:proofErr w:type="spellStart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Neighbour</w:t>
            </w:r>
            <w:proofErr w:type="spellEnd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in</w:t>
            </w:r>
            <w:proofErr w:type="spellEnd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</w:t>
            </w:r>
            <w:proofErr w:type="spellStart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Need</w:t>
            </w:r>
            <w:proofErr w:type="spellEnd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» (Австрія) запустили дворічну програму, яка є частиною глобальної ініціативи з підтримки соціально відповідального підприємництва та економічної стійкості вразливих груп населення. </w:t>
            </w:r>
            <w:proofErr w:type="spellStart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REDpreneur</w:t>
            </w:r>
            <w:proofErr w:type="spellEnd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— це перша у своєму роді глобальна інноваційна та </w:t>
            </w:r>
            <w:proofErr w:type="spellStart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акселераційна</w:t>
            </w:r>
            <w:proofErr w:type="spellEnd"/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 xml:space="preserve"> програма Червоного Хреста, спрямована на підтримку розвитку бізнес-навичок та інноваційних підприємств, орієнтованих на соціальний вплив.</w:t>
            </w:r>
            <w:r w:rsidRPr="005C6E9F">
              <w:rPr>
                <w:lang w:val="uk-UA"/>
              </w:rPr>
              <w:t xml:space="preserve"> </w:t>
            </w:r>
            <w:r w:rsidRPr="005C6E9F">
              <w:rPr>
                <w:rFonts w:ascii="Times New Roman" w:hAnsi="Times New Roman" w:cs="Times New Roman"/>
                <w:spacing w:val="-2"/>
                <w:w w:val="105"/>
                <w:sz w:val="15"/>
                <w:szCs w:val="15"/>
                <w:lang w:val="uk-UA"/>
              </w:rPr>
              <w:t>Всі фіналісти після захисту бізнес-планів можуть претендувати на грантове фінансування до 7000€ для своєї бізнес-ідеї.</w:t>
            </w:r>
          </w:p>
        </w:tc>
        <w:tc>
          <w:tcPr>
            <w:tcW w:w="1276" w:type="dxa"/>
            <w:shd w:val="clear" w:color="auto" w:fill="FFFFFF" w:themeFill="background1"/>
          </w:tcPr>
          <w:p w14:paraId="635A56DA" w14:textId="77777777" w:rsidR="005C6E9F" w:rsidRDefault="005C6E9F" w:rsidP="00BB5BA9">
            <w:pPr>
              <w:jc w:val="center"/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5C6E9F">
              <w:rPr>
                <w:rFonts w:ascii="Times New Roman" w:hAnsi="Times New Roman" w:cs="Times New Roman"/>
                <w:w w:val="105"/>
                <w:sz w:val="15"/>
                <w:szCs w:val="15"/>
              </w:rPr>
              <w:t>Навчання</w:t>
            </w:r>
          </w:p>
          <w:p w14:paraId="6C4F9981" w14:textId="4D130D47" w:rsidR="005C6E9F" w:rsidRPr="005C6E9F" w:rsidRDefault="005C6E9F" w:rsidP="005C6E9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C6E9F">
              <w:rPr>
                <w:rFonts w:ascii="Times New Roman" w:hAnsi="Times New Roman" w:cs="Times New Roman"/>
                <w:sz w:val="15"/>
                <w:szCs w:val="15"/>
              </w:rPr>
              <w:t>Грант</w:t>
            </w:r>
          </w:p>
        </w:tc>
        <w:tc>
          <w:tcPr>
            <w:tcW w:w="2126" w:type="dxa"/>
            <w:shd w:val="clear" w:color="auto" w:fill="FFFFFF" w:themeFill="background1"/>
          </w:tcPr>
          <w:p w14:paraId="35482D9F" w14:textId="05450031" w:rsidR="005C6E9F" w:rsidRDefault="005C6E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104" w:history="1">
              <w:r w:rsidRPr="00512188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https://chaszmin.com.ua/do-7-000-yevro-osvitno-grantova-programa-dlya-pidpryyemtsiv-redpreneur/</w:t>
              </w:r>
            </w:hyperlink>
          </w:p>
          <w:p w14:paraId="44C0ED5D" w14:textId="58183F7B" w:rsidR="005C6E9F" w:rsidRPr="005C6E9F" w:rsidRDefault="005C6E9F" w:rsidP="00BB5BA9">
            <w:pPr>
              <w:pStyle w:val="TableParagraph"/>
              <w:shd w:val="clear" w:color="auto" w:fill="FFFFFF" w:themeFill="background1"/>
              <w:spacing w:before="10" w:line="266" w:lineRule="auto"/>
              <w:ind w:left="28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5EDA3C" w14:textId="2DAE3261" w:rsidR="005C6E9F" w:rsidRDefault="005C6E9F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w w:val="105"/>
                <w:sz w:val="15"/>
                <w:szCs w:val="15"/>
              </w:rPr>
              <w:t>12.</w:t>
            </w:r>
            <w:r w:rsidR="00BF733F">
              <w:rPr>
                <w:rFonts w:ascii="Times New Roman" w:hAnsi="Times New Roman" w:cs="Times New Roman"/>
                <w:w w:val="105"/>
                <w:sz w:val="15"/>
                <w:szCs w:val="15"/>
              </w:rPr>
              <w:t>04.2025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9E6F448" w14:textId="69F5D736" w:rsidR="005C6E9F" w:rsidRDefault="00BF733F" w:rsidP="00BB5BA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F733F">
              <w:rPr>
                <w:rFonts w:ascii="Times New Roman" w:hAnsi="Times New Roman" w:cs="Times New Roman"/>
                <w:sz w:val="15"/>
                <w:szCs w:val="15"/>
              </w:rPr>
              <w:t>Бізнес</w:t>
            </w:r>
          </w:p>
        </w:tc>
        <w:tc>
          <w:tcPr>
            <w:tcW w:w="1418" w:type="dxa"/>
            <w:shd w:val="clear" w:color="auto" w:fill="FFFFFF" w:themeFill="background1"/>
          </w:tcPr>
          <w:p w14:paraId="1C3648BF" w14:textId="6954005A" w:rsidR="005C6E9F" w:rsidRPr="00BD04E3" w:rsidRDefault="00BF733F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BF733F">
              <w:rPr>
                <w:rFonts w:ascii="Times New Roman" w:hAnsi="Times New Roman" w:cs="Times New Roman"/>
                <w:w w:val="105"/>
                <w:sz w:val="15"/>
                <w:szCs w:val="15"/>
              </w:rPr>
              <w:t>Вся Україна</w:t>
            </w:r>
          </w:p>
        </w:tc>
        <w:tc>
          <w:tcPr>
            <w:tcW w:w="1560" w:type="dxa"/>
            <w:shd w:val="clear" w:color="auto" w:fill="FFFFFF" w:themeFill="background1"/>
          </w:tcPr>
          <w:p w14:paraId="69919203" w14:textId="30AC93C1" w:rsidR="005C6E9F" w:rsidRPr="00BD04E3" w:rsidRDefault="00BF733F" w:rsidP="00BB5BA9">
            <w:pPr>
              <w:rPr>
                <w:rFonts w:ascii="Times New Roman" w:hAnsi="Times New Roman" w:cs="Times New Roman"/>
                <w:w w:val="105"/>
                <w:sz w:val="15"/>
                <w:szCs w:val="15"/>
              </w:rPr>
            </w:pPr>
            <w:r w:rsidRPr="00BF733F">
              <w:rPr>
                <w:rFonts w:ascii="Times New Roman" w:hAnsi="Times New Roman" w:cs="Times New Roman"/>
                <w:w w:val="105"/>
                <w:sz w:val="15"/>
                <w:szCs w:val="15"/>
              </w:rPr>
              <w:t>Український Червоний Хрест у партнерстві з Австрійським Червоним Хрестом</w:t>
            </w:r>
          </w:p>
        </w:tc>
      </w:tr>
    </w:tbl>
    <w:p w14:paraId="0986F600" w14:textId="77777777" w:rsidR="007F5E18" w:rsidRDefault="007F5E18"/>
    <w:sectPr w:rsidR="007F5E18" w:rsidSect="00D82EA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982"/>
    <w:multiLevelType w:val="multilevel"/>
    <w:tmpl w:val="53A4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94112"/>
    <w:multiLevelType w:val="hybridMultilevel"/>
    <w:tmpl w:val="41D4C314"/>
    <w:lvl w:ilvl="0" w:tplc="910AD630">
      <w:numFmt w:val="bullet"/>
      <w:lvlText w:val="-"/>
      <w:lvlJc w:val="left"/>
      <w:pPr>
        <w:ind w:left="24" w:hanging="5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5"/>
        <w:sz w:val="10"/>
        <w:szCs w:val="10"/>
        <w:lang w:val="uk-UA" w:eastAsia="en-US" w:bidi="ar-SA"/>
      </w:rPr>
    </w:lvl>
    <w:lvl w:ilvl="1" w:tplc="91F28A00">
      <w:numFmt w:val="bullet"/>
      <w:lvlText w:val="•"/>
      <w:lvlJc w:val="left"/>
      <w:pPr>
        <w:ind w:left="278" w:hanging="56"/>
      </w:pPr>
      <w:rPr>
        <w:rFonts w:hint="default"/>
        <w:lang w:val="uk-UA" w:eastAsia="en-US" w:bidi="ar-SA"/>
      </w:rPr>
    </w:lvl>
    <w:lvl w:ilvl="2" w:tplc="C94861C8">
      <w:numFmt w:val="bullet"/>
      <w:lvlText w:val="•"/>
      <w:lvlJc w:val="left"/>
      <w:pPr>
        <w:ind w:left="536" w:hanging="56"/>
      </w:pPr>
      <w:rPr>
        <w:rFonts w:hint="default"/>
        <w:lang w:val="uk-UA" w:eastAsia="en-US" w:bidi="ar-SA"/>
      </w:rPr>
    </w:lvl>
    <w:lvl w:ilvl="3" w:tplc="C4EC0C76">
      <w:numFmt w:val="bullet"/>
      <w:lvlText w:val="•"/>
      <w:lvlJc w:val="left"/>
      <w:pPr>
        <w:ind w:left="795" w:hanging="56"/>
      </w:pPr>
      <w:rPr>
        <w:rFonts w:hint="default"/>
        <w:lang w:val="uk-UA" w:eastAsia="en-US" w:bidi="ar-SA"/>
      </w:rPr>
    </w:lvl>
    <w:lvl w:ilvl="4" w:tplc="4D3455A4">
      <w:numFmt w:val="bullet"/>
      <w:lvlText w:val="•"/>
      <w:lvlJc w:val="left"/>
      <w:pPr>
        <w:ind w:left="1053" w:hanging="56"/>
      </w:pPr>
      <w:rPr>
        <w:rFonts w:hint="default"/>
        <w:lang w:val="uk-UA" w:eastAsia="en-US" w:bidi="ar-SA"/>
      </w:rPr>
    </w:lvl>
    <w:lvl w:ilvl="5" w:tplc="0BEA6E56">
      <w:numFmt w:val="bullet"/>
      <w:lvlText w:val="•"/>
      <w:lvlJc w:val="left"/>
      <w:pPr>
        <w:ind w:left="1312" w:hanging="56"/>
      </w:pPr>
      <w:rPr>
        <w:rFonts w:hint="default"/>
        <w:lang w:val="uk-UA" w:eastAsia="en-US" w:bidi="ar-SA"/>
      </w:rPr>
    </w:lvl>
    <w:lvl w:ilvl="6" w:tplc="768AF372">
      <w:numFmt w:val="bullet"/>
      <w:lvlText w:val="•"/>
      <w:lvlJc w:val="left"/>
      <w:pPr>
        <w:ind w:left="1570" w:hanging="56"/>
      </w:pPr>
      <w:rPr>
        <w:rFonts w:hint="default"/>
        <w:lang w:val="uk-UA" w:eastAsia="en-US" w:bidi="ar-SA"/>
      </w:rPr>
    </w:lvl>
    <w:lvl w:ilvl="7" w:tplc="DC0E947C">
      <w:numFmt w:val="bullet"/>
      <w:lvlText w:val="•"/>
      <w:lvlJc w:val="left"/>
      <w:pPr>
        <w:ind w:left="1828" w:hanging="56"/>
      </w:pPr>
      <w:rPr>
        <w:rFonts w:hint="default"/>
        <w:lang w:val="uk-UA" w:eastAsia="en-US" w:bidi="ar-SA"/>
      </w:rPr>
    </w:lvl>
    <w:lvl w:ilvl="8" w:tplc="C3B46A8E">
      <w:numFmt w:val="bullet"/>
      <w:lvlText w:val="•"/>
      <w:lvlJc w:val="left"/>
      <w:pPr>
        <w:ind w:left="2087" w:hanging="56"/>
      </w:pPr>
      <w:rPr>
        <w:rFonts w:hint="default"/>
        <w:lang w:val="uk-UA" w:eastAsia="en-US" w:bidi="ar-SA"/>
      </w:rPr>
    </w:lvl>
  </w:abstractNum>
  <w:abstractNum w:abstractNumId="2" w15:restartNumberingAfterBreak="0">
    <w:nsid w:val="18855BED"/>
    <w:multiLevelType w:val="multilevel"/>
    <w:tmpl w:val="DD8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91960"/>
    <w:multiLevelType w:val="hybridMultilevel"/>
    <w:tmpl w:val="3BF4653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437F24AB"/>
    <w:multiLevelType w:val="hybridMultilevel"/>
    <w:tmpl w:val="918647D0"/>
    <w:lvl w:ilvl="0" w:tplc="FE1624F2">
      <w:start w:val="1"/>
      <w:numFmt w:val="decimal"/>
      <w:lvlText w:val="%1)"/>
      <w:lvlJc w:val="left"/>
      <w:pPr>
        <w:ind w:left="165" w:hanging="14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3"/>
        <w:sz w:val="13"/>
        <w:szCs w:val="13"/>
        <w:lang w:val="uk-UA" w:eastAsia="en-US" w:bidi="ar-SA"/>
      </w:rPr>
    </w:lvl>
    <w:lvl w:ilvl="1" w:tplc="D0280B48">
      <w:numFmt w:val="bullet"/>
      <w:lvlText w:val="-"/>
      <w:lvlJc w:val="left"/>
      <w:pPr>
        <w:ind w:left="314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2" w:tplc="2566395A">
      <w:numFmt w:val="bullet"/>
      <w:lvlText w:val="•"/>
      <w:lvlJc w:val="left"/>
      <w:pPr>
        <w:ind w:left="675" w:hanging="72"/>
      </w:pPr>
      <w:rPr>
        <w:rFonts w:hint="default"/>
        <w:lang w:val="uk-UA" w:eastAsia="en-US" w:bidi="ar-SA"/>
      </w:rPr>
    </w:lvl>
    <w:lvl w:ilvl="3" w:tplc="C090CEC0">
      <w:numFmt w:val="bullet"/>
      <w:lvlText w:val="•"/>
      <w:lvlJc w:val="left"/>
      <w:pPr>
        <w:ind w:left="1190" w:hanging="72"/>
      </w:pPr>
      <w:rPr>
        <w:rFonts w:hint="default"/>
        <w:lang w:val="uk-UA" w:eastAsia="en-US" w:bidi="ar-SA"/>
      </w:rPr>
    </w:lvl>
    <w:lvl w:ilvl="4" w:tplc="4A0C0B0C">
      <w:numFmt w:val="bullet"/>
      <w:lvlText w:val="•"/>
      <w:lvlJc w:val="left"/>
      <w:pPr>
        <w:ind w:left="1705" w:hanging="72"/>
      </w:pPr>
      <w:rPr>
        <w:rFonts w:hint="default"/>
        <w:lang w:val="uk-UA" w:eastAsia="en-US" w:bidi="ar-SA"/>
      </w:rPr>
    </w:lvl>
    <w:lvl w:ilvl="5" w:tplc="19009926">
      <w:numFmt w:val="bullet"/>
      <w:lvlText w:val="•"/>
      <w:lvlJc w:val="left"/>
      <w:pPr>
        <w:ind w:left="2220" w:hanging="72"/>
      </w:pPr>
      <w:rPr>
        <w:rFonts w:hint="default"/>
        <w:lang w:val="uk-UA" w:eastAsia="en-US" w:bidi="ar-SA"/>
      </w:rPr>
    </w:lvl>
    <w:lvl w:ilvl="6" w:tplc="D7AC77B0">
      <w:numFmt w:val="bullet"/>
      <w:lvlText w:val="•"/>
      <w:lvlJc w:val="left"/>
      <w:pPr>
        <w:ind w:left="2735" w:hanging="72"/>
      </w:pPr>
      <w:rPr>
        <w:rFonts w:hint="default"/>
        <w:lang w:val="uk-UA" w:eastAsia="en-US" w:bidi="ar-SA"/>
      </w:rPr>
    </w:lvl>
    <w:lvl w:ilvl="7" w:tplc="37A2C1C2">
      <w:numFmt w:val="bullet"/>
      <w:lvlText w:val="•"/>
      <w:lvlJc w:val="left"/>
      <w:pPr>
        <w:ind w:left="3250" w:hanging="72"/>
      </w:pPr>
      <w:rPr>
        <w:rFonts w:hint="default"/>
        <w:lang w:val="uk-UA" w:eastAsia="en-US" w:bidi="ar-SA"/>
      </w:rPr>
    </w:lvl>
    <w:lvl w:ilvl="8" w:tplc="C0401154">
      <w:numFmt w:val="bullet"/>
      <w:lvlText w:val="•"/>
      <w:lvlJc w:val="left"/>
      <w:pPr>
        <w:ind w:left="3765" w:hanging="72"/>
      </w:pPr>
      <w:rPr>
        <w:rFonts w:hint="default"/>
        <w:lang w:val="uk-UA" w:eastAsia="en-US" w:bidi="ar-SA"/>
      </w:rPr>
    </w:lvl>
  </w:abstractNum>
  <w:abstractNum w:abstractNumId="5" w15:restartNumberingAfterBreak="0">
    <w:nsid w:val="563D3900"/>
    <w:multiLevelType w:val="hybridMultilevel"/>
    <w:tmpl w:val="8F508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92082"/>
    <w:multiLevelType w:val="hybridMultilevel"/>
    <w:tmpl w:val="C9C0672A"/>
    <w:lvl w:ilvl="0" w:tplc="15A4A802">
      <w:numFmt w:val="bullet"/>
      <w:lvlText w:val="-"/>
      <w:lvlJc w:val="left"/>
      <w:pPr>
        <w:ind w:left="26" w:hanging="7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3"/>
        <w:sz w:val="13"/>
        <w:szCs w:val="13"/>
        <w:lang w:val="uk-UA" w:eastAsia="en-US" w:bidi="ar-SA"/>
      </w:rPr>
    </w:lvl>
    <w:lvl w:ilvl="1" w:tplc="F9FA98C4">
      <w:numFmt w:val="bullet"/>
      <w:lvlText w:val="•"/>
      <w:lvlJc w:val="left"/>
      <w:pPr>
        <w:ind w:left="278" w:hanging="72"/>
      </w:pPr>
      <w:rPr>
        <w:rFonts w:hint="default"/>
        <w:lang w:val="uk-UA" w:eastAsia="en-US" w:bidi="ar-SA"/>
      </w:rPr>
    </w:lvl>
    <w:lvl w:ilvl="2" w:tplc="3342D8FE">
      <w:numFmt w:val="bullet"/>
      <w:lvlText w:val="•"/>
      <w:lvlJc w:val="left"/>
      <w:pPr>
        <w:ind w:left="536" w:hanging="72"/>
      </w:pPr>
      <w:rPr>
        <w:rFonts w:hint="default"/>
        <w:lang w:val="uk-UA" w:eastAsia="en-US" w:bidi="ar-SA"/>
      </w:rPr>
    </w:lvl>
    <w:lvl w:ilvl="3" w:tplc="00D2D82A">
      <w:numFmt w:val="bullet"/>
      <w:lvlText w:val="•"/>
      <w:lvlJc w:val="left"/>
      <w:pPr>
        <w:ind w:left="795" w:hanging="72"/>
      </w:pPr>
      <w:rPr>
        <w:rFonts w:hint="default"/>
        <w:lang w:val="uk-UA" w:eastAsia="en-US" w:bidi="ar-SA"/>
      </w:rPr>
    </w:lvl>
    <w:lvl w:ilvl="4" w:tplc="72D01722">
      <w:numFmt w:val="bullet"/>
      <w:lvlText w:val="•"/>
      <w:lvlJc w:val="left"/>
      <w:pPr>
        <w:ind w:left="1053" w:hanging="72"/>
      </w:pPr>
      <w:rPr>
        <w:rFonts w:hint="default"/>
        <w:lang w:val="uk-UA" w:eastAsia="en-US" w:bidi="ar-SA"/>
      </w:rPr>
    </w:lvl>
    <w:lvl w:ilvl="5" w:tplc="BE680D78">
      <w:numFmt w:val="bullet"/>
      <w:lvlText w:val="•"/>
      <w:lvlJc w:val="left"/>
      <w:pPr>
        <w:ind w:left="1312" w:hanging="72"/>
      </w:pPr>
      <w:rPr>
        <w:rFonts w:hint="default"/>
        <w:lang w:val="uk-UA" w:eastAsia="en-US" w:bidi="ar-SA"/>
      </w:rPr>
    </w:lvl>
    <w:lvl w:ilvl="6" w:tplc="1332EAB2">
      <w:numFmt w:val="bullet"/>
      <w:lvlText w:val="•"/>
      <w:lvlJc w:val="left"/>
      <w:pPr>
        <w:ind w:left="1570" w:hanging="72"/>
      </w:pPr>
      <w:rPr>
        <w:rFonts w:hint="default"/>
        <w:lang w:val="uk-UA" w:eastAsia="en-US" w:bidi="ar-SA"/>
      </w:rPr>
    </w:lvl>
    <w:lvl w:ilvl="7" w:tplc="4F7E2C1E">
      <w:numFmt w:val="bullet"/>
      <w:lvlText w:val="•"/>
      <w:lvlJc w:val="left"/>
      <w:pPr>
        <w:ind w:left="1828" w:hanging="72"/>
      </w:pPr>
      <w:rPr>
        <w:rFonts w:hint="default"/>
        <w:lang w:val="uk-UA" w:eastAsia="en-US" w:bidi="ar-SA"/>
      </w:rPr>
    </w:lvl>
    <w:lvl w:ilvl="8" w:tplc="D5B05C98">
      <w:numFmt w:val="bullet"/>
      <w:lvlText w:val="•"/>
      <w:lvlJc w:val="left"/>
      <w:pPr>
        <w:ind w:left="2087" w:hanging="72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8"/>
    <w:rsid w:val="00005B03"/>
    <w:rsid w:val="00012D4C"/>
    <w:rsid w:val="000152B8"/>
    <w:rsid w:val="0002437D"/>
    <w:rsid w:val="00041C71"/>
    <w:rsid w:val="00043F0E"/>
    <w:rsid w:val="00055927"/>
    <w:rsid w:val="00056C4F"/>
    <w:rsid w:val="00063551"/>
    <w:rsid w:val="00066C47"/>
    <w:rsid w:val="000A4408"/>
    <w:rsid w:val="000C2231"/>
    <w:rsid w:val="000C53A8"/>
    <w:rsid w:val="000C629F"/>
    <w:rsid w:val="000E5929"/>
    <w:rsid w:val="000E7CB5"/>
    <w:rsid w:val="000F7E8C"/>
    <w:rsid w:val="00123370"/>
    <w:rsid w:val="001727E8"/>
    <w:rsid w:val="0017547C"/>
    <w:rsid w:val="00185991"/>
    <w:rsid w:val="0019183B"/>
    <w:rsid w:val="00194599"/>
    <w:rsid w:val="001B0F3C"/>
    <w:rsid w:val="001B3B7D"/>
    <w:rsid w:val="001D1256"/>
    <w:rsid w:val="00200CFF"/>
    <w:rsid w:val="00211F4E"/>
    <w:rsid w:val="00220294"/>
    <w:rsid w:val="00240FF3"/>
    <w:rsid w:val="00254BDF"/>
    <w:rsid w:val="00257C0D"/>
    <w:rsid w:val="00260572"/>
    <w:rsid w:val="00274B03"/>
    <w:rsid w:val="00284C06"/>
    <w:rsid w:val="002939C9"/>
    <w:rsid w:val="00295344"/>
    <w:rsid w:val="002D752D"/>
    <w:rsid w:val="002E4C58"/>
    <w:rsid w:val="003061E6"/>
    <w:rsid w:val="00312FCE"/>
    <w:rsid w:val="0031701C"/>
    <w:rsid w:val="003221FD"/>
    <w:rsid w:val="003432C2"/>
    <w:rsid w:val="003450D0"/>
    <w:rsid w:val="00357DBC"/>
    <w:rsid w:val="003832EA"/>
    <w:rsid w:val="00385EE7"/>
    <w:rsid w:val="003A6078"/>
    <w:rsid w:val="003C5104"/>
    <w:rsid w:val="003C54C9"/>
    <w:rsid w:val="003D18E9"/>
    <w:rsid w:val="003D232E"/>
    <w:rsid w:val="003F5296"/>
    <w:rsid w:val="00402D9A"/>
    <w:rsid w:val="00422319"/>
    <w:rsid w:val="00441950"/>
    <w:rsid w:val="00443EBA"/>
    <w:rsid w:val="00447AE7"/>
    <w:rsid w:val="004605AE"/>
    <w:rsid w:val="0046285E"/>
    <w:rsid w:val="00466177"/>
    <w:rsid w:val="00472BAF"/>
    <w:rsid w:val="004B59B8"/>
    <w:rsid w:val="004C4401"/>
    <w:rsid w:val="005050D1"/>
    <w:rsid w:val="00511E82"/>
    <w:rsid w:val="0051574F"/>
    <w:rsid w:val="00522C2F"/>
    <w:rsid w:val="005239DD"/>
    <w:rsid w:val="00543CC3"/>
    <w:rsid w:val="00543E95"/>
    <w:rsid w:val="0058344C"/>
    <w:rsid w:val="005C6E9F"/>
    <w:rsid w:val="005D095A"/>
    <w:rsid w:val="005D2FD3"/>
    <w:rsid w:val="005E12B1"/>
    <w:rsid w:val="005E7A90"/>
    <w:rsid w:val="005F2CA4"/>
    <w:rsid w:val="00644CAE"/>
    <w:rsid w:val="006723B5"/>
    <w:rsid w:val="00673738"/>
    <w:rsid w:val="00687BDA"/>
    <w:rsid w:val="0069644F"/>
    <w:rsid w:val="006B0C72"/>
    <w:rsid w:val="006B3510"/>
    <w:rsid w:val="006C41CD"/>
    <w:rsid w:val="006D0A51"/>
    <w:rsid w:val="006E125E"/>
    <w:rsid w:val="006E37DC"/>
    <w:rsid w:val="006F27BD"/>
    <w:rsid w:val="00713CC8"/>
    <w:rsid w:val="00726383"/>
    <w:rsid w:val="00726DAF"/>
    <w:rsid w:val="007477BB"/>
    <w:rsid w:val="00760387"/>
    <w:rsid w:val="007A6F5B"/>
    <w:rsid w:val="007A738C"/>
    <w:rsid w:val="007C443A"/>
    <w:rsid w:val="007D0967"/>
    <w:rsid w:val="007E4814"/>
    <w:rsid w:val="007E5EF5"/>
    <w:rsid w:val="007F5E18"/>
    <w:rsid w:val="00810564"/>
    <w:rsid w:val="00813EA6"/>
    <w:rsid w:val="008236B0"/>
    <w:rsid w:val="0084675B"/>
    <w:rsid w:val="008675BE"/>
    <w:rsid w:val="0087733D"/>
    <w:rsid w:val="00897378"/>
    <w:rsid w:val="008B442D"/>
    <w:rsid w:val="008E1467"/>
    <w:rsid w:val="008F6104"/>
    <w:rsid w:val="008F7934"/>
    <w:rsid w:val="009107A1"/>
    <w:rsid w:val="009300E6"/>
    <w:rsid w:val="0094021A"/>
    <w:rsid w:val="00941BBE"/>
    <w:rsid w:val="00952973"/>
    <w:rsid w:val="009545D8"/>
    <w:rsid w:val="009570E6"/>
    <w:rsid w:val="009717CB"/>
    <w:rsid w:val="009768AA"/>
    <w:rsid w:val="009850A6"/>
    <w:rsid w:val="009A4C95"/>
    <w:rsid w:val="009C627E"/>
    <w:rsid w:val="00A00798"/>
    <w:rsid w:val="00A018ED"/>
    <w:rsid w:val="00A30D32"/>
    <w:rsid w:val="00A45208"/>
    <w:rsid w:val="00A57591"/>
    <w:rsid w:val="00A61A6F"/>
    <w:rsid w:val="00A6573B"/>
    <w:rsid w:val="00A77E1F"/>
    <w:rsid w:val="00A877CC"/>
    <w:rsid w:val="00A93602"/>
    <w:rsid w:val="00AB5E5D"/>
    <w:rsid w:val="00AC2E91"/>
    <w:rsid w:val="00AC58B6"/>
    <w:rsid w:val="00AC66DF"/>
    <w:rsid w:val="00AE49DB"/>
    <w:rsid w:val="00B31FCD"/>
    <w:rsid w:val="00B33E67"/>
    <w:rsid w:val="00B708F5"/>
    <w:rsid w:val="00B75E08"/>
    <w:rsid w:val="00B939C5"/>
    <w:rsid w:val="00BB48E7"/>
    <w:rsid w:val="00BB5BA9"/>
    <w:rsid w:val="00BD04E3"/>
    <w:rsid w:val="00BE1EC1"/>
    <w:rsid w:val="00BE5DFC"/>
    <w:rsid w:val="00BE779B"/>
    <w:rsid w:val="00BF733F"/>
    <w:rsid w:val="00C05A5A"/>
    <w:rsid w:val="00C10B7B"/>
    <w:rsid w:val="00C31C2E"/>
    <w:rsid w:val="00C326A9"/>
    <w:rsid w:val="00C51041"/>
    <w:rsid w:val="00C5338B"/>
    <w:rsid w:val="00C962A7"/>
    <w:rsid w:val="00CA1C2A"/>
    <w:rsid w:val="00CB110E"/>
    <w:rsid w:val="00CB7335"/>
    <w:rsid w:val="00CC10A9"/>
    <w:rsid w:val="00CC1462"/>
    <w:rsid w:val="00CC7D3D"/>
    <w:rsid w:val="00CF6DA4"/>
    <w:rsid w:val="00D21C59"/>
    <w:rsid w:val="00D32E80"/>
    <w:rsid w:val="00D52888"/>
    <w:rsid w:val="00D73153"/>
    <w:rsid w:val="00D82EA4"/>
    <w:rsid w:val="00D85B69"/>
    <w:rsid w:val="00D92C27"/>
    <w:rsid w:val="00DC0016"/>
    <w:rsid w:val="00DD406A"/>
    <w:rsid w:val="00DE422A"/>
    <w:rsid w:val="00E02C79"/>
    <w:rsid w:val="00E067B3"/>
    <w:rsid w:val="00E348DE"/>
    <w:rsid w:val="00E34F37"/>
    <w:rsid w:val="00E776D7"/>
    <w:rsid w:val="00E84DE0"/>
    <w:rsid w:val="00E876BA"/>
    <w:rsid w:val="00E93DCA"/>
    <w:rsid w:val="00E94CBC"/>
    <w:rsid w:val="00E95865"/>
    <w:rsid w:val="00ED3CB8"/>
    <w:rsid w:val="00ED3CD2"/>
    <w:rsid w:val="00F0498A"/>
    <w:rsid w:val="00F07186"/>
    <w:rsid w:val="00F52E42"/>
    <w:rsid w:val="00F55D5C"/>
    <w:rsid w:val="00F76DC3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B26C"/>
  <w15:chartTrackingRefBased/>
  <w15:docId w15:val="{AAE2C374-E44B-4A6B-9579-AA36C99B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E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F5E1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table" w:styleId="a3">
    <w:name w:val="Table Grid"/>
    <w:basedOn w:val="a1"/>
    <w:uiPriority w:val="39"/>
    <w:rsid w:val="007F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rsid w:val="007F5E18"/>
    <w:pPr>
      <w:ind w:left="26"/>
    </w:pPr>
    <w:rPr>
      <w:lang w:val="en-US"/>
    </w:rPr>
  </w:style>
  <w:style w:type="character" w:styleId="a4">
    <w:name w:val="Strong"/>
    <w:basedOn w:val="a0"/>
    <w:uiPriority w:val="22"/>
    <w:qFormat/>
    <w:rsid w:val="007F5E18"/>
    <w:rPr>
      <w:b/>
      <w:bCs/>
    </w:rPr>
  </w:style>
  <w:style w:type="character" w:styleId="a5">
    <w:name w:val="Hyperlink"/>
    <w:basedOn w:val="a0"/>
    <w:uiPriority w:val="99"/>
    <w:unhideWhenUsed/>
    <w:rsid w:val="007F5E1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5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styleId="a7">
    <w:name w:val="Unresolved Mention"/>
    <w:basedOn w:val="a0"/>
    <w:uiPriority w:val="99"/>
    <w:semiHidden/>
    <w:unhideWhenUsed/>
    <w:rsid w:val="007F5E1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F5E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5E18"/>
  </w:style>
  <w:style w:type="paragraph" w:styleId="ab">
    <w:name w:val="footer"/>
    <w:basedOn w:val="a"/>
    <w:link w:val="ac"/>
    <w:uiPriority w:val="99"/>
    <w:unhideWhenUsed/>
    <w:rsid w:val="007F5E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5E18"/>
  </w:style>
  <w:style w:type="character" w:styleId="ad">
    <w:name w:val="FollowedHyperlink"/>
    <w:basedOn w:val="a0"/>
    <w:uiPriority w:val="99"/>
    <w:semiHidden/>
    <w:unhideWhenUsed/>
    <w:rsid w:val="00284C06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236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59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aszmin.com.ua/programa-kompensatsiyi-vartosti-silgosptehniky-dlya-agro-biznesu/" TargetMode="External"/><Relationship Id="rId21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2" Type="http://schemas.openxmlformats.org/officeDocument/2006/relationships/hyperlink" Target="https://business.diia.gov.ua/marketplace/finansuvanna/grant-programs/994f9191-39c0-4ee4-b22e-32ef49655d07" TargetMode="External"/><Relationship Id="rId47" Type="http://schemas.openxmlformats.org/officeDocument/2006/relationships/hyperlink" Target="https://chaszmin.com.ua/do-2-000-000-yevro-grantove-spivfinansuvannya-biznes-proyektu-dlya-pryvatnyh-pidpryyemstv/" TargetMode="External"/><Relationship Id="rId63" Type="http://schemas.openxmlformats.org/officeDocument/2006/relationships/hyperlink" Target="https://diia.gov.ua/services/kredit-na-zhitlo-dlya-vpo" TargetMode="External"/><Relationship Id="rId68" Type="http://schemas.openxmlformats.org/officeDocument/2006/relationships/hyperlink" Target="https://business.diia.gov.ua/cases/novini/robotodavci-zmozut-otrimati-do-100-000-grn-na-oblastuvanna-robocih-misc" TargetMode="External"/><Relationship Id="rId84" Type="http://schemas.openxmlformats.org/officeDocument/2006/relationships/hyperlink" Target="https://chaszmin.com.ua/do-100-000-dol-granty-dlya-pidtrymky-startapiv-google-for-startups-ukraine-support-fund/" TargetMode="External"/><Relationship Id="rId89" Type="http://schemas.openxmlformats.org/officeDocument/2006/relationships/hyperlink" Target="mailto:eco@ukrgasbank.com" TargetMode="External"/><Relationship Id="rId16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11" Type="http://schemas.openxmlformats.org/officeDocument/2006/relationships/hyperlink" Target="https://granty.org.ua/grantova-pidtrymka-malogo-ta-serednogo-biznesu-vidkryvayemo-pryjom-zayavok.html" TargetMode="External"/><Relationship Id="rId32" Type="http://schemas.openxmlformats.org/officeDocument/2006/relationships/hyperlink" Target="https://www.oschadbank.ua/credit/eib-i-eif?fbclid=IwAR1Yl59SmzNHxDeuZh3Re8Z5I7yewp8SPDg1Q9IyS2877rVO8JgA7GAExxU" TargetMode="External"/><Relationship Id="rId37" Type="http://schemas.openxmlformats.org/officeDocument/2006/relationships/hyperlink" Target="https://business.diia.gov.ua/marketplace/finansuvanna/grant-programs/96ee32f4-d1c5-4b03-96e7-22534ac825f8" TargetMode="External"/><Relationship Id="rId53" Type="http://schemas.openxmlformats.org/officeDocument/2006/relationships/hyperlink" Target="https://veteranfund.com.ua/projects/20000-2/" TargetMode="External"/><Relationship Id="rId58" Type="http://schemas.openxmlformats.org/officeDocument/2006/relationships/hyperlink" Target="https://diia.gov.ua/services/kompensaciya-za-pracevlashtuvannya-vpo" TargetMode="External"/><Relationship Id="rId74" Type="http://schemas.openxmlformats.org/officeDocument/2006/relationships/hyperlink" Target="https://chaszmin.com.ua/trevel-granty-dlya-pidpryyemyts-ta-predstavnyts-zhinochyh-organizatsij/" TargetMode="External"/><Relationship Id="rId79" Type="http://schemas.openxmlformats.org/officeDocument/2006/relationships/hyperlink" Target="https://business.diia.gov.ua/finance/grant_dlya_pidtrimki_ukrayinskih_tehnologichnih_proektivna-etapah_pre_seed_seed" TargetMode="External"/><Relationship Id="rId102" Type="http://schemas.openxmlformats.org/officeDocument/2006/relationships/hyperlink" Target="https://business.diia.gov.ua/cases/iniciativi/onlajn-kurs-psihologicnoi-dopomogi-komandam-ta-biznesa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ivatbank.ua/business/credit-for-business-continuity" TargetMode="External"/><Relationship Id="rId95" Type="http://schemas.openxmlformats.org/officeDocument/2006/relationships/hyperlink" Target="https://greensystem.com.ua/kredituvannya-energozabezpecennya-5-7-9" TargetMode="External"/><Relationship Id="rId22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7" Type="http://schemas.openxmlformats.org/officeDocument/2006/relationships/hyperlink" Target="https://veterans-and-bees.com/ua/" TargetMode="External"/><Relationship Id="rId43" Type="http://schemas.openxmlformats.org/officeDocument/2006/relationships/hyperlink" Target="https://business.diia.gov.ua/marketplace/finansuvanna/grant-programs/158bd54e-ff09-4580-9b1b-be290705c5ce" TargetMode="External"/><Relationship Id="rId48" Type="http://schemas.openxmlformats.org/officeDocument/2006/relationships/hyperlink" Target="https://chaszmin.com.ua/kredyty-do-100-000-dol-programa-sotsialnogo-investuvannya-wnisef/" TargetMode="External"/><Relationship Id="rId64" Type="http://schemas.openxmlformats.org/officeDocument/2006/relationships/hyperlink" Target="mailto:support@molod-kredit.gov.ua" TargetMode="External"/><Relationship Id="rId69" Type="http://schemas.openxmlformats.org/officeDocument/2006/relationships/hyperlink" Target="https://business.diia.gov.ua/cases/novini/robotodavci-zmozut-otrimati-do-100-000-grn-na-oblastuvanna-robocih-misc" TargetMode="External"/><Relationship Id="rId80" Type="http://schemas.openxmlformats.org/officeDocument/2006/relationships/hyperlink" Target="https://chaszmin.com.ua/akselerator-dlya-innovatsijnyh-ict-startapiv-danube-digital-accelerator/" TargetMode="External"/><Relationship Id="rId85" Type="http://schemas.openxmlformats.org/officeDocument/2006/relationships/hyperlink" Target="https://chaszmin.com.ua/akselerator-dlya-innovatsijnyh-startapiv-fozzy-venture-studio/" TargetMode="External"/><Relationship Id="rId12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17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3" Type="http://schemas.openxmlformats.org/officeDocument/2006/relationships/hyperlink" Target="https://www.oschadbank.ua/credit/eib-i-eif?fbclid=IwAR1Yl59SmzNHxDeuZh3Re8Z5I7yewp8SPDg1Q9IyS2877rVO8JgA7GAExxU" TargetMode="External"/><Relationship Id="rId38" Type="http://schemas.openxmlformats.org/officeDocument/2006/relationships/hyperlink" Target="https://business.diia.gov.ua/marketplace/finansuvanna/grant-programs/80c792fb-3aac-42ad-b6a0-adbdcdab8318" TargetMode="External"/><Relationship Id="rId59" Type="http://schemas.openxmlformats.org/officeDocument/2006/relationships/hyperlink" Target="https://diia.gov.ua/services/kompensaciya-za-pracevlashtuvannya-vpo" TargetMode="External"/><Relationship Id="rId103" Type="http://schemas.openxmlformats.org/officeDocument/2006/relationships/hyperlink" Target="https://chaszmin.com.ua/do-5-000-dol-granty-dlya-navchannya-ta-pidpryyemnytstvo-lyudyna-v-bidi/" TargetMode="External"/><Relationship Id="rId20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1" Type="http://schemas.openxmlformats.org/officeDocument/2006/relationships/hyperlink" Target="http://goo.su/eJaV3" TargetMode="External"/><Relationship Id="rId54" Type="http://schemas.openxmlformats.org/officeDocument/2006/relationships/hyperlink" Target="https://veteranfund.com.ua/projects/20000-2/" TargetMode="External"/><Relationship Id="rId62" Type="http://schemas.openxmlformats.org/officeDocument/2006/relationships/hyperlink" Target="https://diia.gov.ua/services/kompensaciya-za-pracevlashtuvannya-vpo" TargetMode="External"/><Relationship Id="rId70" Type="http://schemas.openxmlformats.org/officeDocument/2006/relationships/hyperlink" Target="https://business.diia.gov.ua/cases/novini/robotodavci-zmozut-otrimati-do-100-000-grn-na-oblastuvanna-robocih-misc" TargetMode="External"/><Relationship Id="rId75" Type="http://schemas.openxmlformats.org/officeDocument/2006/relationships/hyperlink" Target="https://business.diia.gov.ua/marketplace/finansuvanna/grant-programs/8288c53a-b619-4774-ae6e-4edfa2d0e82c" TargetMode="External"/><Relationship Id="rId83" Type="http://schemas.openxmlformats.org/officeDocument/2006/relationships/hyperlink" Target="https://chaszmin.com.ua/do-10-000-yevro-granty-dlya-innovatsijnyh-startapiv-eit-jumpstarter-2025/" TargetMode="External"/><Relationship Id="rId88" Type="http://schemas.openxmlformats.org/officeDocument/2006/relationships/hyperlink" Target="https://www.ukrgasbank.com/eco" TargetMode="External"/><Relationship Id="rId91" Type="http://schemas.openxmlformats.org/officeDocument/2006/relationships/hyperlink" Target="https://privatbank.ua/business/credit-for-business-continuity" TargetMode="External"/><Relationship Id="rId96" Type="http://schemas.openxmlformats.org/officeDocument/2006/relationships/hyperlink" Target="https://greensystem.com.ua/kredituvannya-energozabezpecennya-5-7-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ia.gov.ua/services/grant-na-vlasnu-spravu" TargetMode="External"/><Relationship Id="rId15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3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28" Type="http://schemas.openxmlformats.org/officeDocument/2006/relationships/hyperlink" Target="https://veterans-and-bees.com/ua/" TargetMode="External"/><Relationship Id="rId36" Type="http://schemas.openxmlformats.org/officeDocument/2006/relationships/hyperlink" Target="https://chaszmin.com.ua/do-10-000-000-dol-grantova-programa-vidnovlennya-promyslovosti-shlyahom-transferu-yaponskyh-tehnologij-v-ukrayinu-unido/" TargetMode="External"/><Relationship Id="rId49" Type="http://schemas.openxmlformats.org/officeDocument/2006/relationships/hyperlink" Target="https://chaszmin.com.ua/konkurs-zayavok-na-pidtrymku-ukrayinskogo-biznesu-v-mezhah-ukraine-investment-framework/" TargetMode="External"/><Relationship Id="rId57" Type="http://schemas.openxmlformats.org/officeDocument/2006/relationships/hyperlink" Target="https://business.diia.gov.ua/news/druhyi-sezon-osvitno-hrantovoi-prohramy-traiektorii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ia.gov.ua/services/grant-na-teplicyu" TargetMode="External"/><Relationship Id="rId31" Type="http://schemas.openxmlformats.org/officeDocument/2006/relationships/hyperlink" Target="https://www.oschadbank.ua/credit/eib-i-eif?fbclid=IwAR1Yl59SmzNHxDeuZh3Re8Z5I7yewp8SPDg1Q9IyS2877rVO8JgA7GAExxU" TargetMode="External"/><Relationship Id="rId44" Type="http://schemas.openxmlformats.org/officeDocument/2006/relationships/hyperlink" Target="https://business.diia.gov.ua/finance/grant_dlya_malih_i_erednih_pidpriemstv_na_perehid_do_talogo-rozvitku" TargetMode="External"/><Relationship Id="rId52" Type="http://schemas.openxmlformats.org/officeDocument/2006/relationships/hyperlink" Target="https://veteranfund.com.ua/projects/20000-2/" TargetMode="External"/><Relationship Id="rId60" Type="http://schemas.openxmlformats.org/officeDocument/2006/relationships/hyperlink" Target="https://diia.gov.ua/services/kompensaciya-za-pracevlashtuvannya-vpo" TargetMode="External"/><Relationship Id="rId65" Type="http://schemas.openxmlformats.org/officeDocument/2006/relationships/hyperlink" Target="https://uasp.mercycorps.org/page/YqYeMkng" TargetMode="External"/><Relationship Id="rId73" Type="http://schemas.openxmlformats.org/officeDocument/2006/relationships/hyperlink" Target="https://business.diia.gov.ua/cases/novini/robotodavci-zmozut-otrimati-do-100-000-grn-na-oblastuvanna-robocih-misc" TargetMode="External"/><Relationship Id="rId78" Type="http://schemas.openxmlformats.org/officeDocument/2006/relationships/hyperlink" Target="https://business.diia.gov.ua/marketplace/finansuvanna/grant-programs/d752c9a3-e91c-4516-b5f6-c10c0c195631" TargetMode="External"/><Relationship Id="rId81" Type="http://schemas.openxmlformats.org/officeDocument/2006/relationships/hyperlink" Target="https://chaszmin.com.ua/do-200-000-dol-investytsiyi-v-ukrayinski-startapy-angel-one/" TargetMode="External"/><Relationship Id="rId86" Type="http://schemas.openxmlformats.org/officeDocument/2006/relationships/hyperlink" Target="mailto:eco@ukrgasbank.com" TargetMode="External"/><Relationship Id="rId94" Type="http://schemas.openxmlformats.org/officeDocument/2006/relationships/hyperlink" Target="https://greensystem.com.ua/kredituvannya-energozabezpecennya-5-7-9" TargetMode="External"/><Relationship Id="rId99" Type="http://schemas.openxmlformats.org/officeDocument/2006/relationships/hyperlink" Target="https://chaszmin.com.ua/vid-200-000-000-norvezkyh-kron-granty-na-pokryttya-garantij-dlya-proyektiv-z-vidnovlyuvalnoyi-energetyky-norad/" TargetMode="External"/><Relationship Id="rId101" Type="http://schemas.openxmlformats.org/officeDocument/2006/relationships/hyperlink" Target="https://chaszmin.com.ua/investytsiyi-u-proyekty-zelenoyi-energetyky-innovate-ukra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ia.gov.ua/services/grant-na-sad" TargetMode="External"/><Relationship Id="rId13" Type="http://schemas.openxmlformats.org/officeDocument/2006/relationships/hyperlink" Target="https://business.diia.gov.ua/businessbridge-ready4eu" TargetMode="External"/><Relationship Id="rId18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9" Type="http://schemas.openxmlformats.org/officeDocument/2006/relationships/hyperlink" Target="https://dyhai.org/grants-program/" TargetMode="External"/><Relationship Id="rId34" Type="http://schemas.openxmlformats.org/officeDocument/2006/relationships/hyperlink" Target="https://www.oschadbank.ua/credit/eib-i-eif?fbclid=IwAR1Yl59SmzNHxDeuZh3Re8Z5I7yewp8SPDg1Q9IyS2877rVO8JgA7GAExxU" TargetMode="External"/><Relationship Id="rId50" Type="http://schemas.openxmlformats.org/officeDocument/2006/relationships/hyperlink" Target="https://chaszmin.com.ua/do-500-000-grn-granty-na-marketyngovi-poslugy-dlya-biznesu-defense/" TargetMode="External"/><Relationship Id="rId55" Type="http://schemas.openxmlformats.org/officeDocument/2006/relationships/hyperlink" Target="https://veteranfund.com.ua/projects/20000-2/" TargetMode="External"/><Relationship Id="rId76" Type="http://schemas.openxmlformats.org/officeDocument/2006/relationships/hyperlink" Target="https://chaszmin.com.ua/brave1-klaster-pidtrymky-defense-tech-rozrobok-v-ukrayini/" TargetMode="External"/><Relationship Id="rId97" Type="http://schemas.openxmlformats.org/officeDocument/2006/relationships/hyperlink" Target="https://greensystem.com.ua/kredituvannya-energozabezpecennya-5-7-9" TargetMode="External"/><Relationship Id="rId104" Type="http://schemas.openxmlformats.org/officeDocument/2006/relationships/hyperlink" Target="https://chaszmin.com.ua/do-7-000-yevro-osvitno-grantova-programa-dlya-pidpryyemtsiv-redpreneur/" TargetMode="External"/><Relationship Id="rId7" Type="http://schemas.openxmlformats.org/officeDocument/2006/relationships/hyperlink" Target="https://diia.gov.ua/services/grant-na-vlasnu-spravu" TargetMode="External"/><Relationship Id="rId71" Type="http://schemas.openxmlformats.org/officeDocument/2006/relationships/hyperlink" Target="https://business.diia.gov.ua/cases/novini/robotodavci-zmozut-otrimati-do-100-000-grn-na-oblastuvanna-robocih-misc" TargetMode="External"/><Relationship Id="rId92" Type="http://schemas.openxmlformats.org/officeDocument/2006/relationships/hyperlink" Target="https://privatbank.ua/business/credit-for-business-continuit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oschadbank.ua/credit/eib-i-eif?fbclid=IwAR1Yl59SmzNHxDeuZh3Re8Z5I7yewp8SPDg1Q9IyS2877rVO8JgA7GAExxU" TargetMode="External"/><Relationship Id="rId24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0" Type="http://schemas.openxmlformats.org/officeDocument/2006/relationships/hyperlink" Target="https://dyhai.org/grants-program/" TargetMode="External"/><Relationship Id="rId45" Type="http://schemas.openxmlformats.org/officeDocument/2006/relationships/hyperlink" Target="https://chaszmin.com.ua/do-2-500-000-y%20evro-granty-dlya-innovatsijnyh-startapiv-eic-accelerator-2025/" TargetMode="External"/><Relationship Id="rId66" Type="http://schemas.openxmlformats.org/officeDocument/2006/relationships/hyperlink" Target="https://business.diia.gov.ua/cases/novini/robotodavci-mozut-otrimati-kompensaciu-za-oblastuvanna-robocih-misc-dla-osib-z-invalidnistu-cerez-diu" TargetMode="External"/><Relationship Id="rId87" Type="http://schemas.openxmlformats.org/officeDocument/2006/relationships/hyperlink" Target="https://www.ukrgasbank.com/eco" TargetMode="External"/><Relationship Id="rId61" Type="http://schemas.openxmlformats.org/officeDocument/2006/relationships/hyperlink" Target="https://diia.gov.ua/services/kompensaciya-za-pracevlashtuvannya-vpo" TargetMode="External"/><Relationship Id="rId82" Type="http://schemas.openxmlformats.org/officeDocument/2006/relationships/hyperlink" Target="https://chaszmin.com.ua/do-2-500-000-yevro-granty-dlya-innovatsijnyh-startapiv-eic-accelerator-2025/" TargetMode="External"/><Relationship Id="rId19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14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30" Type="http://schemas.openxmlformats.org/officeDocument/2006/relationships/hyperlink" Target="https://www.oschadbank.ua/credit/eib-i-eif?fbclid=IwAR1Yl59SmzNHxDeuZh3Re8Z5I7yewp8SPDg1Q9IyS2877rVO8JgA7GAExxU" TargetMode="External"/><Relationship Id="rId35" Type="http://schemas.openxmlformats.org/officeDocument/2006/relationships/hyperlink" Target="https://chaszmin.com.ua/grantova-pidtrymka-konsaltyngovyh-proyektiv-yebrr/" TargetMode="External"/><Relationship Id="rId56" Type="http://schemas.openxmlformats.org/officeDocument/2006/relationships/hyperlink" Target="https://veteranfund.com.ua/projects/20000-2/" TargetMode="External"/><Relationship Id="rId77" Type="http://schemas.openxmlformats.org/officeDocument/2006/relationships/hyperlink" Target="https://chaszmin.com.ua/do-50-000-dol-grantova-programa-dlya-ukrayinskyh-tehnologichnyh-kompanij-vid-ukrayinskogo-fondu-startapiv-ta-wnisef/" TargetMode="External"/><Relationship Id="rId100" Type="http://schemas.openxmlformats.org/officeDocument/2006/relationships/hyperlink" Target="https://chaszmin.com.ua/do-20-000-000-yevro-granty-na-budivnytstvo-infrastruktury-vyrobnytstva-ta-zberigannya-vodny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diia.gov.ua/services/grant-na-vlasnu-spravu" TargetMode="External"/><Relationship Id="rId51" Type="http://schemas.openxmlformats.org/officeDocument/2006/relationships/hyperlink" Target="https://diia.gov.ua/services/grant-dlya-veteraniv-ta-chleniv-yihnih-simej" TargetMode="External"/><Relationship Id="rId72" Type="http://schemas.openxmlformats.org/officeDocument/2006/relationships/hyperlink" Target="https://business.diia.gov.ua/cases/novini/robotodavci-zmozut-otrimati-do-100-000-grn-na-oblastuvanna-robocih-misc" TargetMode="External"/><Relationship Id="rId93" Type="http://schemas.openxmlformats.org/officeDocument/2006/relationships/hyperlink" Target="https://privatbank.ua/business/credit-for-business-continuity" TargetMode="External"/><Relationship Id="rId98" Type="http://schemas.openxmlformats.org/officeDocument/2006/relationships/hyperlink" Target="https://greensystem.com.ua/kredituvannya-energozabezpecennya-5-7-9" TargetMode="External"/><Relationship Id="rId3" Type="http://schemas.openxmlformats.org/officeDocument/2006/relationships/styles" Target="styles.xml"/><Relationship Id="rId25" Type="http://schemas.openxmlformats.org/officeDocument/2006/relationships/hyperlink" Target="https://business.diia.gov.ua/cases/iniciativi/peremoga-u-business-bridge-ofis-z-rozvitku-pidpriemnictva-ta-eksportu-spilno-z-partnerami-zalucae-375-mln-evro-dla-ukrainskogo-biznesu" TargetMode="External"/><Relationship Id="rId46" Type="http://schemas.openxmlformats.org/officeDocument/2006/relationships/hyperlink" Target="https://chaszmin.com.ua/vid-3-960-000-do-80-000-000-grn-granty-dlya-predstavnykiv-agro-rynku-derzhavnogo-ta-pryvatnogo-sektoriv-vrozhaj-usaid/" TargetMode="External"/><Relationship Id="rId67" Type="http://schemas.openxmlformats.org/officeDocument/2006/relationships/hyperlink" Target="https://business.diia.gov.ua/cases/novini/robotodavci-zmozut-otrimati-do-100-000-grn-na-oblastuvanna-robocih-mi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E851-F25A-43E5-832F-C2752F1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15</Pages>
  <Words>39971</Words>
  <Characters>22785</Characters>
  <Application>Microsoft Office Word</Application>
  <DocSecurity>0</DocSecurity>
  <Lines>189</Lines>
  <Paragraphs>125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User538</dc:creator>
  <cp:keywords/>
  <dc:description/>
  <cp:lastModifiedBy>Катерина Крівцун</cp:lastModifiedBy>
  <cp:revision>57</cp:revision>
  <cp:lastPrinted>2025-02-21T12:09:00Z</cp:lastPrinted>
  <dcterms:created xsi:type="dcterms:W3CDTF">2025-01-17T13:00:00Z</dcterms:created>
  <dcterms:modified xsi:type="dcterms:W3CDTF">2025-03-20T12:28:00Z</dcterms:modified>
</cp:coreProperties>
</file>