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="-7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3E2B17" w:rsidRPr="00787CCB" w14:paraId="4CFA16A0" w14:textId="77777777" w:rsidTr="00C27726">
        <w:trPr>
          <w:trHeight w:val="1621"/>
          <w:tblCellSpacing w:w="22" w:type="dxa"/>
        </w:trPr>
        <w:tc>
          <w:tcPr>
            <w:tcW w:w="4897" w:type="pct"/>
          </w:tcPr>
          <w:p w14:paraId="76F1FE6E" w14:textId="77777777" w:rsidR="003E2B17" w:rsidRPr="00787CCB" w:rsidRDefault="003E2B17" w:rsidP="00C2772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87CCB">
              <w:rPr>
                <w:sz w:val="28"/>
                <w:szCs w:val="28"/>
                <w:lang w:val="uk-UA"/>
              </w:rPr>
              <w:t>ЗАТВЕРДЖЕНО</w:t>
            </w:r>
          </w:p>
          <w:p w14:paraId="3CBAA76A" w14:textId="754A2A68" w:rsidR="003E2B17" w:rsidRPr="00787CCB" w:rsidRDefault="003E2B17" w:rsidP="00C2772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787CCB">
              <w:rPr>
                <w:sz w:val="28"/>
                <w:szCs w:val="28"/>
                <w:lang w:val="uk-UA"/>
              </w:rPr>
              <w:t xml:space="preserve">Наказ </w:t>
            </w:r>
            <w:r w:rsidR="00616D23">
              <w:rPr>
                <w:sz w:val="28"/>
                <w:szCs w:val="28"/>
                <w:lang w:val="uk-UA"/>
              </w:rPr>
              <w:t>Головного управління Держпродспоживслужби в Миколаївській області</w:t>
            </w:r>
          </w:p>
          <w:p w14:paraId="5FB5653F" w14:textId="01E4D0DC" w:rsidR="003E2B17" w:rsidRPr="00787CCB" w:rsidRDefault="006C5458" w:rsidP="006F311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6C5458">
              <w:rPr>
                <w:sz w:val="28"/>
                <w:szCs w:val="28"/>
                <w:lang w:val="uk-UA"/>
              </w:rPr>
              <w:t xml:space="preserve">від </w:t>
            </w:r>
            <w:r w:rsidRPr="006071C2">
              <w:rPr>
                <w:color w:val="0070C0"/>
                <w:sz w:val="28"/>
                <w:szCs w:val="28"/>
                <w:lang w:val="uk-UA"/>
              </w:rPr>
              <w:t>«</w:t>
            </w:r>
            <w:r w:rsidR="006F311E" w:rsidRPr="006071C2">
              <w:rPr>
                <w:color w:val="0070C0"/>
                <w:sz w:val="28"/>
                <w:szCs w:val="28"/>
                <w:lang w:val="uk-UA"/>
              </w:rPr>
              <w:t>12</w:t>
            </w:r>
            <w:r w:rsidRPr="006071C2">
              <w:rPr>
                <w:color w:val="0070C0"/>
                <w:sz w:val="28"/>
                <w:szCs w:val="28"/>
                <w:lang w:val="uk-UA"/>
              </w:rPr>
              <w:t>»</w:t>
            </w:r>
            <w:r w:rsidR="006F311E" w:rsidRPr="006071C2">
              <w:rPr>
                <w:color w:val="0070C0"/>
                <w:sz w:val="28"/>
                <w:szCs w:val="28"/>
                <w:lang w:val="uk-UA"/>
              </w:rPr>
              <w:t xml:space="preserve"> </w:t>
            </w:r>
            <w:r w:rsidR="003C3943" w:rsidRPr="006071C2">
              <w:rPr>
                <w:color w:val="0070C0"/>
                <w:sz w:val="28"/>
                <w:szCs w:val="28"/>
                <w:lang w:val="uk-UA"/>
              </w:rPr>
              <w:t>08</w:t>
            </w:r>
            <w:r w:rsidRPr="006071C2">
              <w:rPr>
                <w:color w:val="0070C0"/>
                <w:sz w:val="28"/>
                <w:szCs w:val="28"/>
                <w:lang w:val="uk-UA"/>
              </w:rPr>
              <w:t xml:space="preserve"> 20</w:t>
            </w:r>
            <w:r w:rsidR="00382CEB" w:rsidRPr="006071C2">
              <w:rPr>
                <w:color w:val="0070C0"/>
                <w:sz w:val="28"/>
                <w:szCs w:val="28"/>
                <w:lang w:val="uk-UA"/>
              </w:rPr>
              <w:t>2</w:t>
            </w:r>
            <w:r w:rsidR="00C05E65" w:rsidRPr="006071C2">
              <w:rPr>
                <w:color w:val="0070C0"/>
                <w:sz w:val="28"/>
                <w:szCs w:val="28"/>
                <w:lang w:val="uk-UA"/>
              </w:rPr>
              <w:t>4</w:t>
            </w:r>
            <w:r w:rsidR="00382CEB" w:rsidRPr="006071C2">
              <w:rPr>
                <w:color w:val="0070C0"/>
                <w:sz w:val="28"/>
                <w:szCs w:val="28"/>
                <w:lang w:val="uk-UA"/>
              </w:rPr>
              <w:t xml:space="preserve"> </w:t>
            </w:r>
            <w:r w:rsidR="006F311E" w:rsidRPr="006071C2">
              <w:rPr>
                <w:color w:val="0070C0"/>
                <w:sz w:val="28"/>
                <w:szCs w:val="28"/>
                <w:lang w:val="uk-UA"/>
              </w:rPr>
              <w:t>р.</w:t>
            </w:r>
            <w:r w:rsidRPr="006071C2">
              <w:rPr>
                <w:color w:val="0070C0"/>
                <w:sz w:val="28"/>
                <w:szCs w:val="28"/>
                <w:lang w:val="uk-UA"/>
              </w:rPr>
              <w:t>№</w:t>
            </w:r>
            <w:r w:rsidR="00C05E65" w:rsidRPr="006071C2">
              <w:rPr>
                <w:color w:val="0070C0"/>
                <w:sz w:val="28"/>
                <w:szCs w:val="28"/>
                <w:lang w:val="uk-UA"/>
              </w:rPr>
              <w:t xml:space="preserve"> </w:t>
            </w:r>
            <w:r w:rsidR="006F311E" w:rsidRPr="006071C2">
              <w:rPr>
                <w:color w:val="0070C0"/>
                <w:sz w:val="28"/>
                <w:szCs w:val="28"/>
                <w:lang w:val="uk-UA"/>
              </w:rPr>
              <w:t>1101</w:t>
            </w:r>
            <w:r w:rsidR="00D663EA" w:rsidRPr="006071C2">
              <w:rPr>
                <w:color w:val="0070C0"/>
                <w:sz w:val="28"/>
                <w:szCs w:val="28"/>
                <w:lang w:val="uk-UA"/>
              </w:rPr>
              <w:t>-ОД</w:t>
            </w:r>
            <w:r w:rsidRPr="006071C2">
              <w:rPr>
                <w:color w:val="0070C0"/>
                <w:sz w:val="28"/>
                <w:szCs w:val="28"/>
                <w:lang w:val="uk-UA"/>
              </w:rPr>
              <w:t xml:space="preserve">                   </w:t>
            </w:r>
          </w:p>
        </w:tc>
      </w:tr>
    </w:tbl>
    <w:p w14:paraId="3142D1D1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6B7802A9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760AEF06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1C80AD19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0F7D4B90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54C87E9F" w14:textId="77777777" w:rsidR="003E2B17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2AAE7327" w14:textId="77777777" w:rsidR="003E2B17" w:rsidRPr="003B18F8" w:rsidRDefault="003E2B17" w:rsidP="003E2B17">
      <w:pPr>
        <w:ind w:firstLine="567"/>
        <w:jc w:val="center"/>
        <w:rPr>
          <w:b/>
          <w:caps/>
          <w:color w:val="000000"/>
          <w:sz w:val="28"/>
          <w:szCs w:val="28"/>
          <w:lang w:val="uk-UA"/>
        </w:rPr>
      </w:pPr>
    </w:p>
    <w:p w14:paraId="01846D66" w14:textId="77777777" w:rsidR="003E2B17" w:rsidRPr="003B18F8" w:rsidRDefault="003E2B17" w:rsidP="003E2B17">
      <w:pPr>
        <w:rPr>
          <w:b/>
          <w:caps/>
          <w:color w:val="000000"/>
          <w:sz w:val="28"/>
          <w:szCs w:val="28"/>
          <w:lang w:val="uk-UA"/>
        </w:rPr>
      </w:pPr>
    </w:p>
    <w:p w14:paraId="50658771" w14:textId="77777777" w:rsidR="003E2B17" w:rsidRPr="003B18F8" w:rsidRDefault="003E2B17" w:rsidP="003E2B17">
      <w:pPr>
        <w:spacing w:before="60" w:after="60"/>
        <w:jc w:val="center"/>
        <w:rPr>
          <w:b/>
          <w:caps/>
          <w:color w:val="000000"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 xml:space="preserve">типова ІНФОРМАЦІЙНА </w:t>
      </w:r>
      <w:r w:rsidRPr="003B18F8">
        <w:rPr>
          <w:b/>
          <w:caps/>
          <w:color w:val="000000"/>
          <w:sz w:val="28"/>
          <w:szCs w:val="28"/>
          <w:lang w:val="uk-UA"/>
        </w:rPr>
        <w:t xml:space="preserve">карткА </w:t>
      </w:r>
    </w:p>
    <w:p w14:paraId="31BEA4AD" w14:textId="519D7E1F" w:rsidR="003E2B17" w:rsidRPr="003B18F8" w:rsidRDefault="00F561C7" w:rsidP="00694575">
      <w:pPr>
        <w:jc w:val="center"/>
        <w:rPr>
          <w:b/>
          <w:color w:val="000000"/>
          <w:sz w:val="28"/>
          <w:szCs w:val="28"/>
          <w:lang w:val="uk-UA"/>
        </w:rPr>
      </w:pPr>
      <w:r w:rsidRPr="00F561C7">
        <w:rPr>
          <w:b/>
          <w:color w:val="000000"/>
          <w:sz w:val="28"/>
          <w:szCs w:val="28"/>
          <w:lang w:val="uk-UA"/>
        </w:rPr>
        <w:t xml:space="preserve">адміністративної послуги </w:t>
      </w:r>
      <w:r w:rsidR="00016E14">
        <w:rPr>
          <w:b/>
          <w:color w:val="000000"/>
          <w:sz w:val="28"/>
          <w:szCs w:val="28"/>
          <w:lang w:val="uk-UA"/>
        </w:rPr>
        <w:t xml:space="preserve">з </w:t>
      </w:r>
      <w:r w:rsidR="0006522D">
        <w:rPr>
          <w:b/>
          <w:color w:val="000000"/>
          <w:sz w:val="28"/>
          <w:szCs w:val="28"/>
          <w:lang w:val="uk-UA"/>
        </w:rPr>
        <w:t>в</w:t>
      </w:r>
      <w:r w:rsidR="0006522D" w:rsidRPr="0006522D">
        <w:rPr>
          <w:b/>
          <w:color w:val="000000"/>
          <w:sz w:val="28"/>
          <w:szCs w:val="28"/>
          <w:lang w:val="uk-UA"/>
        </w:rPr>
        <w:t xml:space="preserve">несення змін до відомостей Державного </w:t>
      </w:r>
      <w:r w:rsidR="0006522D" w:rsidRPr="00694575">
        <w:rPr>
          <w:b/>
          <w:color w:val="000000"/>
          <w:sz w:val="28"/>
          <w:szCs w:val="28"/>
          <w:u w:val="single"/>
          <w:lang w:val="uk-UA"/>
        </w:rPr>
        <w:t>реєстру потужностей операторів ринку</w:t>
      </w:r>
    </w:p>
    <w:p w14:paraId="79C04D59" w14:textId="77777777" w:rsidR="003E2B17" w:rsidRPr="003B18F8" w:rsidRDefault="003E2B17" w:rsidP="003E2B17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B18F8">
        <w:rPr>
          <w:caps/>
          <w:color w:val="000000"/>
          <w:sz w:val="16"/>
          <w:szCs w:val="16"/>
          <w:lang w:val="uk-UA"/>
        </w:rPr>
        <w:t>(</w:t>
      </w:r>
      <w:r w:rsidRPr="003B18F8">
        <w:rPr>
          <w:color w:val="000000"/>
          <w:sz w:val="16"/>
          <w:szCs w:val="16"/>
          <w:lang w:val="uk-UA"/>
        </w:rPr>
        <w:t>назва адміністративної послуги)</w:t>
      </w:r>
    </w:p>
    <w:p w14:paraId="61643AA1" w14:textId="77777777" w:rsidR="003E2B17" w:rsidRPr="003B18F8" w:rsidRDefault="003E2B17" w:rsidP="003E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</w:p>
    <w:p w14:paraId="5D2A1086" w14:textId="75247BB5" w:rsidR="003E2B17" w:rsidRPr="003B18F8" w:rsidRDefault="003E2B17" w:rsidP="00616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3B18F8">
        <w:rPr>
          <w:sz w:val="28"/>
          <w:szCs w:val="28"/>
          <w:lang w:val="uk-UA"/>
        </w:rPr>
        <w:t xml:space="preserve">Головне управління Держпродспоживслужби в </w:t>
      </w:r>
      <w:r w:rsidR="00616D23">
        <w:rPr>
          <w:sz w:val="28"/>
          <w:szCs w:val="28"/>
          <w:lang w:val="uk-UA"/>
        </w:rPr>
        <w:t xml:space="preserve"> Миколаївській </w:t>
      </w:r>
      <w:r w:rsidRPr="003B18F8">
        <w:rPr>
          <w:sz w:val="28"/>
          <w:szCs w:val="28"/>
          <w:lang w:val="uk-UA"/>
        </w:rPr>
        <w:t>області</w:t>
      </w:r>
    </w:p>
    <w:p w14:paraId="31C8BCF2" w14:textId="77777777" w:rsidR="003E2B17" w:rsidRPr="003B18F8" w:rsidRDefault="003E2B17" w:rsidP="003E2B17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B18F8">
        <w:rPr>
          <w:color w:val="000000"/>
          <w:sz w:val="16"/>
          <w:szCs w:val="16"/>
          <w:lang w:val="uk-UA"/>
        </w:rPr>
        <w:t>_________________________________________________________</w:t>
      </w:r>
    </w:p>
    <w:p w14:paraId="7D0568B3" w14:textId="77777777" w:rsidR="003E2B17" w:rsidRPr="003B18F8" w:rsidRDefault="003E2B17" w:rsidP="003E2B17">
      <w:pPr>
        <w:ind w:firstLine="567"/>
        <w:jc w:val="center"/>
        <w:rPr>
          <w:color w:val="000000"/>
          <w:sz w:val="16"/>
          <w:szCs w:val="16"/>
          <w:lang w:val="uk-UA"/>
        </w:rPr>
      </w:pPr>
      <w:r w:rsidRPr="003B18F8">
        <w:rPr>
          <w:color w:val="000000"/>
          <w:sz w:val="16"/>
          <w:szCs w:val="16"/>
          <w:lang w:val="uk-UA"/>
        </w:rPr>
        <w:t>(найменування суб’єкта надання адміністративної послуги)</w:t>
      </w:r>
    </w:p>
    <w:p w14:paraId="538EA498" w14:textId="77777777" w:rsidR="003E2B17" w:rsidRPr="003B18F8" w:rsidRDefault="003E2B17" w:rsidP="003E2B17">
      <w:pPr>
        <w:ind w:firstLine="567"/>
        <w:jc w:val="center"/>
        <w:rPr>
          <w:color w:val="000000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2003"/>
        <w:gridCol w:w="6916"/>
      </w:tblGrid>
      <w:tr w:rsidR="003E2B17" w:rsidRPr="003B18F8" w14:paraId="09CDB189" w14:textId="77777777" w:rsidTr="00FA4F28">
        <w:trPr>
          <w:trHeight w:val="441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7F1" w14:textId="77777777" w:rsidR="003E2B17" w:rsidRPr="003B18F8" w:rsidRDefault="003E2B17" w:rsidP="00616D23">
            <w:pPr>
              <w:spacing w:before="60" w:after="60"/>
              <w:ind w:firstLine="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E561C4" w:rsidRPr="003B18F8" w14:paraId="4969A9EE" w14:textId="77777777" w:rsidTr="00FA4F28"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519" w14:textId="77777777" w:rsidR="00E561C4" w:rsidRPr="003B18F8" w:rsidRDefault="00E561C4" w:rsidP="00616D23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2E2B" w14:textId="77777777" w:rsidR="00B00387" w:rsidRPr="005320FF" w:rsidRDefault="00B00387" w:rsidP="00B0038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5320FF">
              <w:rPr>
                <w:sz w:val="28"/>
                <w:szCs w:val="28"/>
                <w:lang w:val="uk-UA"/>
              </w:rPr>
              <w:t>1. Відділ «Центр надання адміністративних послуг» виконавчого комітету Баштанської міської ради.</w:t>
            </w:r>
          </w:p>
          <w:p w14:paraId="2E84062F" w14:textId="77777777" w:rsidR="00B00387" w:rsidRPr="005320FF" w:rsidRDefault="00B00387" w:rsidP="00B0038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5320FF">
              <w:rPr>
                <w:sz w:val="28"/>
                <w:szCs w:val="28"/>
                <w:lang w:val="uk-UA"/>
              </w:rPr>
              <w:t>2. Центр надання адміністративних послуг у м. Вознесенську.</w:t>
            </w:r>
          </w:p>
          <w:p w14:paraId="19EDF565" w14:textId="77777777" w:rsidR="00B00387" w:rsidRPr="005320FF" w:rsidRDefault="00B00387" w:rsidP="00B0038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5320FF">
              <w:rPr>
                <w:sz w:val="28"/>
                <w:szCs w:val="28"/>
                <w:lang w:val="uk-UA"/>
              </w:rPr>
              <w:t>3. Департамент з надання адміністративних послуг Миколаївської міської ради.</w:t>
            </w:r>
          </w:p>
          <w:p w14:paraId="58EBDFA2" w14:textId="77777777" w:rsidR="00B00387" w:rsidRPr="005320FF" w:rsidRDefault="00B00387" w:rsidP="00B0038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5320FF">
              <w:rPr>
                <w:sz w:val="28"/>
                <w:szCs w:val="28"/>
                <w:lang w:val="uk-UA"/>
              </w:rPr>
              <w:t>4. Центр надання адміністративних послуг Очаківської міської ради.</w:t>
            </w:r>
          </w:p>
          <w:p w14:paraId="6BEF2FAD" w14:textId="77777777" w:rsidR="00B00387" w:rsidRPr="005320FF" w:rsidRDefault="00B00387" w:rsidP="00B0038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5320FF">
              <w:rPr>
                <w:sz w:val="28"/>
                <w:szCs w:val="28"/>
                <w:lang w:val="uk-UA"/>
              </w:rPr>
              <w:t>5. Відділ «Центр надання адміністративних послуг» апарату виконавчого комітету Первомайської міської ради.</w:t>
            </w:r>
          </w:p>
          <w:p w14:paraId="019EEFFF" w14:textId="5204FA48" w:rsidR="00E561C4" w:rsidRPr="003B18F8" w:rsidRDefault="00B00387" w:rsidP="00B00387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5320FF">
              <w:rPr>
                <w:sz w:val="28"/>
                <w:szCs w:val="28"/>
                <w:lang w:val="uk-UA"/>
              </w:rPr>
              <w:t>6. Центр надання адміністративних послуг м. Южноукраїнська</w:t>
            </w:r>
          </w:p>
        </w:tc>
      </w:tr>
      <w:tr w:rsidR="00FA4F28" w:rsidRPr="003B18F8" w14:paraId="4C2208FF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450" w14:textId="77777777" w:rsidR="00FA4F28" w:rsidRPr="003B18F8" w:rsidRDefault="00FA4F28" w:rsidP="00FA4F28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918" w14:textId="77777777" w:rsidR="00FA4F28" w:rsidRPr="003B18F8" w:rsidRDefault="00FA4F28" w:rsidP="00FA4F2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A7B" w14:textId="6FA07FAC" w:rsidR="00B00387" w:rsidRPr="00C75AFB" w:rsidRDefault="00B00387" w:rsidP="00B0038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1. Відділ «Центр надання адміністративних послуг» виконавчого комітету Баштанської міської ради. (56101 Миколаївська область м. Баштанка, вул. Полтавська,</w:t>
            </w:r>
            <w:r w:rsidR="00C05E65">
              <w:rPr>
                <w:sz w:val="28"/>
                <w:szCs w:val="28"/>
                <w:lang w:val="uk-UA"/>
              </w:rPr>
              <w:t xml:space="preserve"> 41</w:t>
            </w:r>
            <w:r w:rsidRPr="00C75AFB">
              <w:rPr>
                <w:sz w:val="28"/>
                <w:szCs w:val="28"/>
                <w:lang w:val="uk-UA"/>
              </w:rPr>
              <w:t>).</w:t>
            </w:r>
          </w:p>
          <w:p w14:paraId="0479AF23" w14:textId="77777777" w:rsidR="00B00387" w:rsidRPr="00C75AFB" w:rsidRDefault="00B00387" w:rsidP="00B0038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2. Центр надання адміністративних послуг у м. Вознесенську (56500, Миколаївська обл., м. Вознесенськ, вул. Соборності, 14.</w:t>
            </w:r>
          </w:p>
          <w:p w14:paraId="4B408C02" w14:textId="77777777" w:rsidR="00B00387" w:rsidRPr="00C75AFB" w:rsidRDefault="00B00387" w:rsidP="00B0038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3. Департамент з надання адміністративних послуг Миколаївської міської ради (м. Миколаїв, вул. Адміральська, 20, 3 крило, 1 поверх).</w:t>
            </w:r>
          </w:p>
          <w:p w14:paraId="02F5E212" w14:textId="62263D2B" w:rsidR="00B00387" w:rsidRPr="00C75AFB" w:rsidRDefault="00B00387" w:rsidP="00B0038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4. Центр надання адміністративних послуг Очаківської міської ради (Миколаївська область, м. Очаків, вул</w:t>
            </w:r>
            <w:r>
              <w:rPr>
                <w:sz w:val="28"/>
                <w:szCs w:val="28"/>
                <w:lang w:val="uk-UA"/>
              </w:rPr>
              <w:t>.</w:t>
            </w:r>
            <w:r w:rsidRPr="00C75AFB">
              <w:rPr>
                <w:sz w:val="28"/>
                <w:szCs w:val="28"/>
                <w:lang w:val="uk-UA"/>
              </w:rPr>
              <w:t xml:space="preserve"> </w:t>
            </w:r>
            <w:r w:rsidRPr="00C75AFB">
              <w:rPr>
                <w:sz w:val="28"/>
                <w:szCs w:val="28"/>
                <w:lang w:val="uk-UA"/>
              </w:rPr>
              <w:lastRenderedPageBreak/>
              <w:t>Соборна, 48).</w:t>
            </w:r>
          </w:p>
          <w:p w14:paraId="2DEE88B5" w14:textId="77777777" w:rsidR="00B00387" w:rsidRPr="00C75AFB" w:rsidRDefault="00B00387" w:rsidP="00B00387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5. Відділ «Центр надання адміністративних послуг» апарату виконавчого комітету Первомайської міської ради (55213, Миколаївська обл., м. Первомайськ, вул. Грушевського,3, каб102.</w:t>
            </w:r>
          </w:p>
          <w:p w14:paraId="32FF5C20" w14:textId="77777777" w:rsidR="00B00387" w:rsidRPr="00C75AFB" w:rsidRDefault="00B00387" w:rsidP="00B0038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75AFB">
              <w:rPr>
                <w:sz w:val="28"/>
                <w:szCs w:val="28"/>
                <w:lang w:val="uk-UA"/>
              </w:rPr>
              <w:t>6. Центр надання адміністративних послуг м. Южноукраїнська (55002, Миколаївська обл., м. Южноукраїнськ, вул. Дружби, Народів, 35/В).</w:t>
            </w:r>
          </w:p>
          <w:p w14:paraId="097E1657" w14:textId="77777777" w:rsidR="00B00387" w:rsidRPr="00C75AFB" w:rsidRDefault="00B00387" w:rsidP="00B0038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14:paraId="63A16036" w14:textId="7005811F" w:rsidR="00FA4F28" w:rsidRPr="00B00387" w:rsidRDefault="00FA4F28" w:rsidP="00B0038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0F4E0E4" w14:textId="77777777" w:rsidR="00FA4F28" w:rsidRPr="002C5514" w:rsidRDefault="00FA4F28" w:rsidP="00FA4F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  <w:p w14:paraId="514B2D9F" w14:textId="350A08D4" w:rsidR="00FA4F28" w:rsidRPr="003B18F8" w:rsidRDefault="00FA4F28" w:rsidP="00FA4F28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A4F28" w:rsidRPr="00B00387" w14:paraId="5D1E943B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F7A" w14:textId="77777777" w:rsidR="00FA4F28" w:rsidRPr="003B18F8" w:rsidRDefault="00FA4F28" w:rsidP="00FA4F28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A49" w14:textId="77777777" w:rsidR="00FA4F28" w:rsidRPr="003B18F8" w:rsidRDefault="00FA4F28" w:rsidP="00FA4F28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C777" w14:textId="77777777" w:rsidR="002471FC" w:rsidRPr="00C75AFB" w:rsidRDefault="002471FC" w:rsidP="002471F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1. Відділ «Центр надання адміністративних послуг» виконавчого комітету Баштанської міської ради – Понеділок - четвер: 8.00 - 17.00, п’ятниця: 8.00 - 16.00, обідня перерва 12.00 - 12.45, субота, неділя - вихідні дні.</w:t>
            </w:r>
          </w:p>
          <w:p w14:paraId="5AC907B5" w14:textId="77777777" w:rsidR="002471FC" w:rsidRPr="00C75AFB" w:rsidRDefault="002471FC" w:rsidP="002471F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2. Центр надання адміністративних послуг у м. Вознесенську – Понеділок, середа, четвер 08.00 – 17.00, п’ятниця : 08.00 – 16.00, вівторок: 8.00-20.00, субота 8.00-15.00.</w:t>
            </w:r>
          </w:p>
          <w:p w14:paraId="6D3995AD" w14:textId="77777777" w:rsidR="002471FC" w:rsidRPr="00C75AFB" w:rsidRDefault="002471FC" w:rsidP="002471F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3. Департамент з надання адміністративних послуг Миколаївської міської ради – понеділок, вівторок, середа- 09.00 - 17.00.</w:t>
            </w:r>
          </w:p>
          <w:p w14:paraId="552FEF67" w14:textId="77777777" w:rsidR="002471FC" w:rsidRPr="00C75AFB" w:rsidRDefault="002471FC" w:rsidP="002471F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з 17.00 по 20.00 - режим консультування, четвер - 09.00 - 17.00, п’ятниця - 09.00 - 16.00, субота - 09.00 - 16.00 - режим консультування, неділя – вихідний день.</w:t>
            </w:r>
          </w:p>
          <w:p w14:paraId="2B002F71" w14:textId="77777777" w:rsidR="002471FC" w:rsidRPr="00C75AFB" w:rsidRDefault="002471FC" w:rsidP="002471F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4. Центр надання адміністративних послуг Очаківської міської ради – Понеділок, вівторок, четвер – 8.00 - 17.00, без перерви на обід,</w:t>
            </w:r>
          </w:p>
          <w:p w14:paraId="4128C08B" w14:textId="77777777" w:rsidR="002471FC" w:rsidRPr="00C75AFB" w:rsidRDefault="002471FC" w:rsidP="002471F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середа: 8.00 - 20.00, п’ятниця: 8.00 - 15.45 без перерви на обід, субота, неділя - вихідні дні.</w:t>
            </w:r>
          </w:p>
          <w:p w14:paraId="536F5AB4" w14:textId="77777777" w:rsidR="002471FC" w:rsidRPr="00C75AFB" w:rsidRDefault="002471FC" w:rsidP="002471F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5. Відділ «Центр надання адміністративних послуг» апарату виконавчого комітету Первомайської міської ради – Понеділок: 8.00 - 20.00, вівторок – четвер: 8.00 - 17.00, п’ятниця: 8.00 - 15.45, без перерви на обід, субота, неділя - вихідні дні.</w:t>
            </w:r>
          </w:p>
          <w:p w14:paraId="71F78CCB" w14:textId="77777777" w:rsidR="002471FC" w:rsidRPr="00C75AFB" w:rsidRDefault="002471FC" w:rsidP="002471F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 xml:space="preserve">6. Центр надання адміністративних послуг м. Южноукраїнська – </w:t>
            </w:r>
          </w:p>
          <w:p w14:paraId="40E14D0B" w14:textId="77777777" w:rsidR="002471FC" w:rsidRPr="00C75AFB" w:rsidRDefault="002471FC" w:rsidP="002471FC">
            <w:pPr>
              <w:spacing w:before="60"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Понеділок - четвер: 08.00 – 17.00, п’ятниця : 08.00 – 16.00, субота, неділя - вихідні дні;</w:t>
            </w:r>
          </w:p>
          <w:p w14:paraId="1E557E3B" w14:textId="77777777" w:rsidR="002471FC" w:rsidRPr="00C75AFB" w:rsidRDefault="002471FC" w:rsidP="002471FC">
            <w:pPr>
              <w:spacing w:after="60"/>
              <w:jc w:val="both"/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t>Режим роботи Центру (під час карантину):</w:t>
            </w:r>
          </w:p>
          <w:p w14:paraId="7A77B318" w14:textId="50D8721A" w:rsidR="00FA4F28" w:rsidRPr="00CF6384" w:rsidRDefault="002471FC" w:rsidP="002471FC">
            <w:pPr>
              <w:rPr>
                <w:sz w:val="28"/>
                <w:szCs w:val="28"/>
                <w:lang w:val="uk-UA"/>
              </w:rPr>
            </w:pPr>
            <w:r w:rsidRPr="00C75AFB">
              <w:rPr>
                <w:sz w:val="28"/>
                <w:szCs w:val="28"/>
                <w:lang w:val="uk-UA"/>
              </w:rPr>
              <w:lastRenderedPageBreak/>
              <w:t>Понеділок - четвер: з 8-00 до 17-00, п’ятниця: 8-00 - 16-00, перерва на обід: 12-00 - 13-00, субота, неділя – вихідні дні.</w:t>
            </w:r>
          </w:p>
        </w:tc>
      </w:tr>
      <w:tr w:rsidR="002471FC" w:rsidRPr="006071C2" w14:paraId="057BA4C1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86A7" w14:textId="77777777" w:rsidR="002471FC" w:rsidRPr="003B18F8" w:rsidRDefault="002471FC" w:rsidP="002471FC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219" w14:textId="77777777" w:rsidR="002471FC" w:rsidRPr="003B18F8" w:rsidRDefault="002471FC" w:rsidP="002471FC">
            <w:pPr>
              <w:spacing w:before="60" w:after="60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149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 xml:space="preserve">1. Відділ «Центр надання адміністративних послуг» виконавчого комітету Баштанської міської ради </w:t>
            </w:r>
          </w:p>
          <w:p w14:paraId="4F59FF1F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Т.: 0515827616; 0515827048</w:t>
            </w:r>
          </w:p>
          <w:p w14:paraId="4A9D2B8B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Електронна пошта - rs.bashtanka@gmail.com</w:t>
            </w:r>
          </w:p>
          <w:p w14:paraId="0A9C40D3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Веб-сайт центрів:</w:t>
            </w:r>
          </w:p>
          <w:p w14:paraId="276FA383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https:// bashtanskaotg.gov.ua</w:t>
            </w:r>
          </w:p>
          <w:p w14:paraId="00E0AFA9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http://e-admin.mk.gov.ua/_layouts/Information/pgnCenterServices.aspx?CenterID=2</w:t>
            </w:r>
          </w:p>
          <w:p w14:paraId="46BF9C6B" w14:textId="77777777" w:rsidR="002471FC" w:rsidRPr="000A4222" w:rsidRDefault="002C4689" w:rsidP="002471FC">
            <w:pPr>
              <w:rPr>
                <w:sz w:val="28"/>
                <w:szCs w:val="28"/>
                <w:lang w:val="uk-UA"/>
              </w:rPr>
            </w:pPr>
            <w:hyperlink r:id="rId5" w:history="1">
              <w:r w:rsidR="002471FC" w:rsidRPr="000A4222">
                <w:rPr>
                  <w:rStyle w:val="a3"/>
                  <w:sz w:val="28"/>
                  <w:szCs w:val="28"/>
                  <w:lang w:val="uk-UA"/>
                </w:rPr>
                <w:t>http://www.mk.gov.ua/ua/dozvil</w:t>
              </w:r>
            </w:hyperlink>
          </w:p>
          <w:p w14:paraId="3FE08D4A" w14:textId="77777777" w:rsidR="002471FC" w:rsidRPr="000A4222" w:rsidRDefault="002471FC" w:rsidP="002471FC">
            <w:pPr>
              <w:rPr>
                <w:sz w:val="28"/>
                <w:szCs w:val="28"/>
              </w:rPr>
            </w:pPr>
            <w:r w:rsidRPr="000A4222">
              <w:rPr>
                <w:sz w:val="28"/>
                <w:szCs w:val="28"/>
                <w:lang w:val="uk-UA"/>
              </w:rPr>
              <w:t>2. Центр надання адміністративних послуг у м. Вознесенську</w:t>
            </w:r>
            <w:r w:rsidRPr="000A4222">
              <w:rPr>
                <w:sz w:val="28"/>
                <w:szCs w:val="28"/>
              </w:rPr>
              <w:t xml:space="preserve"> </w:t>
            </w:r>
          </w:p>
          <w:p w14:paraId="24991BB6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Т.: (05134)3-27-09</w:t>
            </w:r>
          </w:p>
          <w:p w14:paraId="20C8E811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Електронна пошта - cnapvoznesensk@gmail.com</w:t>
            </w:r>
          </w:p>
          <w:p w14:paraId="567B8A93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Веб-сайт центрів:</w:t>
            </w:r>
          </w:p>
          <w:p w14:paraId="5C7FFE4B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http://e-admin.mk.gov.ua/_layouts/Information/pgnCenterServices.aspx?CenterID=2</w:t>
            </w:r>
          </w:p>
          <w:p w14:paraId="354B7BBB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http://www.mk.gov.ua/ua/dozvil</w:t>
            </w:r>
          </w:p>
          <w:p w14:paraId="2BD691C5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3. Департамент з надання адміністративних послуг Миколаївської міської ради</w:t>
            </w:r>
          </w:p>
          <w:p w14:paraId="61A30E6D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 xml:space="preserve"> т.: 0512 37-02-35</w:t>
            </w:r>
          </w:p>
          <w:p w14:paraId="476D5FF6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 xml:space="preserve">Веб-сайт центрів: </w:t>
            </w:r>
          </w:p>
          <w:p w14:paraId="4A073D94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http://www.mk.gov.ua/ua/dozvil/</w:t>
            </w:r>
          </w:p>
          <w:p w14:paraId="12D22F1C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 xml:space="preserve">http://mkrada.gov.ua/content/administrativni-poslugi.html </w:t>
            </w:r>
          </w:p>
          <w:p w14:paraId="2465FE92" w14:textId="77777777" w:rsidR="002471FC" w:rsidRPr="000A4222" w:rsidRDefault="002471FC" w:rsidP="002471FC">
            <w:pPr>
              <w:rPr>
                <w:sz w:val="28"/>
                <w:szCs w:val="28"/>
              </w:rPr>
            </w:pPr>
            <w:r w:rsidRPr="000A4222">
              <w:rPr>
                <w:sz w:val="28"/>
                <w:szCs w:val="28"/>
                <w:lang w:val="uk-UA"/>
              </w:rPr>
              <w:t xml:space="preserve">Електронна пошта: </w:t>
            </w:r>
            <w:hyperlink r:id="rId6" w:history="1">
              <w:r w:rsidRPr="000A4222">
                <w:rPr>
                  <w:rStyle w:val="a3"/>
                  <w:sz w:val="28"/>
                  <w:szCs w:val="28"/>
                  <w:lang w:val="uk-UA"/>
                </w:rPr>
                <w:t>depap.mk@gmail.com</w:t>
              </w:r>
            </w:hyperlink>
            <w:r w:rsidRPr="000A4222">
              <w:rPr>
                <w:sz w:val="28"/>
                <w:szCs w:val="28"/>
              </w:rPr>
              <w:t>.</w:t>
            </w:r>
          </w:p>
          <w:p w14:paraId="77E3DFC2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4. Центр надання адміністративних послуг Очаківської міської ради</w:t>
            </w:r>
          </w:p>
          <w:p w14:paraId="7C0C0292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Т.: (05154)30202, (05154) 30068</w:t>
            </w:r>
          </w:p>
          <w:p w14:paraId="73CB86DC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 xml:space="preserve">Електронна пошта –  cnap.ochakiv@ukr.net </w:t>
            </w:r>
          </w:p>
          <w:p w14:paraId="62018E72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Веб-сайт центрів:</w:t>
            </w:r>
          </w:p>
          <w:p w14:paraId="70C2943C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http://ochakiv-rada.gov.ua</w:t>
            </w:r>
          </w:p>
          <w:p w14:paraId="73BDC66B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http://e- admin.mk.gov.ua/_layouts/Information/pgnCenterServices.aspx?CenterID=2</w:t>
            </w:r>
          </w:p>
          <w:p w14:paraId="5271E431" w14:textId="77777777" w:rsidR="002471FC" w:rsidRPr="000A4222" w:rsidRDefault="002C4689" w:rsidP="002471FC">
            <w:pPr>
              <w:rPr>
                <w:sz w:val="28"/>
                <w:szCs w:val="28"/>
                <w:lang w:val="uk-UA"/>
              </w:rPr>
            </w:pPr>
            <w:hyperlink r:id="rId7" w:history="1">
              <w:r w:rsidR="002471FC" w:rsidRPr="000A4222">
                <w:rPr>
                  <w:rStyle w:val="a3"/>
                  <w:sz w:val="28"/>
                  <w:szCs w:val="28"/>
                  <w:lang w:val="uk-UA"/>
                </w:rPr>
                <w:t>http://www.mk.gov.ua/ua/dozvil</w:t>
              </w:r>
            </w:hyperlink>
          </w:p>
          <w:p w14:paraId="764C063C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5. Відділ «Центр надання адміністративних послуг» апарату виконавчого комітету Первомайської міської ради</w:t>
            </w:r>
          </w:p>
          <w:p w14:paraId="5D983537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т.:(05161) 7-52-90</w:t>
            </w:r>
          </w:p>
          <w:p w14:paraId="333E5DEA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Електронна пошта - vykonkomperv@mk.gov.ua</w:t>
            </w:r>
          </w:p>
          <w:p w14:paraId="7AA5B92A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Веб-сайт центрів:</w:t>
            </w:r>
          </w:p>
          <w:p w14:paraId="42BD7452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http://e-admin.mk.gov.ua/_layouts/Information/pgnCenterServices.aspx?CenterID=2</w:t>
            </w:r>
          </w:p>
          <w:p w14:paraId="79245590" w14:textId="77777777" w:rsidR="002471FC" w:rsidRPr="000A4222" w:rsidRDefault="002C4689" w:rsidP="002471FC">
            <w:pPr>
              <w:rPr>
                <w:sz w:val="28"/>
                <w:szCs w:val="28"/>
                <w:lang w:val="uk-UA"/>
              </w:rPr>
            </w:pPr>
            <w:hyperlink r:id="rId8" w:history="1">
              <w:r w:rsidR="002471FC" w:rsidRPr="000A4222">
                <w:rPr>
                  <w:rStyle w:val="a3"/>
                  <w:sz w:val="28"/>
                  <w:szCs w:val="28"/>
                  <w:lang w:val="uk-UA"/>
                </w:rPr>
                <w:t>http://www.mk.gov.ua/ua/dozvil</w:t>
              </w:r>
            </w:hyperlink>
          </w:p>
          <w:p w14:paraId="01F3651C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6. Центр надання адміністративних послуг м. Южноукраїнська</w:t>
            </w:r>
          </w:p>
          <w:p w14:paraId="717A96F2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т.:(05136) 5-55-25, (05136) 5-80-08</w:t>
            </w:r>
          </w:p>
          <w:p w14:paraId="06FDAF77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Електронна пошта – yucnap@gmail.com</w:t>
            </w:r>
          </w:p>
          <w:p w14:paraId="4D4121DA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Веб-сайт центрів:</w:t>
            </w:r>
          </w:p>
          <w:p w14:paraId="56BC75D2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http://e-admin.mk.gov.ua/_layouts/Information/pgnCenterServices.aspx?CenterID=2</w:t>
            </w:r>
          </w:p>
          <w:p w14:paraId="1700DA06" w14:textId="77777777" w:rsidR="002471FC" w:rsidRPr="000A4222" w:rsidRDefault="002471FC" w:rsidP="002471FC">
            <w:pPr>
              <w:rPr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http://www.mk.gov.ua/ua/dozvil</w:t>
            </w:r>
          </w:p>
          <w:p w14:paraId="6000459E" w14:textId="16B8DEC4" w:rsidR="002471FC" w:rsidRPr="003B18F8" w:rsidRDefault="002471FC" w:rsidP="002471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0A4222">
              <w:rPr>
                <w:sz w:val="28"/>
                <w:szCs w:val="28"/>
                <w:lang w:val="uk-UA"/>
              </w:rPr>
              <w:t>http://www.//yu.mk.ua/show/645</w:t>
            </w:r>
          </w:p>
        </w:tc>
      </w:tr>
      <w:tr w:rsidR="002471FC" w:rsidRPr="003B18F8" w14:paraId="19B63183" w14:textId="77777777" w:rsidTr="00FA4F28">
        <w:trPr>
          <w:trHeight w:val="455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383B" w14:textId="77777777" w:rsidR="002471FC" w:rsidRPr="003B18F8" w:rsidRDefault="002471FC" w:rsidP="002471FC">
            <w:pPr>
              <w:spacing w:before="60" w:after="60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471FC" w:rsidRPr="003B18F8" w14:paraId="1ED68FBE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EA6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A220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700" w14:textId="77777777" w:rsidR="002471FC" w:rsidRPr="003B18F8" w:rsidRDefault="002471FC" w:rsidP="002471FC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</w:t>
            </w:r>
            <w:r w:rsidRPr="003B18F8">
              <w:rPr>
                <w:sz w:val="28"/>
                <w:szCs w:val="28"/>
                <w:lang w:val="uk-UA"/>
              </w:rPr>
              <w:t>Про основні принципи та вимоги до безпечнос</w:t>
            </w:r>
            <w:r>
              <w:rPr>
                <w:sz w:val="28"/>
                <w:szCs w:val="28"/>
                <w:lang w:val="uk-UA"/>
              </w:rPr>
              <w:t>ті та якості харчових продуктів»</w:t>
            </w:r>
            <w:r w:rsidRPr="003B18F8">
              <w:rPr>
                <w:sz w:val="28"/>
                <w:szCs w:val="28"/>
                <w:lang w:val="uk-UA"/>
              </w:rPr>
              <w:t xml:space="preserve">, ст. </w:t>
            </w:r>
            <w:r>
              <w:rPr>
                <w:sz w:val="28"/>
                <w:szCs w:val="28"/>
                <w:lang w:val="uk-UA"/>
              </w:rPr>
              <w:t>25</w:t>
            </w:r>
            <w:r w:rsidRPr="003B18F8">
              <w:rPr>
                <w:sz w:val="28"/>
                <w:szCs w:val="28"/>
                <w:lang w:val="uk-UA"/>
              </w:rPr>
              <w:t>;</w:t>
            </w:r>
          </w:p>
        </w:tc>
      </w:tr>
      <w:tr w:rsidR="002471FC" w:rsidRPr="006071C2" w14:paraId="105A38B3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F5A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36E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497" w14:textId="0633695E" w:rsidR="002471FC" w:rsidRPr="003B18F8" w:rsidRDefault="00151A1F" w:rsidP="002471FC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Кабінету Міністрів України від </w:t>
            </w:r>
            <w:r w:rsidRPr="005048E3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  <w:lang w:val="uk-UA"/>
              </w:rPr>
              <w:t> </w:t>
            </w:r>
            <w:r w:rsidRPr="005048E3">
              <w:rPr>
                <w:sz w:val="28"/>
                <w:szCs w:val="28"/>
                <w:lang w:val="uk-UA"/>
              </w:rPr>
              <w:t>травня 2014 р. № 523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23F00">
              <w:rPr>
                <w:color w:val="000000" w:themeColor="text1"/>
                <w:sz w:val="28"/>
                <w:szCs w:val="28"/>
                <w:lang w:val="uk-UA"/>
              </w:rPr>
              <w:t>«</w:t>
            </w:r>
            <w:r w:rsidRPr="00823F00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2471FC" w:rsidRPr="006071C2" w14:paraId="4ABC4AD9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79B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870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4935" w14:textId="3EC6F75D" w:rsidR="002471FC" w:rsidRPr="00CF6384" w:rsidRDefault="00C05E65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 Мінагрополітики від 15.02.2024  № 431, «Про затвердження Порядку державної реєстрації потужностей, та Порядку ведення державного реєстру операторів ринку та їхніх потужностей» зареєстрований в Міністерстві юстиції України 04.04.2024 за № 501/41846</w:t>
            </w:r>
          </w:p>
        </w:tc>
      </w:tr>
      <w:tr w:rsidR="002471FC" w:rsidRPr="003B18F8" w14:paraId="67507676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4372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360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DE1" w14:textId="77777777" w:rsidR="002471FC" w:rsidRPr="00CF6384" w:rsidRDefault="002471FC" w:rsidP="002471FC">
            <w:pPr>
              <w:spacing w:before="60" w:after="6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F6384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</w:tr>
      <w:tr w:rsidR="002471FC" w:rsidRPr="003B18F8" w14:paraId="0E15CFC8" w14:textId="77777777" w:rsidTr="00FA4F28">
        <w:trPr>
          <w:trHeight w:val="332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6FC7" w14:textId="77777777" w:rsidR="002471FC" w:rsidRPr="003B18F8" w:rsidRDefault="002471FC" w:rsidP="002471FC">
            <w:pPr>
              <w:spacing w:before="60" w:after="60"/>
              <w:ind w:firstLine="567"/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2471FC" w:rsidRPr="00C05E65" w14:paraId="421F761F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EC1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8DAB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C732" w14:textId="46E3427D" w:rsidR="002471FC" w:rsidRPr="00151A1F" w:rsidRDefault="002471FC" w:rsidP="002471FC">
            <w:pPr>
              <w:spacing w:before="60" w:after="60"/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 w:rsidRPr="00151A1F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Зміни у діяльності, що зумовлюють необхідність внесення змін до відомостей державного реєс</w:t>
            </w:r>
            <w:r w:rsidR="00151A1F" w:rsidRPr="00151A1F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тру</w:t>
            </w:r>
            <w:r w:rsidRPr="00151A1F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 операторів ринку</w:t>
            </w:r>
            <w:r w:rsidR="00151A1F" w:rsidRPr="00151A1F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 та їх</w:t>
            </w:r>
            <w:r w:rsidR="00151A1F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 п</w:t>
            </w:r>
            <w:r w:rsidR="00151A1F" w:rsidRPr="00151A1F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отужностей</w:t>
            </w:r>
            <w:r w:rsidR="00151A1F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.</w:t>
            </w:r>
          </w:p>
        </w:tc>
      </w:tr>
      <w:tr w:rsidR="002471FC" w:rsidRPr="006071C2" w14:paraId="4D05DB7C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C80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127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92B" w14:textId="5A0C6A99" w:rsidR="002471FC" w:rsidRPr="00CA3B5D" w:rsidRDefault="00827BFD" w:rsidP="002471FC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</w:pPr>
            <w:r w:rsidRPr="00CA3B5D">
              <w:rPr>
                <w:rStyle w:val="a3"/>
                <w:noProof/>
                <w:color w:val="auto"/>
                <w:sz w:val="28"/>
                <w:szCs w:val="28"/>
                <w:u w:val="none"/>
                <w:lang w:val="uk-UA"/>
              </w:rPr>
              <w:t>Повідомлення про зміни в довільній письмовій формі оператор ринку подає до</w:t>
            </w:r>
            <w:r w:rsidR="00CA3B5D">
              <w:rPr>
                <w:rStyle w:val="a3"/>
                <w:noProof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CA3B5D">
              <w:rPr>
                <w:rStyle w:val="a3"/>
                <w:noProof/>
                <w:color w:val="auto"/>
                <w:sz w:val="28"/>
                <w:szCs w:val="28"/>
                <w:u w:val="none"/>
                <w:lang w:val="uk-UA"/>
              </w:rPr>
              <w:t>територіального органу Держпродспоживслужби за адресою потужності, у тому числі через</w:t>
            </w:r>
            <w:r w:rsidR="004B04FB" w:rsidRPr="00CA3B5D">
              <w:rPr>
                <w:rStyle w:val="a3"/>
                <w:noProof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4B04FB" w:rsidRPr="00CA3B5D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центр надання адміністративних послуг, або зміни може бути сформовано та подано </w:t>
            </w:r>
            <w:r w:rsidR="00CA3B5D" w:rsidRPr="00CA3B5D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оператором ринку через Портал Дія (за наявності технічної можливості) або інші електронні інформаційні ресурси </w:t>
            </w:r>
            <w:r w:rsidR="00CA3B5D" w:rsidRPr="00CA3B5D">
              <w:rPr>
                <w:rStyle w:val="a3"/>
                <w:noProof/>
                <w:color w:val="auto"/>
                <w:sz w:val="28"/>
                <w:szCs w:val="28"/>
                <w:u w:val="none"/>
                <w:lang w:val="uk-UA"/>
              </w:rPr>
              <w:t xml:space="preserve"> Держпродспоживслужби з накладанням електронного підпису, що зумовлюють неодхідність внесення змін</w:t>
            </w:r>
            <w:r w:rsidR="00CA3B5D" w:rsidRPr="00CA3B5D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 до відомостей державного реєстру операторів ринку та їх   потужностей</w:t>
            </w:r>
            <w:r w:rsidR="00CA3B5D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.</w:t>
            </w:r>
            <w:r w:rsidR="00CA3B5D" w:rsidRPr="00CA3B5D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</w:tc>
      </w:tr>
      <w:tr w:rsidR="002471FC" w:rsidRPr="003B18F8" w14:paraId="3065E72D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BF8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6D3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EB4" w14:textId="071E16FB" w:rsidR="00CA3B5D" w:rsidRPr="00CA3B5D" w:rsidRDefault="00CA3B5D" w:rsidP="00CA3B5D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CA3B5D">
              <w:rPr>
                <w:sz w:val="28"/>
                <w:szCs w:val="28"/>
                <w:lang w:val="uk-UA"/>
              </w:rPr>
              <w:t xml:space="preserve">Оператор ринку зобов’язаний </w:t>
            </w:r>
            <w:r w:rsidR="002471FC" w:rsidRPr="00CA3B5D">
              <w:rPr>
                <w:sz w:val="28"/>
                <w:szCs w:val="28"/>
                <w:lang w:val="uk-UA"/>
              </w:rPr>
              <w:t>протягом 10-ти робочих днів</w:t>
            </w:r>
            <w:r w:rsidRPr="00CA3B5D">
              <w:rPr>
                <w:sz w:val="28"/>
                <w:szCs w:val="28"/>
                <w:lang w:val="uk-UA"/>
              </w:rPr>
              <w:t xml:space="preserve"> повідомляти</w:t>
            </w:r>
            <w:r w:rsidR="002471FC" w:rsidRPr="00CA3B5D">
              <w:rPr>
                <w:sz w:val="28"/>
                <w:szCs w:val="28"/>
                <w:lang w:val="uk-UA"/>
              </w:rPr>
              <w:t xml:space="preserve"> </w:t>
            </w:r>
            <w:r w:rsidRPr="00CA3B5D">
              <w:rPr>
                <w:rStyle w:val="a3"/>
                <w:noProof/>
                <w:color w:val="auto"/>
                <w:sz w:val="28"/>
                <w:szCs w:val="28"/>
                <w:u w:val="none"/>
                <w:lang w:val="uk-UA"/>
              </w:rPr>
              <w:t xml:space="preserve"> територіальний орган  компетентного органу </w:t>
            </w:r>
            <w:r w:rsidRPr="00CA3B5D">
              <w:rPr>
                <w:sz w:val="28"/>
                <w:szCs w:val="28"/>
              </w:rPr>
              <w:t xml:space="preserve"> </w:t>
            </w:r>
            <w:r w:rsidRPr="00CA3B5D">
              <w:rPr>
                <w:sz w:val="28"/>
                <w:szCs w:val="28"/>
                <w:lang w:val="uk-UA"/>
              </w:rPr>
              <w:t xml:space="preserve">про зміни у своїй діяльності, що зумовлюють необхідність внесення змін до </w:t>
            </w:r>
            <w:r w:rsidRPr="00CA3B5D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 xml:space="preserve"> державного реєстру потужностей операторів ринку, а також про припинення викори</w:t>
            </w:r>
            <w:r w:rsidR="001B7B35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с</w:t>
            </w:r>
            <w:r w:rsidRPr="00CA3B5D">
              <w:rPr>
                <w:rStyle w:val="a3"/>
                <w:color w:val="auto"/>
                <w:sz w:val="28"/>
                <w:szCs w:val="28"/>
                <w:u w:val="none"/>
                <w:lang w:val="uk-UA"/>
              </w:rPr>
              <w:t>тання потужності.</w:t>
            </w:r>
          </w:p>
          <w:p w14:paraId="7E7A2EE4" w14:textId="38BACCD8" w:rsidR="002471FC" w:rsidRPr="003B18F8" w:rsidRDefault="002471FC" w:rsidP="002471FC">
            <w:pPr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</w:p>
        </w:tc>
      </w:tr>
      <w:tr w:rsidR="002471FC" w:rsidRPr="003B18F8" w14:paraId="28DC8AC4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70C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F0F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FB46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Безоплатно</w:t>
            </w:r>
          </w:p>
        </w:tc>
      </w:tr>
      <w:tr w:rsidR="002471FC" w:rsidRPr="003B18F8" w14:paraId="1916BB7E" w14:textId="77777777" w:rsidTr="00FA4F28">
        <w:trPr>
          <w:trHeight w:val="383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EFB" w14:textId="77777777" w:rsidR="002471FC" w:rsidRPr="003B18F8" w:rsidRDefault="002471FC" w:rsidP="002471FC">
            <w:pPr>
              <w:spacing w:before="60" w:after="60"/>
              <w:ind w:firstLine="567"/>
              <w:jc w:val="center"/>
              <w:rPr>
                <w:i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i/>
                <w:color w:val="000000"/>
                <w:sz w:val="28"/>
                <w:szCs w:val="28"/>
                <w:lang w:val="uk-UA"/>
              </w:rPr>
              <w:t>У разі платності:</w:t>
            </w:r>
          </w:p>
        </w:tc>
      </w:tr>
      <w:tr w:rsidR="002471FC" w:rsidRPr="004219F0" w14:paraId="6D2A3E40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8F1E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11.1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A2C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D45" w14:textId="77777777" w:rsidR="002471FC" w:rsidRPr="003B18F8" w:rsidRDefault="002471FC" w:rsidP="002471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471FC" w:rsidRPr="003B18F8" w14:paraId="2E8AB8A8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375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11.2.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9B0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8E4" w14:textId="77777777" w:rsidR="002471FC" w:rsidRPr="003B18F8" w:rsidRDefault="002471FC" w:rsidP="002471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471FC" w:rsidRPr="003B18F8" w14:paraId="026AAE59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91A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11.3.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CA4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5361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2471FC" w:rsidRPr="006071C2" w14:paraId="32330C1F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46B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D88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107" w14:textId="52244F73" w:rsidR="002471FC" w:rsidRPr="003B18F8" w:rsidRDefault="001B7B35" w:rsidP="002471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Зміни вносяться посадовими особами територіального органу протягом </w:t>
            </w:r>
            <w:r w:rsidR="002471FC" w:rsidRPr="00FA125A">
              <w:rPr>
                <w:sz w:val="28"/>
                <w:szCs w:val="28"/>
                <w:lang w:val="uk-UA"/>
              </w:rPr>
              <w:t>5 робочих днів з дати надходження повідомлення оператора ринку</w:t>
            </w:r>
            <w:r>
              <w:rPr>
                <w:sz w:val="28"/>
                <w:szCs w:val="28"/>
                <w:lang w:val="uk-UA"/>
              </w:rPr>
              <w:t xml:space="preserve"> або, за умови наявності в</w:t>
            </w:r>
            <w:r w:rsidR="00151A1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Реєстрі інформації про ідентифікаційний код юридичної особи в Єдиному державному реєстрі підприємств та організацій України або РНОКПП оператора ринку, зміни до Реєстру вносяться автоматично в режимі реального часу вдень його подання. </w:t>
            </w:r>
          </w:p>
        </w:tc>
      </w:tr>
      <w:tr w:rsidR="002471FC" w:rsidRPr="00DD1C33" w14:paraId="71D7BA38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C0A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01D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A258" w14:textId="2B97B627" w:rsidR="002471FC" w:rsidRPr="003B18F8" w:rsidRDefault="001B7B35" w:rsidP="002471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471FC" w:rsidRPr="003548A8" w14:paraId="175E8635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F5A5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317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E7C" w14:textId="44546A34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Pr="0039312C">
              <w:rPr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есення </w:t>
            </w:r>
            <w:r w:rsidRPr="0039312C">
              <w:rPr>
                <w:color w:val="000000"/>
                <w:sz w:val="28"/>
                <w:szCs w:val="28"/>
                <w:lang w:val="uk-UA"/>
              </w:rPr>
              <w:t>змін</w:t>
            </w:r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 w:rsidRPr="0039312C">
              <w:rPr>
                <w:color w:val="000000"/>
                <w:sz w:val="28"/>
                <w:szCs w:val="28"/>
                <w:lang w:val="uk-UA"/>
              </w:rPr>
              <w:t xml:space="preserve"> до відомостей державного реєстру операторів ринку</w:t>
            </w:r>
            <w:r w:rsidR="001B7B35">
              <w:rPr>
                <w:color w:val="000000"/>
                <w:sz w:val="28"/>
                <w:szCs w:val="28"/>
                <w:lang w:val="uk-UA"/>
              </w:rPr>
              <w:t xml:space="preserve"> та їх </w:t>
            </w:r>
            <w:r w:rsidR="001B7B35" w:rsidRPr="0039312C">
              <w:rPr>
                <w:color w:val="000000"/>
                <w:sz w:val="28"/>
                <w:szCs w:val="28"/>
                <w:lang w:val="uk-UA"/>
              </w:rPr>
              <w:t xml:space="preserve"> потужностей</w:t>
            </w:r>
            <w:r w:rsidR="001B7B35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2471FC" w:rsidRPr="0006522D" w14:paraId="03E13224" w14:textId="77777777" w:rsidTr="00FA4F28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6AB5" w14:textId="77777777" w:rsidR="002471FC" w:rsidRPr="003B18F8" w:rsidRDefault="002471FC" w:rsidP="002471FC">
            <w:pPr>
              <w:spacing w:before="60" w:after="60" w:line="70" w:lineRule="atLeast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839" w14:textId="77777777" w:rsidR="002471FC" w:rsidRPr="003B18F8" w:rsidRDefault="002471FC" w:rsidP="002471FC">
            <w:pPr>
              <w:spacing w:before="60" w:after="60" w:line="7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DB5" w14:textId="2CD8A81A" w:rsidR="002471FC" w:rsidRPr="003B18F8" w:rsidRDefault="001B7B35" w:rsidP="002471FC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lang w:val="uk-UA"/>
              </w:rPr>
            </w:pPr>
            <w:r w:rsidRPr="001B7B35">
              <w:rPr>
                <w:iCs/>
                <w:color w:val="000000"/>
                <w:sz w:val="28"/>
                <w:szCs w:val="28"/>
                <w:lang w:val="uk-UA"/>
              </w:rPr>
              <w:t>Інформація з державного реєстру операторів ринку та їх  потужностей (публічний модуль</w:t>
            </w:r>
            <w:r>
              <w:rPr>
                <w:color w:val="000000"/>
                <w:sz w:val="28"/>
                <w:szCs w:val="28"/>
                <w:lang w:val="uk-UA"/>
              </w:rPr>
              <w:t>).</w:t>
            </w:r>
          </w:p>
        </w:tc>
      </w:tr>
      <w:tr w:rsidR="002471FC" w:rsidRPr="003548A8" w14:paraId="1F1792E2" w14:textId="77777777" w:rsidTr="00FA4F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C71" w14:textId="77777777" w:rsidR="002471FC" w:rsidRPr="003B18F8" w:rsidRDefault="002471FC" w:rsidP="002471FC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b/>
                <w:color w:val="000000"/>
                <w:sz w:val="28"/>
                <w:szCs w:val="28"/>
                <w:lang w:val="uk-UA"/>
              </w:rPr>
              <w:t>16.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230" w14:textId="77777777" w:rsidR="002471FC" w:rsidRPr="003B18F8" w:rsidRDefault="002471FC" w:rsidP="002471FC">
            <w:pPr>
              <w:spacing w:before="60" w:after="6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B18F8">
              <w:rPr>
                <w:color w:val="000000"/>
                <w:sz w:val="28"/>
                <w:szCs w:val="28"/>
                <w:lang w:val="uk-UA"/>
              </w:rPr>
              <w:t>Примітка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E16" w14:textId="0F4A93F7" w:rsidR="002471FC" w:rsidRPr="00CF6384" w:rsidRDefault="001B7B35" w:rsidP="002471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666AA71D" w14:textId="77777777" w:rsidR="004D316E" w:rsidRPr="003E2B17" w:rsidRDefault="004D316E">
      <w:pPr>
        <w:rPr>
          <w:lang w:val="uk-UA"/>
        </w:rPr>
      </w:pPr>
    </w:p>
    <w:sectPr w:rsidR="004D316E" w:rsidRPr="003E2B17" w:rsidSect="0051671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17"/>
    <w:rsid w:val="00016E14"/>
    <w:rsid w:val="000465BE"/>
    <w:rsid w:val="0006522D"/>
    <w:rsid w:val="00095BF9"/>
    <w:rsid w:val="000B59D1"/>
    <w:rsid w:val="000F5073"/>
    <w:rsid w:val="0011428C"/>
    <w:rsid w:val="00126D91"/>
    <w:rsid w:val="00136166"/>
    <w:rsid w:val="00151A1F"/>
    <w:rsid w:val="001A1365"/>
    <w:rsid w:val="001B7B35"/>
    <w:rsid w:val="001D6AC5"/>
    <w:rsid w:val="001E005F"/>
    <w:rsid w:val="001E5A55"/>
    <w:rsid w:val="00211C36"/>
    <w:rsid w:val="002471FC"/>
    <w:rsid w:val="002B3C4B"/>
    <w:rsid w:val="002C4689"/>
    <w:rsid w:val="00310D32"/>
    <w:rsid w:val="0033215E"/>
    <w:rsid w:val="0034187A"/>
    <w:rsid w:val="003542CA"/>
    <w:rsid w:val="003548A8"/>
    <w:rsid w:val="00361078"/>
    <w:rsid w:val="00365DFB"/>
    <w:rsid w:val="00382CEB"/>
    <w:rsid w:val="003856B7"/>
    <w:rsid w:val="0039312C"/>
    <w:rsid w:val="003C21B2"/>
    <w:rsid w:val="003C3943"/>
    <w:rsid w:val="003E2B17"/>
    <w:rsid w:val="003F5DD5"/>
    <w:rsid w:val="0040230B"/>
    <w:rsid w:val="004219F0"/>
    <w:rsid w:val="004B04FB"/>
    <w:rsid w:val="004D316E"/>
    <w:rsid w:val="005048E3"/>
    <w:rsid w:val="005366CC"/>
    <w:rsid w:val="00542E29"/>
    <w:rsid w:val="00553CF9"/>
    <w:rsid w:val="0058431A"/>
    <w:rsid w:val="005923C1"/>
    <w:rsid w:val="005C4E32"/>
    <w:rsid w:val="006071C2"/>
    <w:rsid w:val="00616D23"/>
    <w:rsid w:val="00632C9A"/>
    <w:rsid w:val="00661DB0"/>
    <w:rsid w:val="00685920"/>
    <w:rsid w:val="00694575"/>
    <w:rsid w:val="006B19CA"/>
    <w:rsid w:val="006C5458"/>
    <w:rsid w:val="006E5E61"/>
    <w:rsid w:val="006F2165"/>
    <w:rsid w:val="006F311E"/>
    <w:rsid w:val="006F4944"/>
    <w:rsid w:val="00704270"/>
    <w:rsid w:val="00722E40"/>
    <w:rsid w:val="00741CE5"/>
    <w:rsid w:val="007645BB"/>
    <w:rsid w:val="00827BFD"/>
    <w:rsid w:val="00877CC1"/>
    <w:rsid w:val="0089360B"/>
    <w:rsid w:val="008C4CD3"/>
    <w:rsid w:val="008F0FAF"/>
    <w:rsid w:val="008F54A9"/>
    <w:rsid w:val="009171BD"/>
    <w:rsid w:val="009D0A13"/>
    <w:rsid w:val="009F6B4B"/>
    <w:rsid w:val="00A0399B"/>
    <w:rsid w:val="00A56046"/>
    <w:rsid w:val="00A9270E"/>
    <w:rsid w:val="00AC2AC9"/>
    <w:rsid w:val="00B00387"/>
    <w:rsid w:val="00B4298D"/>
    <w:rsid w:val="00B6727F"/>
    <w:rsid w:val="00BC6260"/>
    <w:rsid w:val="00BF1F08"/>
    <w:rsid w:val="00C05E65"/>
    <w:rsid w:val="00C2373A"/>
    <w:rsid w:val="00C240FA"/>
    <w:rsid w:val="00C92936"/>
    <w:rsid w:val="00CA1A27"/>
    <w:rsid w:val="00CA3B5D"/>
    <w:rsid w:val="00CA7C4F"/>
    <w:rsid w:val="00D17B14"/>
    <w:rsid w:val="00D17CC5"/>
    <w:rsid w:val="00D34044"/>
    <w:rsid w:val="00D44240"/>
    <w:rsid w:val="00D600A4"/>
    <w:rsid w:val="00D628C0"/>
    <w:rsid w:val="00D663EA"/>
    <w:rsid w:val="00D7399D"/>
    <w:rsid w:val="00D73F95"/>
    <w:rsid w:val="00DA7720"/>
    <w:rsid w:val="00DD1C33"/>
    <w:rsid w:val="00DE34F4"/>
    <w:rsid w:val="00DF205B"/>
    <w:rsid w:val="00E14E2C"/>
    <w:rsid w:val="00E561C4"/>
    <w:rsid w:val="00EB4E8F"/>
    <w:rsid w:val="00EE7C0A"/>
    <w:rsid w:val="00EF008E"/>
    <w:rsid w:val="00F064A9"/>
    <w:rsid w:val="00F561C7"/>
    <w:rsid w:val="00FA125A"/>
    <w:rsid w:val="00FA4F28"/>
    <w:rsid w:val="00FA7995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A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B17"/>
    <w:rPr>
      <w:color w:val="0000FF"/>
      <w:u w:val="single"/>
    </w:rPr>
  </w:style>
  <w:style w:type="paragraph" w:styleId="a4">
    <w:name w:val="Normal (Web)"/>
    <w:basedOn w:val="a"/>
    <w:uiPriority w:val="99"/>
    <w:rsid w:val="003E2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61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16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E561C4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styleId="a8">
    <w:name w:val="Strong"/>
    <w:basedOn w:val="a0"/>
    <w:uiPriority w:val="22"/>
    <w:qFormat/>
    <w:rsid w:val="00E561C4"/>
    <w:rPr>
      <w:b/>
      <w:bCs/>
    </w:rPr>
  </w:style>
  <w:style w:type="character" w:customStyle="1" w:styleId="docdata">
    <w:name w:val="docdata"/>
    <w:aliases w:val="docy,v5,3550,baiaagaaboqcaaadfwwaaauldaaaaaaaaaaaaaaaaaaaaaaaaaaaaaaaaaaaaaaaaaaaaaaaaaaaaaaaaaaaaaaaaaaaaaaaaaaaaaaaaaaaaaaaaaaaaaaaaaaaaaaaaaaaaaaaaaaaaaaaaaaaaaaaaaaaaaaaaaaaaaaaaaaaaaaaaaaaaaaaaaaaaaaaaaaaaaaaaaaaaaaaaaaaaaaaaaaaaaaaaaaaaaaa"/>
    <w:basedOn w:val="a0"/>
    <w:rsid w:val="00E561C4"/>
  </w:style>
  <w:style w:type="paragraph" w:customStyle="1" w:styleId="3655">
    <w:name w:val="3655"/>
    <w:aliases w:val="baiaagaaboqcaaadgawaaawoda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4440">
    <w:name w:val="4440"/>
    <w:aliases w:val="baiaagaaboqcaaadkq8aaawfdw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4596">
    <w:name w:val="4596"/>
    <w:aliases w:val="baiaagaaboqcaaadlraaaau7ea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3121">
    <w:name w:val="3121"/>
    <w:aliases w:val="baiaagaaboqcaaadagoaaav4cg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3576">
    <w:name w:val="3576"/>
    <w:aliases w:val="baiaagaaboqcaaadmqwaaau/da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2379">
    <w:name w:val="2379"/>
    <w:aliases w:val="baiaagaaboqcaaadhacaaawsbw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9">
    <w:name w:val="Emphasis"/>
    <w:basedOn w:val="a0"/>
    <w:uiPriority w:val="20"/>
    <w:qFormat/>
    <w:rsid w:val="00E561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B17"/>
    <w:rPr>
      <w:color w:val="0000FF"/>
      <w:u w:val="single"/>
    </w:rPr>
  </w:style>
  <w:style w:type="paragraph" w:styleId="a4">
    <w:name w:val="Normal (Web)"/>
    <w:basedOn w:val="a"/>
    <w:uiPriority w:val="99"/>
    <w:rsid w:val="003E2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61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16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E561C4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styleId="a8">
    <w:name w:val="Strong"/>
    <w:basedOn w:val="a0"/>
    <w:uiPriority w:val="22"/>
    <w:qFormat/>
    <w:rsid w:val="00E561C4"/>
    <w:rPr>
      <w:b/>
      <w:bCs/>
    </w:rPr>
  </w:style>
  <w:style w:type="character" w:customStyle="1" w:styleId="docdata">
    <w:name w:val="docdata"/>
    <w:aliases w:val="docy,v5,3550,baiaagaaboqcaaadfwwaaauldaaaaaaaaaaaaaaaaaaaaaaaaaaaaaaaaaaaaaaaaaaaaaaaaaaaaaaaaaaaaaaaaaaaaaaaaaaaaaaaaaaaaaaaaaaaaaaaaaaaaaaaaaaaaaaaaaaaaaaaaaaaaaaaaaaaaaaaaaaaaaaaaaaaaaaaaaaaaaaaaaaaaaaaaaaaaaaaaaaaaaaaaaaaaaaaaaaaaaaaaaaaaaaa"/>
    <w:basedOn w:val="a0"/>
    <w:rsid w:val="00E561C4"/>
  </w:style>
  <w:style w:type="paragraph" w:customStyle="1" w:styleId="3655">
    <w:name w:val="3655"/>
    <w:aliases w:val="baiaagaaboqcaaadgawaaawoda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4440">
    <w:name w:val="4440"/>
    <w:aliases w:val="baiaagaaboqcaaadkq8aaawfdw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4596">
    <w:name w:val="4596"/>
    <w:aliases w:val="baiaagaaboqcaaadlraaaau7ea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3121">
    <w:name w:val="3121"/>
    <w:aliases w:val="baiaagaaboqcaaadagoaaav4cg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3576">
    <w:name w:val="3576"/>
    <w:aliases w:val="baiaagaaboqcaaadmqwaaau/da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2379">
    <w:name w:val="2379"/>
    <w:aliases w:val="baiaagaaboqcaaadhacaaawsbwaaaaaaaaaaaaaaaaaaaaaaaaaaaaaaaaaaaaaaaaaaaaaaaaaaaaaaaaaaaaaaaaaaaaaaaaaaaaaaaaaaaaaaaaaaaaaaaaaaaaaaaaaaaaaaaaaaaaaaaaaaaaaaaaaaaaaaaaaaaaaaaaaaaaaaaaaaaaaaaaaaaaaaaaaaaaaaaaaaaaaaaaaaaaaaaaaaaaaaaaaaaaaa"/>
    <w:basedOn w:val="a"/>
    <w:rsid w:val="00E561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9">
    <w:name w:val="Emphasis"/>
    <w:basedOn w:val="a0"/>
    <w:uiPriority w:val="20"/>
    <w:qFormat/>
    <w:rsid w:val="00E56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.gov.ua/ua/dozv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.gov.ua/ua/dozv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pap.mk@gmail.com" TargetMode="External"/><Relationship Id="rId5" Type="http://schemas.openxmlformats.org/officeDocument/2006/relationships/hyperlink" Target="http://www.mk.gov.ua/ua/dozv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user21</cp:lastModifiedBy>
  <cp:revision>2</cp:revision>
  <cp:lastPrinted>2021-09-08T09:38:00Z</cp:lastPrinted>
  <dcterms:created xsi:type="dcterms:W3CDTF">2024-08-13T10:35:00Z</dcterms:created>
  <dcterms:modified xsi:type="dcterms:W3CDTF">2024-08-13T10:35:00Z</dcterms:modified>
</cp:coreProperties>
</file>