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:rsidR="00373A65" w:rsidRDefault="00095E50" w:rsidP="0037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="00946E82" w:rsidRPr="00373A65">
        <w:rPr>
          <w:rFonts w:ascii="Times New Roman" w:hAnsi="Times New Roman" w:cs="Times New Roman"/>
          <w:sz w:val="28"/>
          <w:szCs w:val="28"/>
        </w:rPr>
        <w:t>Прошу</w:t>
      </w:r>
      <w:r w:rsidR="00373A65" w:rsidRPr="00373A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3A65"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proofErr w:type="gramStart"/>
      <w:r w:rsidR="00373A65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373A65">
        <w:rPr>
          <w:rFonts w:ascii="Times New Roman" w:hAnsi="Times New Roman"/>
          <w:sz w:val="28"/>
          <w:szCs w:val="28"/>
          <w:lang w:val="uk-UA"/>
        </w:rPr>
        <w:t>ішення про укладення</w:t>
      </w:r>
      <w:r w:rsidR="00373A65" w:rsidRPr="00373A65">
        <w:rPr>
          <w:rFonts w:ascii="Times New Roman" w:hAnsi="Times New Roman"/>
          <w:sz w:val="28"/>
          <w:szCs w:val="28"/>
          <w:lang w:val="uk-UA"/>
        </w:rPr>
        <w:t xml:space="preserve"> договір</w:t>
      </w:r>
      <w:r w:rsidR="00373A65">
        <w:rPr>
          <w:rFonts w:ascii="Times New Roman" w:hAnsi="Times New Roman"/>
          <w:sz w:val="28"/>
          <w:szCs w:val="28"/>
          <w:lang w:val="uk-UA"/>
        </w:rPr>
        <w:t>у</w:t>
      </w:r>
      <w:r w:rsidR="00373A65" w:rsidRPr="00373A65">
        <w:rPr>
          <w:rFonts w:ascii="Times New Roman" w:hAnsi="Times New Roman"/>
          <w:sz w:val="28"/>
          <w:szCs w:val="28"/>
          <w:lang w:val="uk-UA"/>
        </w:rPr>
        <w:t xml:space="preserve"> про встановлення особистого строкового сервітуту для розміщення стаціонарної тимчасової споруди або пересувної тимчасової споруди</w:t>
      </w:r>
      <w:r w:rsidR="00373A65" w:rsidRPr="00373A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A65" w:rsidRPr="00373A65" w:rsidRDefault="00373A65" w:rsidP="0037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50" w:rsidRPr="00946E82" w:rsidRDefault="00095E50" w:rsidP="0037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E82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94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82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94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82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46E82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373A65" w:rsidRDefault="00373A65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:rsidR="00373A65" w:rsidRPr="00373A65" w:rsidRDefault="00373A65" w:rsidP="00373A65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373A65">
        <w:rPr>
          <w:rFonts w:ascii="Times New Roman" w:hAnsi="Times New Roman"/>
          <w:color w:val="000000"/>
          <w:sz w:val="20"/>
          <w:szCs w:val="20"/>
          <w:lang w:val="uk-UA"/>
        </w:rPr>
        <w:t>- технічна документація щодо встановлення меж особистого строкового сервітуту для розміщення стаціонарної тимчасової споруди (групи стаціонарних тимчасових споруд) що складається з текстових та графічних матеріалів.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3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72F2A"/>
    <w:rsid w:val="00095E50"/>
    <w:rsid w:val="00197E40"/>
    <w:rsid w:val="002A083D"/>
    <w:rsid w:val="00362767"/>
    <w:rsid w:val="00373A65"/>
    <w:rsid w:val="0094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4</cp:revision>
  <dcterms:created xsi:type="dcterms:W3CDTF">2021-06-16T10:33:00Z</dcterms:created>
  <dcterms:modified xsi:type="dcterms:W3CDTF">2021-06-16T11:07:00Z</dcterms:modified>
</cp:coreProperties>
</file>