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96"/>
        <w:gridCol w:w="2979"/>
        <w:gridCol w:w="3296"/>
      </w:tblGrid>
      <w:tr w:rsidR="00D56DAF" w:rsidRPr="00287516" w:rsidTr="00167F0B">
        <w:trPr>
          <w:trHeight w:val="1976"/>
        </w:trPr>
        <w:tc>
          <w:tcPr>
            <w:tcW w:w="3296" w:type="dxa"/>
            <w:shd w:val="clear" w:color="auto" w:fill="auto"/>
          </w:tcPr>
          <w:p w:rsidR="00D56DAF" w:rsidRPr="00287516" w:rsidRDefault="00D56DAF" w:rsidP="00167F0B">
            <w:pPr>
              <w:spacing w:after="0" w:line="240" w:lineRule="auto"/>
              <w:jc w:val="center"/>
              <w:rPr>
                <w:rFonts w:ascii="Times New Roman" w:hAnsi="Times New Roman"/>
                <w:sz w:val="26"/>
                <w:szCs w:val="26"/>
                <w:lang w:val="uk-UA"/>
              </w:rPr>
            </w:pPr>
            <w:r>
              <w:rPr>
                <w:rFonts w:ascii="Times New Roman" w:hAnsi="Times New Roman"/>
                <w:sz w:val="26"/>
                <w:szCs w:val="26"/>
                <w:lang w:val="uk-UA"/>
              </w:rPr>
              <w:t>«ПОГОДЖЕНО</w:t>
            </w:r>
            <w:r w:rsidRPr="00287516">
              <w:rPr>
                <w:rFonts w:ascii="Times New Roman" w:hAnsi="Times New Roman"/>
                <w:sz w:val="26"/>
                <w:szCs w:val="26"/>
                <w:lang w:val="uk-UA"/>
              </w:rPr>
              <w:t>»</w:t>
            </w:r>
          </w:p>
          <w:p w:rsidR="00D56DAF" w:rsidRDefault="00D56DAF" w:rsidP="00167F0B">
            <w:pPr>
              <w:spacing w:after="0" w:line="240" w:lineRule="auto"/>
              <w:jc w:val="center"/>
              <w:rPr>
                <w:rFonts w:ascii="Times New Roman" w:hAnsi="Times New Roman"/>
                <w:sz w:val="26"/>
                <w:szCs w:val="26"/>
                <w:lang w:val="uk-UA"/>
              </w:rPr>
            </w:pPr>
            <w:r>
              <w:rPr>
                <w:rFonts w:ascii="Times New Roman" w:hAnsi="Times New Roman"/>
                <w:sz w:val="26"/>
                <w:szCs w:val="26"/>
                <w:lang w:val="uk-UA"/>
              </w:rPr>
              <w:t>Андрієнко Ю.Г.</w:t>
            </w:r>
            <w:r w:rsidRPr="00287516">
              <w:rPr>
                <w:rFonts w:ascii="Times New Roman" w:hAnsi="Times New Roman"/>
                <w:sz w:val="26"/>
                <w:szCs w:val="26"/>
                <w:lang w:val="uk-UA"/>
              </w:rPr>
              <w:t>,</w:t>
            </w:r>
            <w:r>
              <w:rPr>
                <w:rFonts w:ascii="Times New Roman" w:hAnsi="Times New Roman"/>
                <w:sz w:val="26"/>
                <w:szCs w:val="26"/>
                <w:lang w:val="uk-UA"/>
              </w:rPr>
              <w:t xml:space="preserve"> </w:t>
            </w:r>
          </w:p>
          <w:p w:rsidR="00D56DAF" w:rsidRDefault="00D56DAF" w:rsidP="00167F0B">
            <w:pPr>
              <w:spacing w:after="0" w:line="240" w:lineRule="auto"/>
              <w:jc w:val="center"/>
              <w:rPr>
                <w:rFonts w:ascii="Times New Roman" w:hAnsi="Times New Roman"/>
                <w:sz w:val="26"/>
                <w:szCs w:val="26"/>
                <w:lang w:val="uk-UA"/>
              </w:rPr>
            </w:pPr>
            <w:r>
              <w:rPr>
                <w:rFonts w:ascii="Times New Roman" w:hAnsi="Times New Roman"/>
                <w:sz w:val="26"/>
                <w:szCs w:val="26"/>
                <w:lang w:val="uk-UA"/>
              </w:rPr>
              <w:t>заступник міського голови</w:t>
            </w:r>
          </w:p>
          <w:p w:rsidR="00D56DAF" w:rsidRDefault="00D56DAF" w:rsidP="00167F0B">
            <w:pPr>
              <w:spacing w:after="0" w:line="240" w:lineRule="auto"/>
              <w:jc w:val="center"/>
              <w:rPr>
                <w:rFonts w:ascii="Times New Roman" w:hAnsi="Times New Roman"/>
                <w:sz w:val="26"/>
                <w:szCs w:val="26"/>
                <w:lang w:val="uk-UA"/>
              </w:rPr>
            </w:pPr>
          </w:p>
          <w:p w:rsidR="00D56DAF" w:rsidRDefault="00D56DAF" w:rsidP="00167F0B">
            <w:pPr>
              <w:spacing w:after="0" w:line="240" w:lineRule="auto"/>
              <w:jc w:val="center"/>
              <w:rPr>
                <w:rFonts w:ascii="Times New Roman" w:hAnsi="Times New Roman"/>
                <w:sz w:val="26"/>
                <w:szCs w:val="26"/>
                <w:lang w:val="uk-UA"/>
              </w:rPr>
            </w:pPr>
          </w:p>
          <w:p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_</w:t>
            </w:r>
            <w:r>
              <w:rPr>
                <w:rFonts w:ascii="Times New Roman" w:hAnsi="Times New Roman"/>
                <w:sz w:val="26"/>
                <w:szCs w:val="26"/>
                <w:lang w:val="uk-UA"/>
              </w:rPr>
              <w:t>____________</w:t>
            </w:r>
            <w:r w:rsidRPr="00287516">
              <w:rPr>
                <w:rFonts w:ascii="Times New Roman" w:hAnsi="Times New Roman"/>
                <w:sz w:val="26"/>
                <w:szCs w:val="26"/>
                <w:lang w:val="uk-UA"/>
              </w:rPr>
              <w:t>__________</w:t>
            </w:r>
          </w:p>
          <w:p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(підпис)</w:t>
            </w:r>
          </w:p>
          <w:p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М. П.</w:t>
            </w:r>
          </w:p>
          <w:p w:rsidR="00D56DAF" w:rsidRPr="00287516" w:rsidRDefault="00D56DAF" w:rsidP="00167F0B">
            <w:pPr>
              <w:spacing w:after="0" w:line="240" w:lineRule="auto"/>
              <w:jc w:val="center"/>
              <w:rPr>
                <w:rFonts w:ascii="Times New Roman" w:hAnsi="Times New Roman"/>
                <w:sz w:val="26"/>
                <w:szCs w:val="26"/>
                <w:lang w:val="uk-UA"/>
              </w:rPr>
            </w:pPr>
            <w:r w:rsidRPr="00A66DE5">
              <w:rPr>
                <w:rFonts w:ascii="Times New Roman" w:hAnsi="Times New Roman"/>
                <w:sz w:val="26"/>
                <w:szCs w:val="26"/>
                <w:lang w:val="uk-UA"/>
              </w:rPr>
              <w:t>«____» _______________ 20____ р.</w:t>
            </w:r>
          </w:p>
        </w:tc>
        <w:tc>
          <w:tcPr>
            <w:tcW w:w="2979" w:type="dxa"/>
            <w:shd w:val="clear" w:color="auto" w:fill="auto"/>
          </w:tcPr>
          <w:p w:rsidR="00D56DAF" w:rsidRPr="00287516" w:rsidRDefault="00D56DAF" w:rsidP="00167F0B">
            <w:pPr>
              <w:spacing w:after="0" w:line="240" w:lineRule="auto"/>
              <w:rPr>
                <w:rFonts w:ascii="Times New Roman" w:hAnsi="Times New Roman"/>
                <w:sz w:val="26"/>
                <w:szCs w:val="26"/>
                <w:lang w:val="uk-UA"/>
              </w:rPr>
            </w:pPr>
          </w:p>
        </w:tc>
        <w:tc>
          <w:tcPr>
            <w:tcW w:w="3296" w:type="dxa"/>
            <w:shd w:val="clear" w:color="auto" w:fill="auto"/>
          </w:tcPr>
          <w:p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«ЗАТВЕРДЖЕНО»</w:t>
            </w:r>
          </w:p>
          <w:p w:rsidR="00D56DAF" w:rsidRDefault="00D56DAF" w:rsidP="00167F0B">
            <w:pPr>
              <w:spacing w:after="0" w:line="240" w:lineRule="auto"/>
              <w:jc w:val="center"/>
              <w:rPr>
                <w:rFonts w:ascii="Times New Roman" w:hAnsi="Times New Roman"/>
                <w:sz w:val="26"/>
                <w:szCs w:val="26"/>
                <w:lang w:val="uk-UA"/>
              </w:rPr>
            </w:pPr>
            <w:r>
              <w:rPr>
                <w:rFonts w:ascii="Times New Roman" w:hAnsi="Times New Roman"/>
                <w:sz w:val="26"/>
                <w:szCs w:val="26"/>
                <w:lang w:val="uk-UA"/>
              </w:rPr>
              <w:t xml:space="preserve">Бондаренко С.І. </w:t>
            </w:r>
          </w:p>
          <w:p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начальник управління земельних ресурсів Миколаївської міської ради</w:t>
            </w:r>
          </w:p>
          <w:p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______________________</w:t>
            </w:r>
          </w:p>
          <w:p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(підпис)</w:t>
            </w:r>
          </w:p>
          <w:p w:rsidR="00D56DAF" w:rsidRPr="00287516" w:rsidRDefault="00D56DAF" w:rsidP="00167F0B">
            <w:pPr>
              <w:spacing w:after="0" w:line="240" w:lineRule="auto"/>
              <w:jc w:val="center"/>
              <w:rPr>
                <w:rFonts w:ascii="Times New Roman" w:hAnsi="Times New Roman"/>
                <w:sz w:val="26"/>
                <w:szCs w:val="26"/>
                <w:lang w:val="uk-UA"/>
              </w:rPr>
            </w:pPr>
            <w:r w:rsidRPr="00287516">
              <w:rPr>
                <w:rFonts w:ascii="Times New Roman" w:hAnsi="Times New Roman"/>
                <w:sz w:val="26"/>
                <w:szCs w:val="26"/>
                <w:lang w:val="uk-UA"/>
              </w:rPr>
              <w:t>М. П.</w:t>
            </w:r>
          </w:p>
          <w:p w:rsidR="00D56DAF" w:rsidRPr="00287516" w:rsidRDefault="00D56DAF" w:rsidP="00167F0B">
            <w:pPr>
              <w:spacing w:after="0" w:line="240" w:lineRule="auto"/>
              <w:jc w:val="center"/>
              <w:rPr>
                <w:rFonts w:ascii="Times New Roman" w:hAnsi="Times New Roman"/>
                <w:sz w:val="26"/>
                <w:szCs w:val="26"/>
                <w:lang w:val="uk-UA"/>
              </w:rPr>
            </w:pPr>
            <w:r w:rsidRPr="00A66DE5">
              <w:rPr>
                <w:rFonts w:ascii="Times New Roman" w:hAnsi="Times New Roman"/>
                <w:sz w:val="26"/>
                <w:szCs w:val="26"/>
                <w:lang w:val="uk-UA"/>
              </w:rPr>
              <w:t>«____» _______________ 20____ р.</w:t>
            </w:r>
          </w:p>
        </w:tc>
      </w:tr>
    </w:tbl>
    <w:p w:rsidR="00D56DAF" w:rsidRDefault="00D56DAF" w:rsidP="00D56DAF">
      <w:pPr>
        <w:spacing w:after="0" w:line="240" w:lineRule="auto"/>
        <w:ind w:left="6804"/>
        <w:rPr>
          <w:rFonts w:ascii="Times New Roman" w:hAnsi="Times New Roman"/>
          <w:sz w:val="28"/>
          <w:szCs w:val="28"/>
          <w:lang w:val="uk-UA"/>
        </w:rPr>
      </w:pPr>
    </w:p>
    <w:p w:rsidR="00D56DAF" w:rsidRPr="00E13E2F" w:rsidRDefault="00D56DAF" w:rsidP="00D56DAF">
      <w:pPr>
        <w:spacing w:after="0"/>
        <w:rPr>
          <w:vanish/>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4010"/>
        <w:gridCol w:w="52"/>
        <w:gridCol w:w="4608"/>
      </w:tblGrid>
      <w:tr w:rsidR="00D56DAF" w:rsidRPr="00E13E2F" w:rsidTr="00167F0B">
        <w:trPr>
          <w:tblCellSpacing w:w="20" w:type="dxa"/>
        </w:trPr>
        <w:tc>
          <w:tcPr>
            <w:tcW w:w="0" w:type="auto"/>
            <w:gridSpan w:val="4"/>
            <w:shd w:val="clear" w:color="auto" w:fill="auto"/>
          </w:tcPr>
          <w:p w:rsidR="00D56DAF" w:rsidRPr="00E13E2F" w:rsidRDefault="00D56DAF" w:rsidP="00167F0B">
            <w:pPr>
              <w:spacing w:after="0" w:line="240" w:lineRule="auto"/>
              <w:jc w:val="center"/>
              <w:rPr>
                <w:rFonts w:ascii="Times New Roman" w:eastAsia="Times New Roman" w:hAnsi="Times New Roman"/>
                <w:b/>
                <w:caps/>
                <w:sz w:val="28"/>
                <w:szCs w:val="28"/>
                <w:lang w:val="uk-UA" w:eastAsia="uk-UA"/>
              </w:rPr>
            </w:pPr>
            <w:r w:rsidRPr="00E13E2F">
              <w:rPr>
                <w:rFonts w:ascii="Times New Roman" w:eastAsia="Times New Roman" w:hAnsi="Times New Roman"/>
                <w:b/>
                <w:caps/>
                <w:sz w:val="28"/>
                <w:szCs w:val="28"/>
                <w:lang w:val="uk-UA" w:eastAsia="uk-UA"/>
              </w:rPr>
              <w:t xml:space="preserve">Інформаційна картка </w:t>
            </w:r>
          </w:p>
          <w:p w:rsidR="00D56DAF" w:rsidRPr="00E13E2F" w:rsidRDefault="00D56DAF" w:rsidP="00167F0B">
            <w:pPr>
              <w:spacing w:after="0" w:line="240" w:lineRule="auto"/>
              <w:jc w:val="center"/>
              <w:rPr>
                <w:rFonts w:ascii="Times New Roman" w:eastAsia="Times New Roman" w:hAnsi="Times New Roman"/>
                <w:sz w:val="28"/>
                <w:szCs w:val="28"/>
                <w:lang w:val="uk-UA" w:eastAsia="uk-UA"/>
              </w:rPr>
            </w:pPr>
            <w:r w:rsidRPr="00E13E2F">
              <w:rPr>
                <w:rFonts w:ascii="Times New Roman" w:eastAsia="Times New Roman" w:hAnsi="Times New Roman"/>
                <w:b/>
                <w:caps/>
                <w:sz w:val="28"/>
                <w:szCs w:val="28"/>
                <w:lang w:val="uk-UA" w:eastAsia="uk-UA"/>
              </w:rPr>
              <w:t>адміністративної послуги</w:t>
            </w:r>
          </w:p>
        </w:tc>
      </w:tr>
      <w:tr w:rsidR="00D56DAF" w:rsidRPr="00E13E2F" w:rsidTr="00167F0B">
        <w:trPr>
          <w:tblCellSpacing w:w="20" w:type="dxa"/>
        </w:trPr>
        <w:tc>
          <w:tcPr>
            <w:tcW w:w="0" w:type="auto"/>
            <w:gridSpan w:val="4"/>
            <w:shd w:val="clear" w:color="auto" w:fill="auto"/>
          </w:tcPr>
          <w:p w:rsidR="00D56DAF" w:rsidRPr="001356F3" w:rsidRDefault="00D56DAF" w:rsidP="00167F0B">
            <w:pPr>
              <w:spacing w:after="0" w:line="240" w:lineRule="auto"/>
              <w:jc w:val="center"/>
              <w:rPr>
                <w:rFonts w:ascii="Times New Roman" w:eastAsia="Times New Roman" w:hAnsi="Times New Roman"/>
                <w:sz w:val="20"/>
                <w:szCs w:val="28"/>
                <w:lang w:val="uk-UA" w:eastAsia="uk-UA"/>
              </w:rPr>
            </w:pPr>
            <w:r w:rsidRPr="001356F3">
              <w:rPr>
                <w:rFonts w:ascii="Times New Roman" w:hAnsi="Times New Roman"/>
                <w:sz w:val="28"/>
                <w:szCs w:val="28"/>
                <w:lang w:val="uk-UA"/>
              </w:rPr>
              <w:t>Видача рішення Миколаївської міської ради про надання дозволу  на розроблення проекту землеустрою щодо відведення земельної ділянки у постійне користування або оренду із земель комунальної власності (із об’єктами нерухомості)</w:t>
            </w:r>
          </w:p>
        </w:tc>
      </w:tr>
      <w:tr w:rsidR="00D56DAF" w:rsidRPr="00E13E2F" w:rsidTr="00167F0B">
        <w:trPr>
          <w:tblCellSpacing w:w="20" w:type="dxa"/>
        </w:trPr>
        <w:tc>
          <w:tcPr>
            <w:tcW w:w="0" w:type="auto"/>
            <w:gridSpan w:val="4"/>
            <w:shd w:val="clear" w:color="auto" w:fill="auto"/>
          </w:tcPr>
          <w:p w:rsidR="00D56DAF" w:rsidRPr="00E13E2F" w:rsidRDefault="00D56DAF" w:rsidP="00167F0B">
            <w:pPr>
              <w:spacing w:after="0" w:line="240" w:lineRule="auto"/>
              <w:jc w:val="center"/>
              <w:rPr>
                <w:rFonts w:ascii="Times New Roman" w:eastAsia="Times New Roman" w:hAnsi="Times New Roman"/>
                <w:sz w:val="20"/>
                <w:szCs w:val="28"/>
                <w:lang w:val="uk-UA" w:eastAsia="uk-UA"/>
              </w:rPr>
            </w:pPr>
            <w:r w:rsidRPr="00C53B2C">
              <w:rPr>
                <w:rFonts w:ascii="Times New Roman" w:eastAsia="Times New Roman" w:hAnsi="Times New Roman"/>
                <w:i/>
                <w:sz w:val="28"/>
                <w:szCs w:val="28"/>
                <w:lang w:val="uk-UA" w:eastAsia="uk-UA"/>
              </w:rPr>
              <w:t xml:space="preserve">Управління </w:t>
            </w:r>
            <w:r>
              <w:rPr>
                <w:rFonts w:ascii="Times New Roman" w:eastAsia="Times New Roman" w:hAnsi="Times New Roman"/>
                <w:i/>
                <w:sz w:val="28"/>
                <w:szCs w:val="28"/>
                <w:lang w:val="uk-UA" w:eastAsia="uk-UA"/>
              </w:rPr>
              <w:t>земельних ресурсів</w:t>
            </w:r>
            <w:r w:rsidRPr="00C53B2C">
              <w:rPr>
                <w:rFonts w:ascii="Times New Roman" w:eastAsia="Times New Roman" w:hAnsi="Times New Roman"/>
                <w:i/>
                <w:sz w:val="28"/>
                <w:szCs w:val="28"/>
                <w:lang w:val="uk-UA" w:eastAsia="uk-UA"/>
              </w:rPr>
              <w:t xml:space="preserve"> Миколаївської міської ради</w:t>
            </w:r>
          </w:p>
        </w:tc>
      </w:tr>
      <w:tr w:rsidR="00D56DAF" w:rsidRPr="00E13E2F" w:rsidTr="00167F0B">
        <w:trPr>
          <w:tblCellSpacing w:w="20" w:type="dxa"/>
        </w:trPr>
        <w:tc>
          <w:tcPr>
            <w:tcW w:w="0" w:type="auto"/>
            <w:gridSpan w:val="4"/>
            <w:shd w:val="clear" w:color="auto" w:fill="auto"/>
          </w:tcPr>
          <w:p w:rsidR="00D56DAF" w:rsidRPr="00E13E2F" w:rsidRDefault="00D56DAF" w:rsidP="00167F0B">
            <w:pPr>
              <w:spacing w:after="0" w:line="240" w:lineRule="auto"/>
              <w:jc w:val="center"/>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t xml:space="preserve">Інформація про </w:t>
            </w:r>
            <w:r>
              <w:rPr>
                <w:rFonts w:ascii="Times New Roman" w:eastAsia="Times New Roman" w:hAnsi="Times New Roman"/>
                <w:sz w:val="28"/>
                <w:szCs w:val="28"/>
                <w:lang w:val="uk-UA" w:eastAsia="uk-UA"/>
              </w:rPr>
              <w:t>Департамент з</w:t>
            </w:r>
            <w:r w:rsidRPr="00E13E2F">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надання</w:t>
            </w:r>
            <w:r w:rsidRPr="00E13E2F">
              <w:rPr>
                <w:rFonts w:ascii="Times New Roman" w:eastAsia="Times New Roman" w:hAnsi="Times New Roman"/>
                <w:sz w:val="28"/>
                <w:szCs w:val="28"/>
                <w:lang w:val="uk-UA" w:eastAsia="uk-UA"/>
              </w:rPr>
              <w:t xml:space="preserve"> адміністративних послуг</w:t>
            </w:r>
            <w:r>
              <w:rPr>
                <w:rFonts w:ascii="Times New Roman" w:eastAsia="Times New Roman" w:hAnsi="Times New Roman"/>
                <w:sz w:val="28"/>
                <w:szCs w:val="28"/>
                <w:lang w:val="uk-UA" w:eastAsia="uk-UA"/>
              </w:rPr>
              <w:t xml:space="preserve"> Миколаївської міської ради</w:t>
            </w:r>
          </w:p>
        </w:tc>
      </w:tr>
      <w:tr w:rsidR="00D56DAF" w:rsidRPr="00E13E2F" w:rsidTr="001356F3">
        <w:trPr>
          <w:tblCellSpacing w:w="20" w:type="dxa"/>
        </w:trPr>
        <w:tc>
          <w:tcPr>
            <w:tcW w:w="938" w:type="dxa"/>
            <w:shd w:val="clear" w:color="auto" w:fill="auto"/>
          </w:tcPr>
          <w:p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1. </w:t>
            </w:r>
          </w:p>
        </w:tc>
        <w:tc>
          <w:tcPr>
            <w:tcW w:w="3888" w:type="dxa"/>
            <w:shd w:val="clear" w:color="auto" w:fill="auto"/>
          </w:tcPr>
          <w:p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Найменування центру надання адміністративних послуг</w:t>
            </w:r>
          </w:p>
        </w:tc>
        <w:tc>
          <w:tcPr>
            <w:tcW w:w="4685" w:type="dxa"/>
            <w:gridSpan w:val="2"/>
            <w:shd w:val="clear" w:color="auto" w:fill="auto"/>
          </w:tcPr>
          <w:p w:rsidR="00D56DAF" w:rsidRPr="00C53B2C" w:rsidRDefault="00D56DAF"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Департамент</w:t>
            </w:r>
            <w:r w:rsidRPr="00C53B2C">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з </w:t>
            </w:r>
            <w:r w:rsidRPr="00C53B2C">
              <w:rPr>
                <w:rFonts w:ascii="Times New Roman" w:eastAsia="Times New Roman" w:hAnsi="Times New Roman"/>
                <w:sz w:val="28"/>
                <w:szCs w:val="28"/>
                <w:lang w:val="uk-UA" w:eastAsia="uk-UA"/>
              </w:rPr>
              <w:t xml:space="preserve">надання адміністративних послуг Миколаївської міської ради </w:t>
            </w:r>
          </w:p>
        </w:tc>
      </w:tr>
      <w:tr w:rsidR="00D56DAF" w:rsidRPr="00E13E2F" w:rsidTr="001356F3">
        <w:trPr>
          <w:tblCellSpacing w:w="20" w:type="dxa"/>
        </w:trPr>
        <w:tc>
          <w:tcPr>
            <w:tcW w:w="938" w:type="dxa"/>
            <w:shd w:val="clear" w:color="auto" w:fill="auto"/>
          </w:tcPr>
          <w:p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2. </w:t>
            </w:r>
          </w:p>
        </w:tc>
        <w:tc>
          <w:tcPr>
            <w:tcW w:w="3888" w:type="dxa"/>
            <w:shd w:val="clear" w:color="auto" w:fill="auto"/>
          </w:tcPr>
          <w:p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Місцезнаходження центру надання адміністративних послуг</w:t>
            </w:r>
          </w:p>
        </w:tc>
        <w:tc>
          <w:tcPr>
            <w:tcW w:w="4685" w:type="dxa"/>
            <w:gridSpan w:val="2"/>
            <w:shd w:val="clear" w:color="auto" w:fill="auto"/>
          </w:tcPr>
          <w:p w:rsidR="00D56DAF" w:rsidRPr="00C53B2C" w:rsidRDefault="00D56DAF" w:rsidP="00167F0B">
            <w:pPr>
              <w:spacing w:after="0" w:line="240" w:lineRule="auto"/>
              <w:rPr>
                <w:rFonts w:ascii="Times New Roman" w:eastAsia="Times New Roman" w:hAnsi="Times New Roman"/>
                <w:sz w:val="28"/>
                <w:szCs w:val="28"/>
                <w:lang w:val="uk-UA" w:eastAsia="uk-UA"/>
              </w:rPr>
            </w:pPr>
            <w:smartTag w:uri="urn:schemas-microsoft-com:office:smarttags" w:element="metricconverter">
              <w:smartTagPr>
                <w:attr w:name="ProductID" w:val="54001, м"/>
              </w:smartTagPr>
              <w:r w:rsidRPr="00C53B2C">
                <w:rPr>
                  <w:rFonts w:ascii="Times New Roman" w:eastAsia="Times New Roman" w:hAnsi="Times New Roman"/>
                  <w:sz w:val="28"/>
                  <w:szCs w:val="28"/>
                  <w:lang w:val="uk-UA" w:eastAsia="uk-UA"/>
                </w:rPr>
                <w:t>54001, м</w:t>
              </w:r>
            </w:smartTag>
            <w:r w:rsidRPr="00C53B2C">
              <w:rPr>
                <w:rFonts w:ascii="Times New Roman" w:eastAsia="Times New Roman" w:hAnsi="Times New Roman"/>
                <w:sz w:val="28"/>
                <w:szCs w:val="28"/>
                <w:lang w:val="uk-UA" w:eastAsia="uk-UA"/>
              </w:rPr>
              <w:t xml:space="preserve">. Миколаїв, </w:t>
            </w:r>
            <w:r>
              <w:rPr>
                <w:rFonts w:ascii="Times New Roman" w:eastAsia="Times New Roman" w:hAnsi="Times New Roman"/>
                <w:sz w:val="28"/>
                <w:szCs w:val="28"/>
                <w:lang w:val="uk-UA" w:eastAsia="uk-UA"/>
              </w:rPr>
              <w:t xml:space="preserve">                                </w:t>
            </w:r>
            <w:r w:rsidRPr="00C53B2C">
              <w:rPr>
                <w:rFonts w:ascii="Times New Roman" w:eastAsia="Times New Roman" w:hAnsi="Times New Roman"/>
                <w:sz w:val="28"/>
                <w:szCs w:val="28"/>
                <w:lang w:val="uk-UA" w:eastAsia="uk-UA"/>
              </w:rPr>
              <w:t>вул. Адміральська, 20 (перший поверх</w:t>
            </w:r>
            <w:r>
              <w:rPr>
                <w:rFonts w:ascii="Times New Roman" w:eastAsia="Times New Roman" w:hAnsi="Times New Roman"/>
                <w:sz w:val="28"/>
                <w:szCs w:val="28"/>
                <w:lang w:val="uk-UA" w:eastAsia="uk-UA"/>
              </w:rPr>
              <w:t>, третя парадна</w:t>
            </w:r>
            <w:r w:rsidRPr="00C53B2C">
              <w:rPr>
                <w:rFonts w:ascii="Times New Roman" w:eastAsia="Times New Roman" w:hAnsi="Times New Roman"/>
                <w:sz w:val="28"/>
                <w:szCs w:val="28"/>
                <w:lang w:val="uk-UA" w:eastAsia="uk-UA"/>
              </w:rPr>
              <w:t>)</w:t>
            </w:r>
          </w:p>
        </w:tc>
      </w:tr>
      <w:tr w:rsidR="00D56DAF" w:rsidRPr="00E13E2F" w:rsidTr="001356F3">
        <w:trPr>
          <w:tblCellSpacing w:w="20" w:type="dxa"/>
        </w:trPr>
        <w:tc>
          <w:tcPr>
            <w:tcW w:w="938" w:type="dxa"/>
            <w:shd w:val="clear" w:color="auto" w:fill="auto"/>
          </w:tcPr>
          <w:p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3. </w:t>
            </w:r>
          </w:p>
        </w:tc>
        <w:tc>
          <w:tcPr>
            <w:tcW w:w="3888" w:type="dxa"/>
            <w:shd w:val="clear" w:color="auto" w:fill="auto"/>
          </w:tcPr>
          <w:p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Режим роботи центру надання адміністративних послуг</w:t>
            </w:r>
          </w:p>
        </w:tc>
        <w:tc>
          <w:tcPr>
            <w:tcW w:w="4685" w:type="dxa"/>
            <w:gridSpan w:val="2"/>
            <w:shd w:val="clear" w:color="auto" w:fill="auto"/>
          </w:tcPr>
          <w:p w:rsidR="00D56DAF" w:rsidRDefault="00CC0C95"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Понеділок,</w:t>
            </w:r>
            <w:r w:rsidR="00D56DAF">
              <w:rPr>
                <w:rFonts w:ascii="Times New Roman" w:eastAsia="Times New Roman" w:hAnsi="Times New Roman"/>
                <w:sz w:val="28"/>
                <w:szCs w:val="28"/>
                <w:lang w:val="uk-UA" w:eastAsia="uk-UA"/>
              </w:rPr>
              <w:t>вівторок</w:t>
            </w:r>
            <w:r>
              <w:rPr>
                <w:rFonts w:ascii="Times New Roman" w:eastAsia="Times New Roman" w:hAnsi="Times New Roman"/>
                <w:sz w:val="28"/>
                <w:szCs w:val="28"/>
                <w:lang w:val="uk-UA" w:eastAsia="uk-UA"/>
              </w:rPr>
              <w:t>, четвер</w:t>
            </w:r>
            <w:r w:rsidR="00D56DAF" w:rsidRPr="00C53B2C">
              <w:rPr>
                <w:rFonts w:ascii="Times New Roman" w:eastAsia="Times New Roman" w:hAnsi="Times New Roman"/>
                <w:sz w:val="28"/>
                <w:szCs w:val="28"/>
                <w:lang w:val="uk-UA" w:eastAsia="uk-UA"/>
              </w:rPr>
              <w:t>: з 0</w:t>
            </w:r>
            <w:r w:rsidR="00D56DAF">
              <w:rPr>
                <w:rFonts w:ascii="Times New Roman" w:eastAsia="Times New Roman" w:hAnsi="Times New Roman"/>
                <w:sz w:val="28"/>
                <w:szCs w:val="28"/>
                <w:lang w:val="uk-UA" w:eastAsia="uk-UA"/>
              </w:rPr>
              <w:t>9</w:t>
            </w:r>
            <w:r w:rsidR="00D56DAF" w:rsidRPr="00C53B2C">
              <w:rPr>
                <w:rFonts w:ascii="Times New Roman" w:eastAsia="Times New Roman" w:hAnsi="Times New Roman"/>
                <w:sz w:val="28"/>
                <w:szCs w:val="28"/>
                <w:lang w:val="uk-UA" w:eastAsia="uk-UA"/>
              </w:rPr>
              <w:t xml:space="preserve">:00 до </w:t>
            </w:r>
            <w:r w:rsidR="00D56DAF">
              <w:rPr>
                <w:rFonts w:ascii="Times New Roman" w:eastAsia="Times New Roman" w:hAnsi="Times New Roman"/>
                <w:sz w:val="28"/>
                <w:szCs w:val="28"/>
                <w:lang w:val="uk-UA" w:eastAsia="uk-UA"/>
              </w:rPr>
              <w:t>17</w:t>
            </w:r>
            <w:r w:rsidR="00D56DAF" w:rsidRPr="00C53B2C">
              <w:rPr>
                <w:rFonts w:ascii="Times New Roman" w:eastAsia="Times New Roman" w:hAnsi="Times New Roman"/>
                <w:sz w:val="28"/>
                <w:szCs w:val="28"/>
                <w:lang w:val="uk-UA" w:eastAsia="uk-UA"/>
              </w:rPr>
              <w:t>:00</w:t>
            </w:r>
            <w:r w:rsidR="00D56DAF">
              <w:rPr>
                <w:rFonts w:ascii="Times New Roman" w:eastAsia="Times New Roman" w:hAnsi="Times New Roman"/>
                <w:sz w:val="28"/>
                <w:szCs w:val="28"/>
                <w:lang w:val="uk-UA" w:eastAsia="uk-UA"/>
              </w:rPr>
              <w:t>;</w:t>
            </w:r>
          </w:p>
          <w:p w:rsidR="00D56DAF" w:rsidRPr="00C53B2C" w:rsidRDefault="00D56DAF" w:rsidP="00CC0C95">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Середа з 09:00 до 20:00</w:t>
            </w:r>
            <w:r w:rsidRPr="00C53B2C">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п’ятниця,субота</w:t>
            </w:r>
            <w:r w:rsidRPr="00C53B2C">
              <w:rPr>
                <w:rFonts w:ascii="Times New Roman" w:eastAsia="Times New Roman" w:hAnsi="Times New Roman"/>
                <w:sz w:val="28"/>
                <w:szCs w:val="28"/>
                <w:lang w:val="uk-UA" w:eastAsia="uk-UA"/>
              </w:rPr>
              <w:t xml:space="preserve">: з </w:t>
            </w:r>
            <w:r>
              <w:rPr>
                <w:rFonts w:ascii="Times New Roman" w:eastAsia="Times New Roman" w:hAnsi="Times New Roman"/>
                <w:sz w:val="28"/>
                <w:szCs w:val="28"/>
                <w:lang w:val="uk-UA" w:eastAsia="uk-UA"/>
              </w:rPr>
              <w:t>9</w:t>
            </w:r>
            <w:r w:rsidRPr="00C53B2C">
              <w:rPr>
                <w:rFonts w:ascii="Times New Roman" w:eastAsia="Times New Roman" w:hAnsi="Times New Roman"/>
                <w:sz w:val="28"/>
                <w:szCs w:val="28"/>
                <w:lang w:val="uk-UA" w:eastAsia="uk-UA"/>
              </w:rPr>
              <w:t>:00 до 16:00 (без перерви на обід).</w:t>
            </w:r>
          </w:p>
        </w:tc>
      </w:tr>
      <w:tr w:rsidR="00D56DAF" w:rsidRPr="006D1FCF" w:rsidTr="001356F3">
        <w:trPr>
          <w:tblCellSpacing w:w="20" w:type="dxa"/>
        </w:trPr>
        <w:tc>
          <w:tcPr>
            <w:tcW w:w="938" w:type="dxa"/>
            <w:shd w:val="clear" w:color="auto" w:fill="auto"/>
          </w:tcPr>
          <w:p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4. </w:t>
            </w:r>
          </w:p>
        </w:tc>
        <w:tc>
          <w:tcPr>
            <w:tcW w:w="3888" w:type="dxa"/>
            <w:shd w:val="clear" w:color="auto" w:fill="auto"/>
          </w:tcPr>
          <w:p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Телефон/факс (довідки), адреса електронної пошти та </w:t>
            </w:r>
            <w:proofErr w:type="spellStart"/>
            <w:r w:rsidRPr="008E6518">
              <w:rPr>
                <w:rFonts w:ascii="Times New Roman" w:eastAsia="Times New Roman" w:hAnsi="Times New Roman"/>
                <w:sz w:val="28"/>
                <w:szCs w:val="28"/>
                <w:lang w:val="uk-UA" w:eastAsia="uk-UA"/>
              </w:rPr>
              <w:t>веб-сайт</w:t>
            </w:r>
            <w:proofErr w:type="spellEnd"/>
            <w:r w:rsidRPr="008E6518">
              <w:rPr>
                <w:rFonts w:ascii="Times New Roman" w:eastAsia="Times New Roman" w:hAnsi="Times New Roman"/>
                <w:sz w:val="28"/>
                <w:szCs w:val="28"/>
                <w:lang w:val="uk-UA" w:eastAsia="uk-UA"/>
              </w:rPr>
              <w:t xml:space="preserve"> </w:t>
            </w:r>
          </w:p>
        </w:tc>
        <w:tc>
          <w:tcPr>
            <w:tcW w:w="4685" w:type="dxa"/>
            <w:gridSpan w:val="2"/>
            <w:shd w:val="clear" w:color="auto" w:fill="auto"/>
          </w:tcPr>
          <w:p w:rsidR="00D56DAF" w:rsidRPr="00C53B2C" w:rsidRDefault="00D56DAF" w:rsidP="00167F0B">
            <w:pPr>
              <w:spacing w:after="0" w:line="240" w:lineRule="auto"/>
              <w:rPr>
                <w:rFonts w:ascii="Times New Roman" w:eastAsia="Times New Roman" w:hAnsi="Times New Roman"/>
                <w:sz w:val="28"/>
                <w:szCs w:val="28"/>
                <w:lang w:val="uk-UA" w:eastAsia="uk-UA"/>
              </w:rPr>
            </w:pPr>
            <w:r w:rsidRPr="00C53B2C">
              <w:rPr>
                <w:rFonts w:ascii="Times New Roman" w:eastAsia="Times New Roman" w:hAnsi="Times New Roman"/>
                <w:sz w:val="28"/>
                <w:szCs w:val="28"/>
                <w:lang w:val="uk-UA" w:eastAsia="uk-UA"/>
              </w:rPr>
              <w:t xml:space="preserve">(0512) </w:t>
            </w:r>
            <w:r>
              <w:rPr>
                <w:rFonts w:ascii="Times New Roman" w:eastAsia="Times New Roman" w:hAnsi="Times New Roman"/>
                <w:sz w:val="28"/>
                <w:szCs w:val="28"/>
                <w:lang w:val="uk-UA" w:eastAsia="uk-UA"/>
              </w:rPr>
              <w:t>37-03-38, 37-00-04</w:t>
            </w:r>
          </w:p>
          <w:p w:rsidR="00D56DAF" w:rsidRPr="00407A7E" w:rsidRDefault="00D56DAF" w:rsidP="00167F0B">
            <w:pPr>
              <w:spacing w:after="0" w:line="240" w:lineRule="auto"/>
              <w:rPr>
                <w:rFonts w:ascii="Times New Roman" w:eastAsia="Times New Roman" w:hAnsi="Times New Roman"/>
                <w:sz w:val="28"/>
                <w:szCs w:val="28"/>
                <w:lang w:val="uk-UA" w:eastAsia="uk-UA"/>
              </w:rPr>
            </w:pPr>
            <w:proofErr w:type="spellStart"/>
            <w:r>
              <w:rPr>
                <w:rFonts w:ascii="Times New Roman" w:eastAsia="Times New Roman" w:hAnsi="Times New Roman"/>
                <w:sz w:val="28"/>
                <w:szCs w:val="28"/>
                <w:lang w:val="en-US" w:eastAsia="uk-UA"/>
              </w:rPr>
              <w:t>depap</w:t>
            </w:r>
            <w:proofErr w:type="spellEnd"/>
            <w:r w:rsidRPr="00407A7E">
              <w:rPr>
                <w:rFonts w:ascii="Times New Roman" w:eastAsia="Times New Roman" w:hAnsi="Times New Roman"/>
                <w:sz w:val="28"/>
                <w:szCs w:val="28"/>
                <w:lang w:val="uk-UA" w:eastAsia="uk-UA"/>
              </w:rPr>
              <w:t>@</w:t>
            </w:r>
            <w:proofErr w:type="spellStart"/>
            <w:r>
              <w:rPr>
                <w:rFonts w:ascii="Times New Roman" w:eastAsia="Times New Roman" w:hAnsi="Times New Roman"/>
                <w:sz w:val="28"/>
                <w:szCs w:val="28"/>
                <w:lang w:val="en-US" w:eastAsia="uk-UA"/>
              </w:rPr>
              <w:t>mkrada</w:t>
            </w:r>
            <w:proofErr w:type="spellEnd"/>
            <w:r w:rsidRPr="00407A7E">
              <w:rPr>
                <w:rFonts w:ascii="Times New Roman" w:eastAsia="Times New Roman" w:hAnsi="Times New Roman"/>
                <w:sz w:val="28"/>
                <w:szCs w:val="28"/>
                <w:lang w:val="uk-UA" w:eastAsia="uk-UA"/>
              </w:rPr>
              <w:t>.</w:t>
            </w:r>
            <w:proofErr w:type="spellStart"/>
            <w:r>
              <w:rPr>
                <w:rFonts w:ascii="Times New Roman" w:eastAsia="Times New Roman" w:hAnsi="Times New Roman"/>
                <w:sz w:val="28"/>
                <w:szCs w:val="28"/>
                <w:lang w:val="en-US" w:eastAsia="uk-UA"/>
              </w:rPr>
              <w:t>gov</w:t>
            </w:r>
            <w:proofErr w:type="spellEnd"/>
            <w:r w:rsidRPr="00407A7E">
              <w:rPr>
                <w:rFonts w:ascii="Times New Roman" w:eastAsia="Times New Roman" w:hAnsi="Times New Roman"/>
                <w:sz w:val="28"/>
                <w:szCs w:val="28"/>
                <w:lang w:val="uk-UA" w:eastAsia="uk-UA"/>
              </w:rPr>
              <w:t>.</w:t>
            </w:r>
            <w:proofErr w:type="spellStart"/>
            <w:r>
              <w:rPr>
                <w:rFonts w:ascii="Times New Roman" w:eastAsia="Times New Roman" w:hAnsi="Times New Roman"/>
                <w:sz w:val="28"/>
                <w:szCs w:val="28"/>
                <w:lang w:val="en-US" w:eastAsia="uk-UA"/>
              </w:rPr>
              <w:t>ua</w:t>
            </w:r>
            <w:proofErr w:type="spellEnd"/>
          </w:p>
        </w:tc>
      </w:tr>
      <w:tr w:rsidR="00D56DAF" w:rsidRPr="00E13E2F" w:rsidTr="001356F3">
        <w:trPr>
          <w:tblCellSpacing w:w="20" w:type="dxa"/>
        </w:trPr>
        <w:tc>
          <w:tcPr>
            <w:tcW w:w="9591" w:type="dxa"/>
            <w:gridSpan w:val="4"/>
            <w:shd w:val="clear" w:color="auto" w:fill="auto"/>
          </w:tcPr>
          <w:p w:rsidR="00D56DAF" w:rsidRPr="008E6518" w:rsidRDefault="00D56DAF" w:rsidP="00167F0B">
            <w:pPr>
              <w:spacing w:after="0" w:line="240" w:lineRule="auto"/>
              <w:jc w:val="center"/>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Нормативні акти, якими регламентується надання адміністративної послуги</w:t>
            </w:r>
          </w:p>
        </w:tc>
      </w:tr>
      <w:tr w:rsidR="00D56DAF" w:rsidRPr="00E13E2F" w:rsidTr="001356F3">
        <w:trPr>
          <w:tblCellSpacing w:w="20" w:type="dxa"/>
        </w:trPr>
        <w:tc>
          <w:tcPr>
            <w:tcW w:w="938" w:type="dxa"/>
            <w:shd w:val="clear" w:color="auto" w:fill="auto"/>
          </w:tcPr>
          <w:p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5. </w:t>
            </w:r>
          </w:p>
        </w:tc>
        <w:tc>
          <w:tcPr>
            <w:tcW w:w="3888" w:type="dxa"/>
            <w:shd w:val="clear" w:color="auto" w:fill="auto"/>
          </w:tcPr>
          <w:p w:rsidR="00D56DAF" w:rsidRPr="008E6518" w:rsidRDefault="00D56DAF" w:rsidP="00167F0B">
            <w:pPr>
              <w:spacing w:after="0" w:line="240" w:lineRule="auto"/>
              <w:ind w:firstLine="5"/>
              <w:jc w:val="both"/>
              <w:rPr>
                <w:rFonts w:ascii="Times New Roman" w:eastAsia="Times New Roman" w:hAnsi="Times New Roman"/>
                <w:sz w:val="28"/>
                <w:szCs w:val="28"/>
                <w:lang w:val="uk-UA" w:eastAsia="ru-RU"/>
              </w:rPr>
            </w:pPr>
            <w:r w:rsidRPr="008E6518">
              <w:rPr>
                <w:rFonts w:ascii="Times New Roman" w:eastAsia="Times New Roman" w:hAnsi="Times New Roman"/>
                <w:sz w:val="28"/>
                <w:szCs w:val="28"/>
                <w:lang w:val="uk-UA" w:eastAsia="uk-UA"/>
              </w:rPr>
              <w:t>Закони України</w:t>
            </w:r>
          </w:p>
        </w:tc>
        <w:tc>
          <w:tcPr>
            <w:tcW w:w="4685" w:type="dxa"/>
            <w:gridSpan w:val="2"/>
            <w:shd w:val="clear" w:color="auto" w:fill="auto"/>
          </w:tcPr>
          <w:p w:rsidR="00D56DAF" w:rsidRPr="008E6518" w:rsidRDefault="00D56DAF" w:rsidP="00167F0B">
            <w:pPr>
              <w:spacing w:after="0" w:line="240" w:lineRule="auto"/>
              <w:jc w:val="both"/>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Земельний Кодекс України, Закон України «Про землеустрій», Закон України «Про Державний земельний кадастр»</w:t>
            </w:r>
            <w:r>
              <w:rPr>
                <w:rFonts w:ascii="Times New Roman" w:eastAsia="Times New Roman" w:hAnsi="Times New Roman"/>
                <w:sz w:val="28"/>
                <w:szCs w:val="28"/>
                <w:lang w:val="uk-UA" w:eastAsia="uk-UA"/>
              </w:rPr>
              <w:t>, Закон України «Про місцеве самоврядування в Україні»</w:t>
            </w:r>
          </w:p>
        </w:tc>
      </w:tr>
      <w:tr w:rsidR="00D56DAF" w:rsidRPr="00E13E2F" w:rsidTr="001356F3">
        <w:trPr>
          <w:tblCellSpacing w:w="20" w:type="dxa"/>
        </w:trPr>
        <w:tc>
          <w:tcPr>
            <w:tcW w:w="938" w:type="dxa"/>
            <w:shd w:val="clear" w:color="auto" w:fill="auto"/>
          </w:tcPr>
          <w:p w:rsidR="00D56DAF" w:rsidRPr="008E6518" w:rsidRDefault="00D56DAF" w:rsidP="00167F0B">
            <w:pPr>
              <w:spacing w:after="0" w:line="240" w:lineRule="auto"/>
              <w:rPr>
                <w:rFonts w:ascii="Times New Roman" w:eastAsia="Times New Roman" w:hAnsi="Times New Roman"/>
                <w:sz w:val="28"/>
                <w:szCs w:val="28"/>
                <w:lang w:val="uk-UA" w:eastAsia="uk-UA"/>
              </w:rPr>
            </w:pPr>
            <w:r w:rsidRPr="008E6518">
              <w:rPr>
                <w:rFonts w:ascii="Times New Roman" w:eastAsia="Times New Roman" w:hAnsi="Times New Roman"/>
                <w:sz w:val="28"/>
                <w:szCs w:val="28"/>
                <w:lang w:val="uk-UA" w:eastAsia="uk-UA"/>
              </w:rPr>
              <w:t xml:space="preserve">6. </w:t>
            </w:r>
          </w:p>
        </w:tc>
        <w:tc>
          <w:tcPr>
            <w:tcW w:w="3888" w:type="dxa"/>
            <w:shd w:val="clear" w:color="auto" w:fill="auto"/>
          </w:tcPr>
          <w:p w:rsidR="00D56DAF" w:rsidRPr="008E6518" w:rsidRDefault="00D56DAF" w:rsidP="00167F0B">
            <w:pPr>
              <w:spacing w:after="0" w:line="240" w:lineRule="auto"/>
              <w:ind w:firstLine="5"/>
              <w:jc w:val="both"/>
              <w:rPr>
                <w:rFonts w:ascii="Times New Roman" w:eastAsia="Times New Roman" w:hAnsi="Times New Roman"/>
                <w:sz w:val="28"/>
                <w:szCs w:val="28"/>
                <w:lang w:val="uk-UA" w:eastAsia="ru-RU"/>
              </w:rPr>
            </w:pPr>
            <w:r w:rsidRPr="008E6518">
              <w:rPr>
                <w:rFonts w:ascii="Times New Roman" w:eastAsia="Times New Roman" w:hAnsi="Times New Roman"/>
                <w:sz w:val="28"/>
                <w:szCs w:val="28"/>
                <w:lang w:val="uk-UA" w:eastAsia="uk-UA"/>
              </w:rPr>
              <w:t>Акти Кабінету Міністрів України</w:t>
            </w:r>
          </w:p>
        </w:tc>
        <w:tc>
          <w:tcPr>
            <w:tcW w:w="4685" w:type="dxa"/>
            <w:gridSpan w:val="2"/>
            <w:shd w:val="clear" w:color="auto" w:fill="auto"/>
          </w:tcPr>
          <w:p w:rsidR="00D56DAF" w:rsidRPr="008E6518" w:rsidRDefault="00D56DAF" w:rsidP="00167F0B">
            <w:pPr>
              <w:spacing w:after="0" w:line="240" w:lineRule="auto"/>
              <w:jc w:val="both"/>
              <w:rPr>
                <w:rFonts w:ascii="Times New Roman" w:eastAsia="Times New Roman" w:hAnsi="Times New Roman"/>
                <w:sz w:val="28"/>
                <w:szCs w:val="28"/>
                <w:lang w:val="uk-UA" w:eastAsia="ru-RU"/>
              </w:rPr>
            </w:pPr>
            <w:r w:rsidRPr="008E6518">
              <w:rPr>
                <w:rFonts w:ascii="Times New Roman" w:eastAsia="Times New Roman" w:hAnsi="Times New Roman"/>
                <w:sz w:val="28"/>
                <w:szCs w:val="28"/>
                <w:lang w:val="uk-UA" w:eastAsia="uk-UA"/>
              </w:rPr>
              <w:t xml:space="preserve">Постанова Кабінету Міністрів України «Про затвердження </w:t>
            </w:r>
            <w:r w:rsidRPr="008E6518">
              <w:rPr>
                <w:rFonts w:ascii="Times New Roman" w:eastAsia="Times New Roman" w:hAnsi="Times New Roman"/>
                <w:sz w:val="28"/>
                <w:szCs w:val="28"/>
                <w:lang w:val="uk-UA" w:eastAsia="uk-UA"/>
              </w:rPr>
              <w:lastRenderedPageBreak/>
              <w:t>Порядку ведення Державного земельного кад</w:t>
            </w:r>
            <w:r>
              <w:rPr>
                <w:rFonts w:ascii="Times New Roman" w:eastAsia="Times New Roman" w:hAnsi="Times New Roman"/>
                <w:sz w:val="28"/>
                <w:szCs w:val="28"/>
                <w:lang w:val="uk-UA" w:eastAsia="uk-UA"/>
              </w:rPr>
              <w:t>астру» від 17.10.2012р. № 1051</w:t>
            </w:r>
          </w:p>
        </w:tc>
      </w:tr>
      <w:tr w:rsidR="00D56DAF" w:rsidRPr="00E13E2F" w:rsidTr="001356F3">
        <w:trPr>
          <w:tblCellSpacing w:w="20" w:type="dxa"/>
        </w:trPr>
        <w:tc>
          <w:tcPr>
            <w:tcW w:w="938" w:type="dxa"/>
            <w:shd w:val="clear" w:color="auto" w:fill="auto"/>
          </w:tcPr>
          <w:p w:rsidR="00D56DAF" w:rsidRPr="00E13E2F" w:rsidRDefault="00D56DAF" w:rsidP="00167F0B">
            <w:pPr>
              <w:spacing w:after="0" w:line="240" w:lineRule="auto"/>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lastRenderedPageBreak/>
              <w:t xml:space="preserve">7. </w:t>
            </w:r>
          </w:p>
        </w:tc>
        <w:tc>
          <w:tcPr>
            <w:tcW w:w="3888" w:type="dxa"/>
            <w:shd w:val="clear" w:color="auto" w:fill="auto"/>
          </w:tcPr>
          <w:p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Акти органів виконавчої влади</w:t>
            </w:r>
          </w:p>
        </w:tc>
        <w:tc>
          <w:tcPr>
            <w:tcW w:w="4685" w:type="dxa"/>
            <w:gridSpan w:val="2"/>
            <w:shd w:val="clear" w:color="auto" w:fill="auto"/>
          </w:tcPr>
          <w:p w:rsidR="00D56DAF" w:rsidRPr="008B19EC" w:rsidRDefault="00D56DAF" w:rsidP="00167F0B">
            <w:pPr>
              <w:spacing w:after="0" w:line="240" w:lineRule="auto"/>
              <w:jc w:val="both"/>
              <w:rPr>
                <w:rFonts w:ascii="Times New Roman" w:eastAsia="Times New Roman" w:hAnsi="Times New Roman"/>
                <w:sz w:val="28"/>
                <w:szCs w:val="28"/>
                <w:lang w:val="uk-UA" w:eastAsia="ru-RU"/>
              </w:rPr>
            </w:pPr>
            <w:r w:rsidRPr="008B19EC">
              <w:rPr>
                <w:rFonts w:ascii="Times New Roman" w:eastAsia="Times New Roman" w:hAnsi="Times New Roman"/>
                <w:sz w:val="28"/>
                <w:szCs w:val="28"/>
                <w:lang w:val="uk-UA" w:eastAsia="ru-RU"/>
              </w:rPr>
              <w:t>_</w:t>
            </w:r>
          </w:p>
        </w:tc>
      </w:tr>
      <w:tr w:rsidR="00D56DAF" w:rsidRPr="00E13E2F" w:rsidTr="001356F3">
        <w:trPr>
          <w:tblCellSpacing w:w="20" w:type="dxa"/>
        </w:trPr>
        <w:tc>
          <w:tcPr>
            <w:tcW w:w="938" w:type="dxa"/>
            <w:shd w:val="clear" w:color="auto" w:fill="auto"/>
          </w:tcPr>
          <w:p w:rsidR="00D56DAF" w:rsidRDefault="00D56DAF" w:rsidP="00167F0B">
            <w:pPr>
              <w:spacing w:after="0" w:line="240" w:lineRule="auto"/>
              <w:rPr>
                <w:rFonts w:ascii="Times New Roman" w:eastAsia="Times New Roman" w:hAnsi="Times New Roman"/>
                <w:sz w:val="28"/>
                <w:szCs w:val="28"/>
                <w:lang w:val="uk-UA" w:eastAsia="uk-UA"/>
              </w:rPr>
            </w:pPr>
          </w:p>
          <w:p w:rsidR="00D56DAF" w:rsidRPr="00E13E2F" w:rsidRDefault="00D56DAF" w:rsidP="00167F0B">
            <w:pPr>
              <w:spacing w:after="0" w:line="240" w:lineRule="auto"/>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t xml:space="preserve">8. </w:t>
            </w:r>
          </w:p>
        </w:tc>
        <w:tc>
          <w:tcPr>
            <w:tcW w:w="3888" w:type="dxa"/>
            <w:shd w:val="clear" w:color="auto" w:fill="auto"/>
          </w:tcPr>
          <w:p w:rsidR="00D56DAF" w:rsidRDefault="00D56DAF" w:rsidP="00167F0B">
            <w:pPr>
              <w:spacing w:after="0" w:line="240" w:lineRule="auto"/>
              <w:ind w:firstLine="5"/>
              <w:jc w:val="both"/>
              <w:rPr>
                <w:rFonts w:ascii="Times New Roman" w:eastAsia="Times New Roman" w:hAnsi="Times New Roman"/>
                <w:sz w:val="28"/>
                <w:szCs w:val="28"/>
                <w:lang w:val="uk-UA" w:eastAsia="uk-UA"/>
              </w:rPr>
            </w:pPr>
          </w:p>
          <w:p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Акти органів місцевого самоврядування</w:t>
            </w:r>
          </w:p>
        </w:tc>
        <w:tc>
          <w:tcPr>
            <w:tcW w:w="4685" w:type="dxa"/>
            <w:gridSpan w:val="2"/>
            <w:shd w:val="clear" w:color="auto" w:fill="auto"/>
          </w:tcPr>
          <w:p w:rsidR="00D56DAF" w:rsidRPr="008B19EC" w:rsidRDefault="00D56DAF" w:rsidP="00167F0B">
            <w:pPr>
              <w:spacing w:after="0" w:line="240" w:lineRule="auto"/>
              <w:jc w:val="both"/>
              <w:rPr>
                <w:rFonts w:ascii="Times New Roman" w:eastAsia="Times New Roman" w:hAnsi="Times New Roman"/>
                <w:sz w:val="28"/>
                <w:szCs w:val="28"/>
                <w:lang w:val="uk-UA" w:eastAsia="ru-RU"/>
              </w:rPr>
            </w:pPr>
            <w:r w:rsidRPr="008B19EC">
              <w:rPr>
                <w:rFonts w:ascii="Times New Roman" w:eastAsia="Times New Roman" w:hAnsi="Times New Roman"/>
                <w:sz w:val="28"/>
                <w:szCs w:val="28"/>
                <w:lang w:val="uk-UA" w:eastAsia="ru-RU"/>
              </w:rPr>
              <w:t>_</w:t>
            </w:r>
          </w:p>
        </w:tc>
      </w:tr>
      <w:tr w:rsidR="00D56DAF" w:rsidRPr="00E13E2F" w:rsidTr="001356F3">
        <w:trPr>
          <w:tblCellSpacing w:w="20" w:type="dxa"/>
        </w:trPr>
        <w:tc>
          <w:tcPr>
            <w:tcW w:w="9591" w:type="dxa"/>
            <w:gridSpan w:val="4"/>
            <w:shd w:val="clear" w:color="auto" w:fill="auto"/>
          </w:tcPr>
          <w:p w:rsidR="00D56DAF" w:rsidRPr="00E13E2F" w:rsidRDefault="00D56DAF" w:rsidP="00167F0B">
            <w:pPr>
              <w:spacing w:after="0" w:line="240" w:lineRule="auto"/>
              <w:jc w:val="center"/>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t>Умови отримання адміністративної послуги</w:t>
            </w:r>
          </w:p>
        </w:tc>
      </w:tr>
      <w:tr w:rsidR="00D56DAF" w:rsidRPr="00E4225C" w:rsidTr="001356F3">
        <w:trPr>
          <w:tblCellSpacing w:w="20" w:type="dxa"/>
        </w:trPr>
        <w:tc>
          <w:tcPr>
            <w:tcW w:w="938" w:type="dxa"/>
            <w:shd w:val="clear" w:color="auto" w:fill="auto"/>
          </w:tcPr>
          <w:p w:rsidR="00D56DAF" w:rsidRPr="00E13E2F" w:rsidRDefault="00D56DAF" w:rsidP="00167F0B">
            <w:pPr>
              <w:spacing w:after="0" w:line="240" w:lineRule="auto"/>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t xml:space="preserve">9. </w:t>
            </w:r>
          </w:p>
        </w:tc>
        <w:tc>
          <w:tcPr>
            <w:tcW w:w="3888" w:type="dxa"/>
            <w:shd w:val="clear" w:color="auto" w:fill="auto"/>
          </w:tcPr>
          <w:p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Підстава для одержання адміністративної послуги</w:t>
            </w:r>
          </w:p>
        </w:tc>
        <w:tc>
          <w:tcPr>
            <w:tcW w:w="4685" w:type="dxa"/>
            <w:gridSpan w:val="2"/>
            <w:shd w:val="clear" w:color="auto" w:fill="auto"/>
          </w:tcPr>
          <w:p w:rsidR="00D56DAF" w:rsidRDefault="00D56DAF" w:rsidP="00167F0B">
            <w:pPr>
              <w:spacing w:after="0" w:line="240" w:lineRule="auto"/>
              <w:jc w:val="both"/>
              <w:rPr>
                <w:rFonts w:ascii="Times New Roman" w:hAnsi="Times New Roman"/>
                <w:b/>
                <w:i/>
                <w:sz w:val="28"/>
                <w:szCs w:val="28"/>
                <w:lang w:val="uk-UA"/>
              </w:rPr>
            </w:pPr>
            <w:r w:rsidRPr="00C53B2C">
              <w:rPr>
                <w:rFonts w:ascii="Times New Roman" w:eastAsia="Times New Roman" w:hAnsi="Times New Roman"/>
                <w:sz w:val="28"/>
                <w:szCs w:val="28"/>
                <w:lang w:val="uk-UA" w:eastAsia="uk-UA"/>
              </w:rPr>
              <w:t xml:space="preserve">1. Для видачі </w:t>
            </w:r>
            <w:r w:rsidR="001356F3" w:rsidRPr="001356F3">
              <w:rPr>
                <w:rFonts w:ascii="Times New Roman" w:hAnsi="Times New Roman"/>
                <w:sz w:val="28"/>
                <w:szCs w:val="28"/>
                <w:lang w:val="uk-UA"/>
              </w:rPr>
              <w:t>рішення Миколаївської міської ради про надання дозволу  на розроблення проекту землеустрою щодо відведення земельної ділянки у постійне користування або оренду із земель комунальної власності (із об’єктами нерухомості)</w:t>
            </w:r>
            <w:r>
              <w:rPr>
                <w:rFonts w:ascii="Times New Roman" w:hAnsi="Times New Roman"/>
                <w:b/>
                <w:i/>
                <w:sz w:val="28"/>
                <w:szCs w:val="28"/>
                <w:lang w:val="uk-UA"/>
              </w:rPr>
              <w:t>:</w:t>
            </w:r>
          </w:p>
          <w:p w:rsidR="00D56DAF" w:rsidRPr="00CC5270" w:rsidRDefault="00D56DAF" w:rsidP="00167F0B">
            <w:pPr>
              <w:spacing w:after="0" w:line="240" w:lineRule="auto"/>
              <w:jc w:val="both"/>
              <w:rPr>
                <w:rFonts w:ascii="Times New Roman" w:hAnsi="Times New Roman"/>
                <w:b/>
                <w:i/>
                <w:sz w:val="28"/>
                <w:szCs w:val="28"/>
                <w:lang w:val="uk-UA"/>
              </w:rPr>
            </w:pPr>
            <w:r w:rsidRPr="00C53B2C">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заява на ім’я міського голови</w:t>
            </w:r>
            <w:r w:rsidRPr="008B19EC">
              <w:rPr>
                <w:rFonts w:ascii="Times New Roman" w:eastAsia="Times New Roman" w:hAnsi="Times New Roman"/>
                <w:sz w:val="28"/>
                <w:szCs w:val="28"/>
                <w:lang w:val="uk-UA" w:eastAsia="uk-UA"/>
              </w:rPr>
              <w:t xml:space="preserve"> </w:t>
            </w:r>
            <w:r w:rsidRPr="00094155">
              <w:rPr>
                <w:rFonts w:ascii="Times New Roman" w:eastAsia="Times New Roman" w:hAnsi="Times New Roman"/>
                <w:sz w:val="28"/>
                <w:szCs w:val="28"/>
                <w:lang w:val="uk-UA" w:eastAsia="uk-UA"/>
              </w:rPr>
              <w:t>(ст.20 Закону України «Про звернення громадян», ст. 20,123,134 Земельного Кодексу України, ст. 22 Закон України «Про землеустрій»)</w:t>
            </w:r>
          </w:p>
        </w:tc>
      </w:tr>
      <w:tr w:rsidR="00D56DAF" w:rsidRPr="00E13E2F" w:rsidTr="001356F3">
        <w:trPr>
          <w:tblCellSpacing w:w="20" w:type="dxa"/>
        </w:trPr>
        <w:tc>
          <w:tcPr>
            <w:tcW w:w="938" w:type="dxa"/>
            <w:shd w:val="clear" w:color="auto" w:fill="auto"/>
          </w:tcPr>
          <w:p w:rsidR="00D56DAF" w:rsidRPr="00E13E2F" w:rsidRDefault="00D56DAF" w:rsidP="00167F0B">
            <w:pPr>
              <w:spacing w:after="0" w:line="240" w:lineRule="auto"/>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t>10.</w:t>
            </w:r>
          </w:p>
        </w:tc>
        <w:tc>
          <w:tcPr>
            <w:tcW w:w="3888" w:type="dxa"/>
            <w:shd w:val="clear" w:color="auto" w:fill="auto"/>
          </w:tcPr>
          <w:p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 xml:space="preserve">Вичерпний перелік документів, необхідних для отримання </w:t>
            </w:r>
            <w:r>
              <w:rPr>
                <w:rFonts w:ascii="Times New Roman" w:eastAsia="Times New Roman" w:hAnsi="Times New Roman"/>
                <w:sz w:val="28"/>
                <w:szCs w:val="28"/>
                <w:lang w:val="uk-UA" w:eastAsia="uk-UA"/>
              </w:rPr>
              <w:t>адміністративної</w:t>
            </w:r>
            <w:r w:rsidRPr="00E13E2F">
              <w:rPr>
                <w:rFonts w:ascii="Times New Roman" w:eastAsia="Times New Roman" w:hAnsi="Times New Roman"/>
                <w:sz w:val="28"/>
                <w:szCs w:val="28"/>
                <w:lang w:val="uk-UA" w:eastAsia="uk-UA"/>
              </w:rPr>
              <w:t xml:space="preserve"> послуги, а також вимоги до них</w:t>
            </w:r>
          </w:p>
        </w:tc>
        <w:tc>
          <w:tcPr>
            <w:tcW w:w="4685" w:type="dxa"/>
            <w:gridSpan w:val="2"/>
            <w:shd w:val="clear" w:color="auto" w:fill="auto"/>
          </w:tcPr>
          <w:p w:rsidR="00D56DAF" w:rsidRPr="00094155" w:rsidRDefault="00D56DAF" w:rsidP="00167F0B">
            <w:pPr>
              <w:spacing w:after="0" w:line="240" w:lineRule="auto"/>
              <w:jc w:val="both"/>
              <w:rPr>
                <w:rFonts w:ascii="Times New Roman" w:eastAsia="Times New Roman" w:hAnsi="Times New Roman"/>
                <w:sz w:val="28"/>
                <w:szCs w:val="28"/>
                <w:lang w:val="uk-UA" w:eastAsia="uk-UA"/>
              </w:rPr>
            </w:pPr>
            <w:r w:rsidRPr="00094155">
              <w:rPr>
                <w:rFonts w:ascii="Times New Roman" w:eastAsia="Times New Roman" w:hAnsi="Times New Roman"/>
                <w:sz w:val="28"/>
                <w:szCs w:val="28"/>
                <w:lang w:val="uk-UA" w:eastAsia="uk-UA"/>
              </w:rPr>
              <w:t xml:space="preserve">1. Для видачі </w:t>
            </w:r>
            <w:r w:rsidRPr="00094155">
              <w:rPr>
                <w:rFonts w:ascii="Times New Roman" w:eastAsia="Times New Roman" w:hAnsi="Times New Roman"/>
                <w:b/>
                <w:i/>
                <w:sz w:val="28"/>
                <w:szCs w:val="28"/>
                <w:lang w:val="uk-UA" w:eastAsia="uk-UA"/>
              </w:rPr>
              <w:t xml:space="preserve">рішення </w:t>
            </w:r>
            <w:r>
              <w:rPr>
                <w:rFonts w:ascii="Times New Roman" w:hAnsi="Times New Roman"/>
                <w:b/>
                <w:i/>
                <w:sz w:val="28"/>
                <w:szCs w:val="28"/>
                <w:lang w:val="uk-UA"/>
              </w:rPr>
              <w:t xml:space="preserve">Миколаївської міської ради про надання дозволу </w:t>
            </w:r>
            <w:r w:rsidRPr="00824081">
              <w:rPr>
                <w:rFonts w:ascii="Times New Roman" w:hAnsi="Times New Roman"/>
                <w:b/>
                <w:i/>
                <w:sz w:val="28"/>
                <w:szCs w:val="28"/>
                <w:lang w:val="uk-UA"/>
              </w:rPr>
              <w:t xml:space="preserve"> на розроблення проекту землеустрою щодо відведення земельної ділянки</w:t>
            </w:r>
            <w:r>
              <w:rPr>
                <w:rFonts w:ascii="Times New Roman" w:hAnsi="Times New Roman"/>
                <w:b/>
                <w:i/>
                <w:sz w:val="28"/>
                <w:szCs w:val="28"/>
                <w:lang w:val="uk-UA"/>
              </w:rPr>
              <w:t xml:space="preserve"> у постійне користування або оренду із земель комунальної власності (із об’єктами нерухомості)</w:t>
            </w:r>
            <w:r w:rsidRPr="00094155">
              <w:rPr>
                <w:rFonts w:ascii="Times New Roman" w:eastAsia="Times New Roman" w:hAnsi="Times New Roman"/>
                <w:sz w:val="28"/>
                <w:szCs w:val="28"/>
                <w:lang w:val="uk-UA" w:eastAsia="uk-UA"/>
              </w:rPr>
              <w:t>:</w:t>
            </w:r>
          </w:p>
          <w:p w:rsidR="00D56DAF" w:rsidRPr="00094155" w:rsidRDefault="00D56DAF" w:rsidP="00167F0B">
            <w:pPr>
              <w:spacing w:after="0" w:line="240" w:lineRule="auto"/>
              <w:jc w:val="both"/>
              <w:rPr>
                <w:rFonts w:ascii="Times New Roman" w:eastAsia="Times New Roman" w:hAnsi="Times New Roman"/>
                <w:sz w:val="28"/>
                <w:szCs w:val="28"/>
                <w:lang w:val="uk-UA" w:eastAsia="uk-UA"/>
              </w:rPr>
            </w:pPr>
            <w:r w:rsidRPr="00094155">
              <w:rPr>
                <w:rFonts w:ascii="Times New Roman" w:eastAsia="Times New Roman" w:hAnsi="Times New Roman"/>
                <w:sz w:val="28"/>
                <w:szCs w:val="28"/>
                <w:lang w:val="uk-UA" w:eastAsia="uk-UA"/>
              </w:rPr>
              <w:t>- заява (клопотання) на ім’я міського голови, де вказані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w:t>
            </w:r>
          </w:p>
          <w:p w:rsidR="00D56DAF" w:rsidRPr="00094155" w:rsidRDefault="00D56DAF" w:rsidP="00167F0B">
            <w:pPr>
              <w:spacing w:after="0" w:line="240" w:lineRule="auto"/>
              <w:jc w:val="both"/>
              <w:rPr>
                <w:rFonts w:ascii="Times New Roman" w:eastAsia="Times New Roman" w:hAnsi="Times New Roman"/>
                <w:sz w:val="28"/>
                <w:szCs w:val="28"/>
                <w:lang w:val="uk-UA" w:eastAsia="uk-UA"/>
              </w:rPr>
            </w:pPr>
            <w:r w:rsidRPr="00094155">
              <w:rPr>
                <w:rFonts w:ascii="Times New Roman" w:eastAsia="Times New Roman" w:hAnsi="Times New Roman"/>
                <w:sz w:val="28"/>
                <w:szCs w:val="28"/>
                <w:lang w:val="uk-UA" w:eastAsia="uk-UA"/>
              </w:rPr>
              <w:t xml:space="preserve">- копії документів, що посвідчують право власності на будівлі та споруди розташовані на вказаній у заяві земельній ділянці; </w:t>
            </w:r>
          </w:p>
          <w:p w:rsidR="00D56DAF" w:rsidRPr="00094155" w:rsidRDefault="00D56DAF" w:rsidP="00167F0B">
            <w:pPr>
              <w:spacing w:after="0" w:line="240" w:lineRule="auto"/>
              <w:jc w:val="both"/>
              <w:rPr>
                <w:rFonts w:ascii="Times New Roman" w:eastAsia="Times New Roman" w:hAnsi="Times New Roman"/>
                <w:sz w:val="28"/>
                <w:szCs w:val="28"/>
                <w:lang w:val="uk-UA" w:eastAsia="uk-UA"/>
              </w:rPr>
            </w:pPr>
            <w:r w:rsidRPr="00094155">
              <w:rPr>
                <w:rFonts w:ascii="Times New Roman" w:eastAsia="Times New Roman" w:hAnsi="Times New Roman"/>
                <w:sz w:val="28"/>
                <w:szCs w:val="28"/>
                <w:lang w:val="uk-UA" w:eastAsia="uk-UA"/>
              </w:rPr>
              <w:t xml:space="preserve">- копія технічного паспорта на </w:t>
            </w:r>
            <w:r w:rsidRPr="00094155">
              <w:rPr>
                <w:rFonts w:ascii="Times New Roman" w:eastAsia="Times New Roman" w:hAnsi="Times New Roman"/>
                <w:sz w:val="28"/>
                <w:szCs w:val="28"/>
                <w:lang w:val="uk-UA" w:eastAsia="uk-UA"/>
              </w:rPr>
              <w:lastRenderedPageBreak/>
              <w:t>будівлі і споруди розташовані на вказаній у заяві земельній ділянці;</w:t>
            </w:r>
          </w:p>
          <w:p w:rsidR="00D56DAF" w:rsidRPr="00094155" w:rsidRDefault="00D56DAF" w:rsidP="00167F0B">
            <w:pPr>
              <w:spacing w:after="0" w:line="240" w:lineRule="auto"/>
              <w:jc w:val="both"/>
              <w:rPr>
                <w:rFonts w:ascii="Times New Roman" w:eastAsia="Times New Roman" w:hAnsi="Times New Roman"/>
                <w:sz w:val="28"/>
                <w:szCs w:val="28"/>
                <w:lang w:val="uk-UA" w:eastAsia="uk-UA"/>
              </w:rPr>
            </w:pPr>
            <w:r w:rsidRPr="00094155">
              <w:rPr>
                <w:rFonts w:ascii="Times New Roman" w:eastAsia="Times New Roman" w:hAnsi="Times New Roman"/>
                <w:sz w:val="28"/>
                <w:szCs w:val="28"/>
                <w:lang w:val="uk-UA" w:eastAsia="uk-UA"/>
              </w:rPr>
              <w:t xml:space="preserve">-  копія статуту (для юридичних осіб); </w:t>
            </w:r>
          </w:p>
          <w:p w:rsidR="00D56DAF" w:rsidRDefault="00D56DAF" w:rsidP="00167F0B">
            <w:pPr>
              <w:spacing w:after="0" w:line="240" w:lineRule="auto"/>
              <w:jc w:val="both"/>
              <w:rPr>
                <w:rFonts w:ascii="Times New Roman" w:hAnsi="Times New Roman"/>
                <w:sz w:val="28"/>
                <w:szCs w:val="28"/>
                <w:lang w:val="uk-UA"/>
              </w:rPr>
            </w:pPr>
            <w:proofErr w:type="spellStart"/>
            <w:r w:rsidRPr="00094155">
              <w:rPr>
                <w:rFonts w:ascii="Times New Roman" w:eastAsia="Times New Roman" w:hAnsi="Times New Roman"/>
                <w:sz w:val="28"/>
                <w:szCs w:val="28"/>
                <w:lang w:val="uk-UA" w:eastAsia="uk-UA"/>
              </w:rPr>
              <w:t>-копія</w:t>
            </w:r>
            <w:proofErr w:type="spellEnd"/>
            <w:r w:rsidRPr="00094155">
              <w:rPr>
                <w:rFonts w:ascii="Times New Roman" w:eastAsia="Times New Roman" w:hAnsi="Times New Roman"/>
                <w:sz w:val="28"/>
                <w:szCs w:val="28"/>
                <w:lang w:val="uk-UA" w:eastAsia="uk-UA"/>
              </w:rPr>
              <w:t xml:space="preserve"> витягу з ЄДР (</w:t>
            </w:r>
            <w:r w:rsidRPr="00094155">
              <w:rPr>
                <w:rFonts w:ascii="Times New Roman" w:hAnsi="Times New Roman"/>
                <w:sz w:val="28"/>
                <w:szCs w:val="28"/>
                <w:lang w:val="uk-UA"/>
              </w:rPr>
              <w:t>Єдиний державний реєстр юридичних осіб, фізичних осіб-підприємців та громадських формувань);</w:t>
            </w:r>
          </w:p>
          <w:p w:rsidR="00D56DAF" w:rsidRPr="00094155" w:rsidRDefault="00D56DAF" w:rsidP="00167F0B">
            <w:pPr>
              <w:spacing w:after="0" w:line="240" w:lineRule="auto"/>
              <w:jc w:val="both"/>
              <w:rPr>
                <w:rFonts w:ascii="Times New Roman" w:eastAsia="Times New Roman" w:hAnsi="Times New Roman"/>
                <w:sz w:val="28"/>
                <w:szCs w:val="28"/>
                <w:lang w:val="uk-UA" w:eastAsia="uk-UA"/>
              </w:rPr>
            </w:pPr>
            <w:proofErr w:type="spellStart"/>
            <w:r>
              <w:rPr>
                <w:rFonts w:ascii="Times New Roman" w:hAnsi="Times New Roman"/>
                <w:sz w:val="28"/>
                <w:szCs w:val="28"/>
                <w:lang w:val="uk-UA"/>
              </w:rPr>
              <w:t>-копія</w:t>
            </w:r>
            <w:proofErr w:type="spellEnd"/>
            <w:r>
              <w:rPr>
                <w:rFonts w:ascii="Times New Roman" w:hAnsi="Times New Roman"/>
                <w:sz w:val="28"/>
                <w:szCs w:val="28"/>
                <w:lang w:val="uk-UA"/>
              </w:rPr>
              <w:t xml:space="preserve"> паспорта громадянина та </w:t>
            </w:r>
            <w:proofErr w:type="spellStart"/>
            <w:r>
              <w:rPr>
                <w:rFonts w:ascii="Times New Roman" w:hAnsi="Times New Roman"/>
                <w:sz w:val="28"/>
                <w:szCs w:val="28"/>
                <w:lang w:val="uk-UA"/>
              </w:rPr>
              <w:t>ідент.коду</w:t>
            </w:r>
            <w:proofErr w:type="spellEnd"/>
            <w:r>
              <w:rPr>
                <w:rFonts w:ascii="Times New Roman" w:hAnsi="Times New Roman"/>
                <w:sz w:val="28"/>
                <w:szCs w:val="28"/>
                <w:lang w:val="uk-UA"/>
              </w:rPr>
              <w:t>.</w:t>
            </w:r>
          </w:p>
          <w:p w:rsidR="00D56DAF" w:rsidRDefault="00D56DAF" w:rsidP="00167F0B">
            <w:pPr>
              <w:spacing w:after="0" w:line="240" w:lineRule="auto"/>
              <w:jc w:val="both"/>
              <w:rPr>
                <w:rFonts w:ascii="Times New Roman" w:hAnsi="Times New Roman"/>
                <w:sz w:val="28"/>
                <w:szCs w:val="28"/>
                <w:lang w:val="uk-UA"/>
              </w:rPr>
            </w:pPr>
            <w:r w:rsidRPr="00094155">
              <w:rPr>
                <w:rFonts w:ascii="Times New Roman" w:eastAsia="Times New Roman" w:hAnsi="Times New Roman"/>
                <w:sz w:val="28"/>
                <w:szCs w:val="28"/>
                <w:lang w:val="uk-UA" w:eastAsia="uk-UA"/>
              </w:rPr>
              <w:t>-</w:t>
            </w:r>
            <w:r w:rsidRPr="00094155">
              <w:rPr>
                <w:rFonts w:ascii="Times New Roman" w:hAnsi="Times New Roman"/>
                <w:sz w:val="28"/>
                <w:szCs w:val="28"/>
                <w:lang w:val="uk-UA"/>
              </w:rPr>
              <w:t xml:space="preserve"> у разі вилучення земельної ділянки, письмова згода землекористувача, засвідчена нотаріально.</w:t>
            </w:r>
          </w:p>
          <w:p w:rsidR="00B323E1" w:rsidRPr="00094155" w:rsidRDefault="00B323E1" w:rsidP="00167F0B">
            <w:pPr>
              <w:spacing w:after="0" w:line="240" w:lineRule="auto"/>
              <w:jc w:val="both"/>
              <w:rPr>
                <w:rFonts w:ascii="Times New Roman" w:hAnsi="Times New Roman"/>
                <w:sz w:val="28"/>
                <w:szCs w:val="28"/>
                <w:lang w:val="uk-UA"/>
              </w:rPr>
            </w:pPr>
          </w:p>
        </w:tc>
      </w:tr>
      <w:tr w:rsidR="00D56DAF" w:rsidRPr="00CC0C95" w:rsidTr="001356F3">
        <w:trPr>
          <w:tblCellSpacing w:w="20" w:type="dxa"/>
        </w:trPr>
        <w:tc>
          <w:tcPr>
            <w:tcW w:w="938" w:type="dxa"/>
            <w:shd w:val="clear" w:color="auto" w:fill="auto"/>
          </w:tcPr>
          <w:p w:rsidR="00D56DAF" w:rsidRPr="00E13E2F" w:rsidRDefault="00D56DAF" w:rsidP="00167F0B">
            <w:pPr>
              <w:spacing w:after="0" w:line="240" w:lineRule="auto"/>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lastRenderedPageBreak/>
              <w:t>11.</w:t>
            </w:r>
          </w:p>
        </w:tc>
        <w:tc>
          <w:tcPr>
            <w:tcW w:w="3888" w:type="dxa"/>
            <w:shd w:val="clear" w:color="auto" w:fill="auto"/>
          </w:tcPr>
          <w:p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Порядок та спосіб подання документів, необхідних для отримання адміністративної послуги</w:t>
            </w:r>
          </w:p>
        </w:tc>
        <w:tc>
          <w:tcPr>
            <w:tcW w:w="4685" w:type="dxa"/>
            <w:gridSpan w:val="2"/>
            <w:shd w:val="clear" w:color="auto" w:fill="auto"/>
          </w:tcPr>
          <w:p w:rsidR="00D56DAF" w:rsidRPr="00094155" w:rsidRDefault="00D56DAF" w:rsidP="00167F0B">
            <w:pPr>
              <w:spacing w:after="0" w:line="240" w:lineRule="auto"/>
              <w:jc w:val="both"/>
              <w:rPr>
                <w:rFonts w:ascii="Times New Roman" w:eastAsia="Times New Roman" w:hAnsi="Times New Roman"/>
                <w:sz w:val="28"/>
                <w:szCs w:val="28"/>
                <w:lang w:val="uk-UA" w:eastAsia="ru-RU"/>
              </w:rPr>
            </w:pPr>
            <w:r w:rsidRPr="00094155">
              <w:rPr>
                <w:rFonts w:ascii="Times New Roman" w:eastAsia="Times New Roman" w:hAnsi="Times New Roman"/>
                <w:sz w:val="28"/>
                <w:szCs w:val="28"/>
                <w:lang w:val="uk-UA" w:eastAsia="ru-RU"/>
              </w:rPr>
              <w:t xml:space="preserve">Документи подаються до адміністраторів </w:t>
            </w:r>
            <w:r>
              <w:rPr>
                <w:rFonts w:ascii="Times New Roman" w:eastAsia="Times New Roman" w:hAnsi="Times New Roman"/>
                <w:sz w:val="28"/>
                <w:szCs w:val="28"/>
                <w:lang w:val="uk-UA" w:eastAsia="ru-RU"/>
              </w:rPr>
              <w:t>відділу центру</w:t>
            </w:r>
            <w:r w:rsidRPr="00094155">
              <w:rPr>
                <w:rFonts w:ascii="Times New Roman" w:eastAsia="Times New Roman" w:hAnsi="Times New Roman"/>
                <w:sz w:val="28"/>
                <w:szCs w:val="28"/>
                <w:lang w:val="uk-UA" w:eastAsia="ru-RU"/>
              </w:rPr>
              <w:t xml:space="preserve"> надання адміністративних послуг, які здійснюють прийом суб’єктів господарювання в приміщенні </w:t>
            </w:r>
            <w:r>
              <w:rPr>
                <w:rFonts w:ascii="Times New Roman" w:eastAsia="Times New Roman" w:hAnsi="Times New Roman"/>
                <w:sz w:val="28"/>
                <w:szCs w:val="28"/>
                <w:lang w:val="uk-UA" w:eastAsia="ru-RU"/>
              </w:rPr>
              <w:t>департаменту з надання адміністративних послуг</w:t>
            </w:r>
            <w:r w:rsidRPr="00094155">
              <w:rPr>
                <w:rFonts w:ascii="Times New Roman" w:eastAsia="Times New Roman" w:hAnsi="Times New Roman"/>
                <w:sz w:val="28"/>
                <w:szCs w:val="28"/>
                <w:lang w:val="uk-UA" w:eastAsia="ru-RU"/>
              </w:rPr>
              <w:t xml:space="preserve"> Миколаївської міської ради</w:t>
            </w:r>
          </w:p>
        </w:tc>
      </w:tr>
      <w:tr w:rsidR="00D56DAF" w:rsidRPr="00E13E2F" w:rsidTr="001356F3">
        <w:trPr>
          <w:trHeight w:val="296"/>
          <w:tblCellSpacing w:w="20" w:type="dxa"/>
        </w:trPr>
        <w:tc>
          <w:tcPr>
            <w:tcW w:w="938" w:type="dxa"/>
            <w:shd w:val="clear" w:color="auto" w:fill="auto"/>
          </w:tcPr>
          <w:p w:rsidR="00D56DAF" w:rsidRPr="00E13E2F" w:rsidRDefault="00D56DAF" w:rsidP="00167F0B">
            <w:pPr>
              <w:spacing w:after="0" w:line="240" w:lineRule="auto"/>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t>12.</w:t>
            </w:r>
          </w:p>
        </w:tc>
        <w:tc>
          <w:tcPr>
            <w:tcW w:w="3888" w:type="dxa"/>
            <w:shd w:val="clear" w:color="auto" w:fill="auto"/>
          </w:tcPr>
          <w:p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 xml:space="preserve">Платність (безоплатність) </w:t>
            </w:r>
            <w:r>
              <w:rPr>
                <w:rFonts w:ascii="Times New Roman" w:eastAsia="Times New Roman" w:hAnsi="Times New Roman"/>
                <w:sz w:val="28"/>
                <w:szCs w:val="28"/>
                <w:lang w:val="uk-UA" w:eastAsia="uk-UA"/>
              </w:rPr>
              <w:t>надання</w:t>
            </w:r>
            <w:r w:rsidRPr="00E13E2F">
              <w:rPr>
                <w:rFonts w:ascii="Times New Roman" w:eastAsia="Times New Roman" w:hAnsi="Times New Roman"/>
                <w:sz w:val="28"/>
                <w:szCs w:val="28"/>
                <w:lang w:val="uk-UA" w:eastAsia="uk-UA"/>
              </w:rPr>
              <w:t xml:space="preserve"> адміністративної послуги</w:t>
            </w:r>
          </w:p>
        </w:tc>
        <w:tc>
          <w:tcPr>
            <w:tcW w:w="4685" w:type="dxa"/>
            <w:gridSpan w:val="2"/>
            <w:shd w:val="clear" w:color="auto" w:fill="auto"/>
          </w:tcPr>
          <w:p w:rsidR="00D56DAF" w:rsidRPr="00E13E2F" w:rsidRDefault="00D56DAF" w:rsidP="00167F0B">
            <w:pPr>
              <w:spacing w:after="0" w:line="240" w:lineRule="auto"/>
              <w:jc w:val="both"/>
              <w:rPr>
                <w:rFonts w:ascii="Times New Roman" w:eastAsia="Times New Roman" w:hAnsi="Times New Roman"/>
                <w:sz w:val="28"/>
                <w:szCs w:val="28"/>
                <w:lang w:val="uk-UA" w:eastAsia="ru-RU"/>
              </w:rPr>
            </w:pPr>
            <w:r w:rsidRPr="00C53B2C">
              <w:rPr>
                <w:rFonts w:ascii="Times New Roman" w:eastAsia="Times New Roman" w:hAnsi="Times New Roman"/>
                <w:color w:val="000000"/>
                <w:sz w:val="28"/>
                <w:szCs w:val="28"/>
                <w:lang w:val="uk-UA" w:eastAsia="ru-RU"/>
              </w:rPr>
              <w:t>Безоплатно</w:t>
            </w:r>
          </w:p>
        </w:tc>
      </w:tr>
      <w:tr w:rsidR="00D56DAF" w:rsidRPr="00CE70C8" w:rsidTr="001356F3">
        <w:trPr>
          <w:tblCellSpacing w:w="20" w:type="dxa"/>
        </w:trPr>
        <w:tc>
          <w:tcPr>
            <w:tcW w:w="938" w:type="dxa"/>
            <w:shd w:val="clear" w:color="auto" w:fill="auto"/>
          </w:tcPr>
          <w:p w:rsidR="00D56DAF" w:rsidRPr="00E13E2F" w:rsidRDefault="00D56DAF" w:rsidP="00167F0B">
            <w:pPr>
              <w:spacing w:after="0" w:line="240" w:lineRule="auto"/>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t xml:space="preserve">13. </w:t>
            </w:r>
          </w:p>
        </w:tc>
        <w:tc>
          <w:tcPr>
            <w:tcW w:w="3941" w:type="dxa"/>
            <w:gridSpan w:val="2"/>
            <w:shd w:val="clear" w:color="auto" w:fill="auto"/>
          </w:tcPr>
          <w:p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 xml:space="preserve">Строк </w:t>
            </w:r>
            <w:r>
              <w:rPr>
                <w:rFonts w:ascii="Times New Roman" w:eastAsia="Times New Roman" w:hAnsi="Times New Roman"/>
                <w:sz w:val="28"/>
                <w:szCs w:val="28"/>
                <w:lang w:val="uk-UA" w:eastAsia="uk-UA"/>
              </w:rPr>
              <w:t>надання</w:t>
            </w:r>
            <w:r w:rsidRPr="00E13E2F">
              <w:rPr>
                <w:rFonts w:ascii="Times New Roman" w:eastAsia="Times New Roman" w:hAnsi="Times New Roman"/>
                <w:sz w:val="28"/>
                <w:szCs w:val="28"/>
                <w:lang w:val="uk-UA" w:eastAsia="uk-UA"/>
              </w:rPr>
              <w:t xml:space="preserve"> адміністративної послуги</w:t>
            </w:r>
          </w:p>
        </w:tc>
        <w:tc>
          <w:tcPr>
            <w:tcW w:w="4632" w:type="dxa"/>
            <w:shd w:val="clear" w:color="auto" w:fill="auto"/>
          </w:tcPr>
          <w:p w:rsidR="00D56DAF" w:rsidRPr="00425AAA" w:rsidRDefault="00D56DAF" w:rsidP="00167F0B">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ru-RU"/>
              </w:rPr>
              <w:t xml:space="preserve">У місячний строк, </w:t>
            </w:r>
            <w:r w:rsidRPr="00881DB0">
              <w:rPr>
                <w:rFonts w:ascii="Times New Roman" w:hAnsi="Times New Roman"/>
                <w:color w:val="333333"/>
                <w:sz w:val="28"/>
                <w:szCs w:val="28"/>
                <w:shd w:val="clear" w:color="auto" w:fill="FFFFFF"/>
              </w:rPr>
              <w:t xml:space="preserve">а в </w:t>
            </w:r>
            <w:proofErr w:type="spellStart"/>
            <w:r w:rsidRPr="00881DB0">
              <w:rPr>
                <w:rFonts w:ascii="Times New Roman" w:hAnsi="Times New Roman"/>
                <w:color w:val="333333"/>
                <w:sz w:val="28"/>
                <w:szCs w:val="28"/>
                <w:shd w:val="clear" w:color="auto" w:fill="FFFFFF"/>
              </w:rPr>
              <w:t>разі</w:t>
            </w:r>
            <w:proofErr w:type="spellEnd"/>
            <w:r w:rsidRPr="00881DB0">
              <w:rPr>
                <w:rFonts w:ascii="Times New Roman" w:hAnsi="Times New Roman"/>
                <w:color w:val="333333"/>
                <w:sz w:val="28"/>
                <w:szCs w:val="28"/>
                <w:shd w:val="clear" w:color="auto" w:fill="FFFFFF"/>
              </w:rPr>
              <w:t xml:space="preserve"> </w:t>
            </w:r>
            <w:proofErr w:type="spellStart"/>
            <w:r w:rsidRPr="00881DB0">
              <w:rPr>
                <w:rFonts w:ascii="Times New Roman" w:hAnsi="Times New Roman"/>
                <w:color w:val="333333"/>
                <w:sz w:val="28"/>
                <w:szCs w:val="28"/>
                <w:shd w:val="clear" w:color="auto" w:fill="FFFFFF"/>
              </w:rPr>
              <w:t>неможливості</w:t>
            </w:r>
            <w:proofErr w:type="spellEnd"/>
            <w:r w:rsidRPr="00881DB0">
              <w:rPr>
                <w:rFonts w:ascii="Times New Roman" w:hAnsi="Times New Roman"/>
                <w:color w:val="333333"/>
                <w:sz w:val="28"/>
                <w:szCs w:val="28"/>
                <w:shd w:val="clear" w:color="auto" w:fill="FFFFFF"/>
              </w:rPr>
              <w:t xml:space="preserve"> </w:t>
            </w:r>
            <w:proofErr w:type="spellStart"/>
            <w:r w:rsidRPr="00881DB0">
              <w:rPr>
                <w:rFonts w:ascii="Times New Roman" w:hAnsi="Times New Roman"/>
                <w:color w:val="333333"/>
                <w:sz w:val="28"/>
                <w:szCs w:val="28"/>
                <w:shd w:val="clear" w:color="auto" w:fill="FFFFFF"/>
              </w:rPr>
              <w:t>прийняття</w:t>
            </w:r>
            <w:proofErr w:type="spellEnd"/>
            <w:r w:rsidRPr="00881DB0">
              <w:rPr>
                <w:rFonts w:ascii="Times New Roman" w:hAnsi="Times New Roman"/>
                <w:color w:val="333333"/>
                <w:sz w:val="28"/>
                <w:szCs w:val="28"/>
                <w:shd w:val="clear" w:color="auto" w:fill="FFFFFF"/>
              </w:rPr>
              <w:t xml:space="preserve"> </w:t>
            </w:r>
            <w:proofErr w:type="spellStart"/>
            <w:r w:rsidRPr="00881DB0">
              <w:rPr>
                <w:rFonts w:ascii="Times New Roman" w:hAnsi="Times New Roman"/>
                <w:color w:val="333333"/>
                <w:sz w:val="28"/>
                <w:szCs w:val="28"/>
                <w:shd w:val="clear" w:color="auto" w:fill="FFFFFF"/>
              </w:rPr>
              <w:t>зазначеного</w:t>
            </w:r>
            <w:proofErr w:type="spellEnd"/>
            <w:r w:rsidRPr="00881DB0">
              <w:rPr>
                <w:rFonts w:ascii="Times New Roman" w:hAnsi="Times New Roman"/>
                <w:color w:val="333333"/>
                <w:sz w:val="28"/>
                <w:szCs w:val="28"/>
                <w:shd w:val="clear" w:color="auto" w:fill="FFFFFF"/>
              </w:rPr>
              <w:t xml:space="preserve"> </w:t>
            </w:r>
            <w:proofErr w:type="spellStart"/>
            <w:r w:rsidRPr="00881DB0">
              <w:rPr>
                <w:rFonts w:ascii="Times New Roman" w:hAnsi="Times New Roman"/>
                <w:color w:val="333333"/>
                <w:sz w:val="28"/>
                <w:szCs w:val="28"/>
                <w:shd w:val="clear" w:color="auto" w:fill="FFFFFF"/>
              </w:rPr>
              <w:t>рішення</w:t>
            </w:r>
            <w:proofErr w:type="spellEnd"/>
            <w:r w:rsidRPr="00881DB0">
              <w:rPr>
                <w:rFonts w:ascii="Times New Roman" w:hAnsi="Times New Roman"/>
                <w:color w:val="333333"/>
                <w:sz w:val="28"/>
                <w:szCs w:val="28"/>
                <w:shd w:val="clear" w:color="auto" w:fill="FFFFFF"/>
              </w:rPr>
              <w:t xml:space="preserve"> у </w:t>
            </w:r>
            <w:proofErr w:type="spellStart"/>
            <w:r w:rsidRPr="00881DB0">
              <w:rPr>
                <w:rFonts w:ascii="Times New Roman" w:hAnsi="Times New Roman"/>
                <w:color w:val="333333"/>
                <w:sz w:val="28"/>
                <w:szCs w:val="28"/>
                <w:shd w:val="clear" w:color="auto" w:fill="FFFFFF"/>
              </w:rPr>
              <w:t>такий</w:t>
            </w:r>
            <w:proofErr w:type="spellEnd"/>
            <w:r w:rsidRPr="00881DB0">
              <w:rPr>
                <w:rFonts w:ascii="Times New Roman" w:hAnsi="Times New Roman"/>
                <w:color w:val="333333"/>
                <w:sz w:val="28"/>
                <w:szCs w:val="28"/>
                <w:shd w:val="clear" w:color="auto" w:fill="FFFFFF"/>
              </w:rPr>
              <w:t xml:space="preserve"> строк - на </w:t>
            </w:r>
            <w:proofErr w:type="spellStart"/>
            <w:r w:rsidRPr="00881DB0">
              <w:rPr>
                <w:rFonts w:ascii="Times New Roman" w:hAnsi="Times New Roman"/>
                <w:color w:val="333333"/>
                <w:sz w:val="28"/>
                <w:szCs w:val="28"/>
                <w:shd w:val="clear" w:color="auto" w:fill="FFFFFF"/>
              </w:rPr>
              <w:t>першому</w:t>
            </w:r>
            <w:proofErr w:type="spellEnd"/>
            <w:r w:rsidRPr="00881DB0">
              <w:rPr>
                <w:rFonts w:ascii="Times New Roman" w:hAnsi="Times New Roman"/>
                <w:color w:val="333333"/>
                <w:sz w:val="28"/>
                <w:szCs w:val="28"/>
                <w:shd w:val="clear" w:color="auto" w:fill="FFFFFF"/>
              </w:rPr>
              <w:t xml:space="preserve"> </w:t>
            </w:r>
            <w:proofErr w:type="spellStart"/>
            <w:r w:rsidRPr="00881DB0">
              <w:rPr>
                <w:rFonts w:ascii="Times New Roman" w:hAnsi="Times New Roman"/>
                <w:color w:val="333333"/>
                <w:sz w:val="28"/>
                <w:szCs w:val="28"/>
                <w:shd w:val="clear" w:color="auto" w:fill="FFFFFF"/>
              </w:rPr>
              <w:t>засіданні</w:t>
            </w:r>
            <w:proofErr w:type="spellEnd"/>
            <w:r w:rsidRPr="00881DB0">
              <w:rPr>
                <w:rFonts w:ascii="Times New Roman" w:hAnsi="Times New Roman"/>
                <w:color w:val="333333"/>
                <w:sz w:val="28"/>
                <w:szCs w:val="28"/>
                <w:shd w:val="clear" w:color="auto" w:fill="FFFFFF"/>
              </w:rPr>
              <w:t xml:space="preserve"> (</w:t>
            </w:r>
            <w:proofErr w:type="spellStart"/>
            <w:r w:rsidRPr="00881DB0">
              <w:rPr>
                <w:rFonts w:ascii="Times New Roman" w:hAnsi="Times New Roman"/>
                <w:color w:val="333333"/>
                <w:sz w:val="28"/>
                <w:szCs w:val="28"/>
                <w:shd w:val="clear" w:color="auto" w:fill="FFFFFF"/>
              </w:rPr>
              <w:t>слуханні</w:t>
            </w:r>
            <w:proofErr w:type="spellEnd"/>
            <w:r w:rsidRPr="00881DB0">
              <w:rPr>
                <w:rFonts w:ascii="Times New Roman" w:hAnsi="Times New Roman"/>
                <w:color w:val="333333"/>
                <w:sz w:val="28"/>
                <w:szCs w:val="28"/>
                <w:shd w:val="clear" w:color="auto" w:fill="FFFFFF"/>
              </w:rPr>
              <w:t xml:space="preserve">) </w:t>
            </w:r>
            <w:proofErr w:type="spellStart"/>
            <w:r w:rsidRPr="00881DB0">
              <w:rPr>
                <w:rFonts w:ascii="Times New Roman" w:hAnsi="Times New Roman"/>
                <w:color w:val="333333"/>
                <w:sz w:val="28"/>
                <w:szCs w:val="28"/>
                <w:shd w:val="clear" w:color="auto" w:fill="FFFFFF"/>
              </w:rPr>
              <w:t>після</w:t>
            </w:r>
            <w:proofErr w:type="spellEnd"/>
            <w:r w:rsidRPr="00881DB0">
              <w:rPr>
                <w:rFonts w:ascii="Times New Roman" w:hAnsi="Times New Roman"/>
                <w:color w:val="333333"/>
                <w:sz w:val="28"/>
                <w:szCs w:val="28"/>
                <w:shd w:val="clear" w:color="auto" w:fill="FFFFFF"/>
              </w:rPr>
              <w:t xml:space="preserve"> </w:t>
            </w:r>
            <w:proofErr w:type="spellStart"/>
            <w:r w:rsidRPr="00881DB0">
              <w:rPr>
                <w:rFonts w:ascii="Times New Roman" w:hAnsi="Times New Roman"/>
                <w:color w:val="333333"/>
                <w:sz w:val="28"/>
                <w:szCs w:val="28"/>
                <w:shd w:val="clear" w:color="auto" w:fill="FFFFFF"/>
              </w:rPr>
              <w:t>закінчення</w:t>
            </w:r>
            <w:proofErr w:type="spellEnd"/>
            <w:r w:rsidRPr="00881DB0">
              <w:rPr>
                <w:rFonts w:ascii="Times New Roman" w:hAnsi="Times New Roman"/>
                <w:color w:val="333333"/>
                <w:sz w:val="28"/>
                <w:szCs w:val="28"/>
                <w:shd w:val="clear" w:color="auto" w:fill="FFFFFF"/>
              </w:rPr>
              <w:t xml:space="preserve"> </w:t>
            </w:r>
            <w:proofErr w:type="spellStart"/>
            <w:r w:rsidRPr="00881DB0">
              <w:rPr>
                <w:rFonts w:ascii="Times New Roman" w:hAnsi="Times New Roman"/>
                <w:color w:val="333333"/>
                <w:sz w:val="28"/>
                <w:szCs w:val="28"/>
                <w:shd w:val="clear" w:color="auto" w:fill="FFFFFF"/>
              </w:rPr>
              <w:t>цього</w:t>
            </w:r>
            <w:proofErr w:type="spellEnd"/>
            <w:r w:rsidRPr="00881DB0">
              <w:rPr>
                <w:rFonts w:ascii="Times New Roman" w:hAnsi="Times New Roman"/>
                <w:color w:val="333333"/>
                <w:sz w:val="28"/>
                <w:szCs w:val="28"/>
                <w:shd w:val="clear" w:color="auto" w:fill="FFFFFF"/>
              </w:rPr>
              <w:t xml:space="preserve"> строку.</w:t>
            </w:r>
          </w:p>
        </w:tc>
      </w:tr>
      <w:tr w:rsidR="00D56DAF" w:rsidRPr="00AF31FB" w:rsidTr="001356F3">
        <w:trPr>
          <w:tblCellSpacing w:w="20" w:type="dxa"/>
        </w:trPr>
        <w:tc>
          <w:tcPr>
            <w:tcW w:w="938" w:type="dxa"/>
            <w:shd w:val="clear" w:color="auto" w:fill="auto"/>
          </w:tcPr>
          <w:p w:rsidR="00D56DAF" w:rsidRPr="00E13E2F" w:rsidRDefault="00D56DAF" w:rsidP="00167F0B">
            <w:pPr>
              <w:spacing w:after="0" w:line="240" w:lineRule="auto"/>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t xml:space="preserve">14. </w:t>
            </w:r>
          </w:p>
        </w:tc>
        <w:tc>
          <w:tcPr>
            <w:tcW w:w="3941" w:type="dxa"/>
            <w:gridSpan w:val="2"/>
            <w:shd w:val="clear" w:color="auto" w:fill="auto"/>
          </w:tcPr>
          <w:p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Перелік підстав для відмови у наданні адміністративної послуги</w:t>
            </w:r>
          </w:p>
        </w:tc>
        <w:tc>
          <w:tcPr>
            <w:tcW w:w="4632" w:type="dxa"/>
            <w:shd w:val="clear" w:color="auto" w:fill="auto"/>
          </w:tcPr>
          <w:p w:rsidR="00D56DAF" w:rsidRPr="00425AAA" w:rsidRDefault="00D56DAF" w:rsidP="00167F0B">
            <w:pPr>
              <w:spacing w:after="0" w:line="240" w:lineRule="auto"/>
              <w:jc w:val="both"/>
              <w:rPr>
                <w:rFonts w:ascii="Times New Roman" w:eastAsia="Times New Roman" w:hAnsi="Times New Roman"/>
                <w:sz w:val="28"/>
                <w:szCs w:val="28"/>
                <w:lang w:val="uk-UA" w:eastAsia="uk-UA"/>
              </w:rPr>
            </w:pPr>
            <w:r w:rsidRPr="00425AAA">
              <w:rPr>
                <w:rFonts w:ascii="Times New Roman" w:eastAsia="Times New Roman" w:hAnsi="Times New Roman"/>
                <w:sz w:val="28"/>
                <w:szCs w:val="28"/>
                <w:lang w:val="uk-UA" w:eastAsia="uk-UA"/>
              </w:rPr>
              <w:t xml:space="preserve">- </w:t>
            </w:r>
            <w:r w:rsidRPr="00425AAA">
              <w:rPr>
                <w:rFonts w:ascii="Times New Roman" w:hAnsi="Times New Roman"/>
                <w:sz w:val="28"/>
                <w:szCs w:val="28"/>
                <w:lang w:val="uk-UA"/>
              </w:rPr>
              <w:t>подання замовником неповного пакета документів;</w:t>
            </w:r>
          </w:p>
          <w:p w:rsidR="00D56DAF" w:rsidRPr="00936F36" w:rsidRDefault="00D56DAF" w:rsidP="00167F0B">
            <w:pPr>
              <w:spacing w:after="0" w:line="240" w:lineRule="auto"/>
              <w:jc w:val="both"/>
              <w:rPr>
                <w:rFonts w:ascii="Times New Roman" w:eastAsia="Times New Roman" w:hAnsi="Times New Roman"/>
                <w:sz w:val="28"/>
                <w:szCs w:val="28"/>
                <w:lang w:val="uk-UA" w:eastAsia="uk-UA"/>
              </w:rPr>
            </w:pPr>
            <w:r w:rsidRPr="00425AAA">
              <w:rPr>
                <w:rFonts w:ascii="Times New Roman" w:hAnsi="Times New Roman"/>
                <w:sz w:val="28"/>
                <w:szCs w:val="28"/>
                <w:lang w:val="uk-UA"/>
              </w:rPr>
              <w:t>- виявлення в документах, поданих замовником, недостовірних відомостей</w:t>
            </w:r>
            <w:r>
              <w:rPr>
                <w:rFonts w:ascii="Times New Roman" w:hAnsi="Times New Roman"/>
                <w:sz w:val="28"/>
                <w:szCs w:val="28"/>
                <w:lang w:val="uk-UA"/>
              </w:rPr>
              <w:t>.</w:t>
            </w:r>
          </w:p>
        </w:tc>
      </w:tr>
      <w:tr w:rsidR="00D56DAF" w:rsidRPr="00CC0C95" w:rsidTr="001356F3">
        <w:trPr>
          <w:tblCellSpacing w:w="20" w:type="dxa"/>
        </w:trPr>
        <w:tc>
          <w:tcPr>
            <w:tcW w:w="938" w:type="dxa"/>
            <w:shd w:val="clear" w:color="auto" w:fill="auto"/>
          </w:tcPr>
          <w:p w:rsidR="00D56DAF" w:rsidRPr="00E13E2F" w:rsidRDefault="00D56DAF" w:rsidP="00167F0B">
            <w:pPr>
              <w:spacing w:after="0" w:line="240" w:lineRule="auto"/>
              <w:rPr>
                <w:rFonts w:ascii="Times New Roman" w:eastAsia="Times New Roman" w:hAnsi="Times New Roman"/>
                <w:sz w:val="28"/>
                <w:szCs w:val="28"/>
                <w:lang w:val="uk-UA" w:eastAsia="uk-UA"/>
              </w:rPr>
            </w:pPr>
            <w:r w:rsidRPr="00E13E2F">
              <w:rPr>
                <w:rFonts w:ascii="Times New Roman" w:eastAsia="Times New Roman" w:hAnsi="Times New Roman"/>
                <w:sz w:val="28"/>
                <w:szCs w:val="28"/>
                <w:lang w:val="uk-UA" w:eastAsia="uk-UA"/>
              </w:rPr>
              <w:t>15.</w:t>
            </w:r>
          </w:p>
        </w:tc>
        <w:tc>
          <w:tcPr>
            <w:tcW w:w="3941" w:type="dxa"/>
            <w:gridSpan w:val="2"/>
            <w:shd w:val="clear" w:color="auto" w:fill="auto"/>
          </w:tcPr>
          <w:p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 xml:space="preserve">Результат </w:t>
            </w:r>
            <w:r>
              <w:rPr>
                <w:rFonts w:ascii="Times New Roman" w:eastAsia="Times New Roman" w:hAnsi="Times New Roman"/>
                <w:sz w:val="28"/>
                <w:szCs w:val="28"/>
                <w:lang w:val="uk-UA" w:eastAsia="uk-UA"/>
              </w:rPr>
              <w:t>надання</w:t>
            </w:r>
            <w:r w:rsidRPr="00E13E2F">
              <w:rPr>
                <w:rFonts w:ascii="Times New Roman" w:eastAsia="Times New Roman" w:hAnsi="Times New Roman"/>
                <w:sz w:val="28"/>
                <w:szCs w:val="28"/>
                <w:lang w:val="uk-UA" w:eastAsia="uk-UA"/>
              </w:rPr>
              <w:t xml:space="preserve"> адміністративної послуги</w:t>
            </w:r>
          </w:p>
        </w:tc>
        <w:tc>
          <w:tcPr>
            <w:tcW w:w="4632" w:type="dxa"/>
            <w:shd w:val="clear" w:color="auto" w:fill="auto"/>
          </w:tcPr>
          <w:p w:rsidR="00D56DAF" w:rsidRPr="001356F3" w:rsidRDefault="00D56DAF" w:rsidP="00167F0B">
            <w:pPr>
              <w:spacing w:after="0" w:line="240" w:lineRule="auto"/>
              <w:jc w:val="both"/>
              <w:rPr>
                <w:rFonts w:ascii="Times New Roman" w:eastAsia="Times New Roman" w:hAnsi="Times New Roman"/>
                <w:sz w:val="28"/>
                <w:szCs w:val="28"/>
                <w:lang w:val="uk-UA" w:eastAsia="ru-RU"/>
              </w:rPr>
            </w:pPr>
            <w:r w:rsidRPr="001356F3">
              <w:rPr>
                <w:rFonts w:ascii="Times New Roman" w:eastAsia="Times New Roman" w:hAnsi="Times New Roman"/>
                <w:sz w:val="28"/>
                <w:szCs w:val="28"/>
                <w:lang w:val="uk-UA" w:eastAsia="uk-UA"/>
              </w:rPr>
              <w:t xml:space="preserve">рішення </w:t>
            </w:r>
            <w:r w:rsidRPr="001356F3">
              <w:rPr>
                <w:rFonts w:ascii="Times New Roman" w:hAnsi="Times New Roman"/>
                <w:sz w:val="28"/>
                <w:szCs w:val="28"/>
                <w:lang w:val="uk-UA"/>
              </w:rPr>
              <w:t>Миколаївської міської ради про надання дозволу  на розроблення проекту землеустрою щодо відведення земельної ділянки у постійне користування або оренду із земель комунальної власності (із об’єктами нерухомості)</w:t>
            </w:r>
          </w:p>
        </w:tc>
      </w:tr>
      <w:tr w:rsidR="00D56DAF" w:rsidRPr="00E13E2F" w:rsidTr="001356F3">
        <w:trPr>
          <w:tblCellSpacing w:w="20" w:type="dxa"/>
        </w:trPr>
        <w:tc>
          <w:tcPr>
            <w:tcW w:w="938" w:type="dxa"/>
            <w:shd w:val="clear" w:color="auto" w:fill="auto"/>
          </w:tcPr>
          <w:p w:rsidR="00D56DAF" w:rsidRPr="00E13E2F" w:rsidRDefault="001356F3" w:rsidP="00167F0B">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16</w:t>
            </w:r>
            <w:r w:rsidR="00D56DAF">
              <w:rPr>
                <w:rFonts w:ascii="Times New Roman" w:eastAsia="Times New Roman" w:hAnsi="Times New Roman"/>
                <w:sz w:val="28"/>
                <w:szCs w:val="28"/>
                <w:lang w:val="uk-UA" w:eastAsia="uk-UA"/>
              </w:rPr>
              <w:t>.</w:t>
            </w:r>
          </w:p>
        </w:tc>
        <w:tc>
          <w:tcPr>
            <w:tcW w:w="3941" w:type="dxa"/>
            <w:gridSpan w:val="2"/>
            <w:shd w:val="clear" w:color="auto" w:fill="auto"/>
          </w:tcPr>
          <w:p w:rsidR="00D56DAF" w:rsidRPr="00E13E2F" w:rsidRDefault="00D56DAF" w:rsidP="00167F0B">
            <w:pPr>
              <w:spacing w:after="0" w:line="240" w:lineRule="auto"/>
              <w:ind w:firstLine="5"/>
              <w:jc w:val="both"/>
              <w:rPr>
                <w:rFonts w:ascii="Times New Roman" w:eastAsia="Times New Roman" w:hAnsi="Times New Roman"/>
                <w:sz w:val="28"/>
                <w:szCs w:val="28"/>
                <w:lang w:val="uk-UA" w:eastAsia="ru-RU"/>
              </w:rPr>
            </w:pPr>
            <w:r w:rsidRPr="00E13E2F">
              <w:rPr>
                <w:rFonts w:ascii="Times New Roman" w:eastAsia="Times New Roman" w:hAnsi="Times New Roman"/>
                <w:sz w:val="28"/>
                <w:szCs w:val="28"/>
                <w:lang w:val="uk-UA" w:eastAsia="uk-UA"/>
              </w:rPr>
              <w:t>Способи отримання відповіді (результату)</w:t>
            </w:r>
          </w:p>
        </w:tc>
        <w:tc>
          <w:tcPr>
            <w:tcW w:w="4632" w:type="dxa"/>
            <w:shd w:val="clear" w:color="auto" w:fill="auto"/>
          </w:tcPr>
          <w:p w:rsidR="00D56DAF" w:rsidRPr="00E13E2F" w:rsidRDefault="00D56DAF" w:rsidP="00167F0B">
            <w:pPr>
              <w:spacing w:after="0" w:line="240" w:lineRule="auto"/>
              <w:jc w:val="both"/>
              <w:rPr>
                <w:rFonts w:ascii="Times New Roman" w:eastAsia="Times New Roman" w:hAnsi="Times New Roman"/>
                <w:sz w:val="28"/>
                <w:szCs w:val="28"/>
                <w:lang w:val="uk-UA" w:eastAsia="ru-RU"/>
              </w:rPr>
            </w:pPr>
            <w:r w:rsidRPr="00C53B2C">
              <w:rPr>
                <w:rFonts w:ascii="Times New Roman" w:eastAsia="Times New Roman" w:hAnsi="Times New Roman"/>
                <w:color w:val="000000"/>
                <w:sz w:val="28"/>
                <w:szCs w:val="28"/>
                <w:lang w:val="uk-UA" w:eastAsia="ru-RU"/>
              </w:rPr>
              <w:t xml:space="preserve">Особисто </w:t>
            </w:r>
            <w:r>
              <w:rPr>
                <w:rFonts w:ascii="Times New Roman" w:eastAsia="Times New Roman" w:hAnsi="Times New Roman"/>
                <w:color w:val="000000"/>
                <w:sz w:val="28"/>
                <w:szCs w:val="28"/>
                <w:lang w:val="uk-UA" w:eastAsia="ru-RU"/>
              </w:rPr>
              <w:t>в департаменті з надання адміністративних послуг Миколаївської міської ради</w:t>
            </w:r>
          </w:p>
        </w:tc>
      </w:tr>
    </w:tbl>
    <w:p w:rsidR="00D56DAF" w:rsidRPr="00C8731C" w:rsidRDefault="00D56DAF" w:rsidP="00D56DAF">
      <w:pPr>
        <w:rPr>
          <w:lang w:val="uk-UA"/>
        </w:rPr>
      </w:pPr>
    </w:p>
    <w:p w:rsidR="0024572E" w:rsidRPr="00D56DAF" w:rsidRDefault="0024572E">
      <w:pPr>
        <w:rPr>
          <w:lang w:val="uk-UA"/>
        </w:rPr>
      </w:pPr>
    </w:p>
    <w:sectPr w:rsidR="0024572E" w:rsidRPr="00D56DAF" w:rsidSect="00EE32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DAF"/>
    <w:rsid w:val="001356F3"/>
    <w:rsid w:val="0024572E"/>
    <w:rsid w:val="00413A73"/>
    <w:rsid w:val="00781741"/>
    <w:rsid w:val="00B323E1"/>
    <w:rsid w:val="00CC0C95"/>
    <w:rsid w:val="00D56DAF"/>
    <w:rsid w:val="00EE3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user510a</dc:creator>
  <cp:keywords/>
  <dc:description/>
  <cp:lastModifiedBy>user510a</cp:lastModifiedBy>
  <cp:revision>7</cp:revision>
  <dcterms:created xsi:type="dcterms:W3CDTF">2020-01-16T12:47:00Z</dcterms:created>
  <dcterms:modified xsi:type="dcterms:W3CDTF">2020-02-27T13:19:00Z</dcterms:modified>
</cp:coreProperties>
</file>