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A8" w:rsidRPr="008458FA" w:rsidRDefault="00711551" w:rsidP="00A15943">
      <w:pPr>
        <w:pStyle w:val="20"/>
        <w:tabs>
          <w:tab w:val="left" w:pos="180"/>
          <w:tab w:val="right" w:pos="9638"/>
        </w:tabs>
        <w:spacing w:line="240" w:lineRule="auto"/>
        <w:rPr>
          <w:rFonts w:ascii="Times New Roman" w:hAnsi="Times New Roman" w:cs="Times New Roman"/>
          <w:lang w:val="ru-RU"/>
        </w:rPr>
      </w:pPr>
      <w:proofErr w:type="gramStart"/>
      <w:r w:rsidRPr="008458FA">
        <w:rPr>
          <w:rFonts w:ascii="Times New Roman" w:hAnsi="Times New Roman" w:cs="Times New Roman"/>
          <w:lang w:val="en-US"/>
        </w:rPr>
        <w:t>s</w:t>
      </w:r>
      <w:r w:rsidRPr="008458FA">
        <w:rPr>
          <w:rFonts w:ascii="Times New Roman" w:hAnsi="Times New Roman" w:cs="Times New Roman"/>
          <w:lang w:val="ru-RU"/>
        </w:rPr>
        <w:t>-</w:t>
      </w:r>
      <w:proofErr w:type="spellStart"/>
      <w:r w:rsidRPr="008458FA">
        <w:rPr>
          <w:rFonts w:ascii="Times New Roman" w:hAnsi="Times New Roman" w:cs="Times New Roman"/>
          <w:lang w:val="en-US"/>
        </w:rPr>
        <w:t>fk</w:t>
      </w:r>
      <w:proofErr w:type="spellEnd"/>
      <w:r w:rsidR="000E5A5E" w:rsidRPr="008458FA">
        <w:rPr>
          <w:rFonts w:ascii="Times New Roman" w:hAnsi="Times New Roman" w:cs="Times New Roman"/>
          <w:lang w:val="ru-RU"/>
        </w:rPr>
        <w:t>-</w:t>
      </w:r>
      <w:r w:rsidR="00BB4BC3">
        <w:rPr>
          <w:rFonts w:ascii="Times New Roman" w:hAnsi="Times New Roman" w:cs="Times New Roman"/>
          <w:lang w:val="ru-RU"/>
        </w:rPr>
        <w:t>031</w:t>
      </w:r>
      <w:proofErr w:type="gramEnd"/>
      <w:r w:rsidR="00A058F5">
        <w:rPr>
          <w:rFonts w:ascii="Times New Roman" w:hAnsi="Times New Roman" w:cs="Times New Roman"/>
          <w:lang w:val="ru-RU"/>
        </w:rPr>
        <w:t xml:space="preserve">    </w:t>
      </w:r>
      <w:r w:rsidRPr="008458FA">
        <w:rPr>
          <w:rFonts w:ascii="Times New Roman" w:hAnsi="Times New Roman" w:cs="Times New Roman"/>
          <w:lang w:val="ru-RU"/>
        </w:rPr>
        <w:t xml:space="preserve">                                                         </w:t>
      </w:r>
      <w:r w:rsidR="007D4202">
        <w:rPr>
          <w:rFonts w:ascii="Times New Roman" w:hAnsi="Times New Roman" w:cs="Times New Roman"/>
          <w:lang w:val="ru-RU"/>
        </w:rPr>
        <w:t xml:space="preserve">                        </w:t>
      </w:r>
      <w:r w:rsidR="00AF7EDC">
        <w:rPr>
          <w:rFonts w:ascii="Times New Roman" w:hAnsi="Times New Roman" w:cs="Times New Roman"/>
          <w:lang w:val="ru-RU"/>
        </w:rPr>
        <w:t xml:space="preserve">                                          </w:t>
      </w:r>
      <w:r w:rsidR="007D4202">
        <w:rPr>
          <w:rFonts w:ascii="Times New Roman" w:hAnsi="Times New Roman" w:cs="Times New Roman"/>
          <w:lang w:val="ru-RU"/>
        </w:rPr>
        <w:t xml:space="preserve"> </w:t>
      </w:r>
      <w:r w:rsidR="00517C1F">
        <w:rPr>
          <w:rFonts w:ascii="Times New Roman" w:hAnsi="Times New Roman" w:cs="Times New Roman"/>
          <w:lang w:val="ru-RU"/>
        </w:rPr>
        <w:t xml:space="preserve">          </w:t>
      </w:r>
      <w:r w:rsidR="00A058F5">
        <w:rPr>
          <w:rFonts w:ascii="Times New Roman" w:hAnsi="Times New Roman" w:cs="Times New Roman"/>
          <w:lang w:val="ru-RU"/>
        </w:rPr>
        <w:t>22</w:t>
      </w:r>
      <w:r w:rsidR="00FB3975" w:rsidRPr="008458FA">
        <w:rPr>
          <w:rFonts w:ascii="Times New Roman" w:hAnsi="Times New Roman" w:cs="Times New Roman"/>
          <w:lang w:val="ru-RU"/>
        </w:rPr>
        <w:t>.</w:t>
      </w:r>
      <w:r w:rsidR="00A058F5">
        <w:rPr>
          <w:rFonts w:ascii="Times New Roman" w:hAnsi="Times New Roman" w:cs="Times New Roman"/>
          <w:lang w:val="ru-RU"/>
        </w:rPr>
        <w:t>09</w:t>
      </w:r>
      <w:r w:rsidR="00FB3975" w:rsidRPr="008458FA">
        <w:rPr>
          <w:rFonts w:ascii="Times New Roman" w:hAnsi="Times New Roman" w:cs="Times New Roman"/>
          <w:lang w:val="ru-RU"/>
        </w:rPr>
        <w:t>.202</w:t>
      </w:r>
      <w:r w:rsidR="00A058F5">
        <w:rPr>
          <w:rFonts w:ascii="Times New Roman" w:hAnsi="Times New Roman" w:cs="Times New Roman"/>
          <w:lang w:val="ru-RU"/>
        </w:rPr>
        <w:t>5</w:t>
      </w:r>
    </w:p>
    <w:p w:rsidR="004629A8" w:rsidRPr="00EB3321" w:rsidRDefault="004629A8" w:rsidP="00EB3321">
      <w:pPr>
        <w:pStyle w:val="20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3321">
        <w:rPr>
          <w:rFonts w:ascii="Times New Roman" w:eastAsia="Times New Roman" w:hAnsi="Times New Roman" w:cs="Times New Roman"/>
          <w:b/>
          <w:sz w:val="26"/>
          <w:szCs w:val="26"/>
        </w:rPr>
        <w:t>Пояснювальна записка</w:t>
      </w:r>
    </w:p>
    <w:p w:rsidR="004629A8" w:rsidRPr="00EB3321" w:rsidRDefault="004629A8" w:rsidP="00EB3321">
      <w:pPr>
        <w:pStyle w:val="20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3321">
        <w:rPr>
          <w:rFonts w:ascii="Times New Roman" w:eastAsia="Times New Roman" w:hAnsi="Times New Roman" w:cs="Times New Roman"/>
          <w:sz w:val="26"/>
          <w:szCs w:val="26"/>
        </w:rPr>
        <w:t>до проєкту рішення Миколаївської міської ради</w:t>
      </w:r>
    </w:p>
    <w:p w:rsidR="00A058F5" w:rsidRPr="00A058F5" w:rsidRDefault="00A058F5" w:rsidP="00A058F5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A058F5">
        <w:rPr>
          <w:rFonts w:ascii="Times New Roman" w:hAnsi="Times New Roman"/>
          <w:sz w:val="26"/>
          <w:szCs w:val="26"/>
          <w:lang w:val="uk-UA"/>
        </w:rPr>
        <w:t>«</w:t>
      </w:r>
      <w:r w:rsidRPr="00A058F5">
        <w:rPr>
          <w:rFonts w:ascii="Times New Roman" w:hAnsi="Times New Roman"/>
          <w:color w:val="000000"/>
          <w:sz w:val="26"/>
          <w:szCs w:val="26"/>
          <w:lang w:val="uk-UA"/>
        </w:rPr>
        <w:t xml:space="preserve">Про утворення конкурсної комісії для обрання незалежних членів наглядової ради комунального некомерційного підприємства Миколаївської міської ради </w:t>
      </w:r>
      <w:r w:rsidRPr="00A058F5">
        <w:rPr>
          <w:rStyle w:val="ae"/>
          <w:rFonts w:ascii="Times New Roman" w:hAnsi="Times New Roman"/>
          <w:b w:val="0"/>
          <w:color w:val="000000"/>
          <w:sz w:val="26"/>
          <w:szCs w:val="26"/>
          <w:lang w:val="uk-UA"/>
        </w:rPr>
        <w:t>«Міська лікарня №4» та затвердження її персонального складу</w:t>
      </w:r>
      <w:r w:rsidRPr="00A058F5">
        <w:rPr>
          <w:rFonts w:ascii="Times New Roman" w:hAnsi="Times New Roman"/>
          <w:sz w:val="26"/>
          <w:szCs w:val="26"/>
          <w:lang w:val="uk-UA"/>
        </w:rPr>
        <w:t>»</w:t>
      </w:r>
    </w:p>
    <w:p w:rsidR="00020F09" w:rsidRPr="00EB3321" w:rsidRDefault="00020F09" w:rsidP="00EB3321">
      <w:pPr>
        <w:pStyle w:val="ac"/>
        <w:tabs>
          <w:tab w:val="left" w:pos="7854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7B589F" w:rsidRPr="00EB3321" w:rsidRDefault="007B589F" w:rsidP="00EB3321">
      <w:pPr>
        <w:ind w:firstLine="709"/>
        <w:jc w:val="both"/>
        <w:rPr>
          <w:sz w:val="26"/>
          <w:szCs w:val="26"/>
        </w:rPr>
      </w:pPr>
      <w:r w:rsidRPr="00EB3321">
        <w:rPr>
          <w:sz w:val="26"/>
          <w:szCs w:val="26"/>
        </w:rPr>
        <w:t xml:space="preserve">Суб’єктом подання проєкту рішення на пленарне засідання міської ради є управління комунального майна Миколаївської міської ради </w:t>
      </w:r>
      <w:r w:rsidRPr="00EB3321">
        <w:rPr>
          <w:color w:val="000000"/>
          <w:sz w:val="26"/>
          <w:szCs w:val="26"/>
          <w:lang w:eastAsia="uk-UA" w:bidi="uk-UA"/>
        </w:rPr>
        <w:t xml:space="preserve">в особі </w:t>
      </w:r>
      <w:r w:rsidR="00A058F5">
        <w:rPr>
          <w:color w:val="000000"/>
          <w:sz w:val="26"/>
          <w:szCs w:val="26"/>
          <w:lang w:eastAsia="uk-UA" w:bidi="uk-UA"/>
        </w:rPr>
        <w:t>заступника</w:t>
      </w:r>
      <w:r w:rsidR="00517C1F">
        <w:rPr>
          <w:color w:val="000000"/>
          <w:sz w:val="26"/>
          <w:szCs w:val="26"/>
          <w:lang w:eastAsia="uk-UA" w:bidi="uk-UA"/>
        </w:rPr>
        <w:t xml:space="preserve"> </w:t>
      </w:r>
      <w:r w:rsidR="002D6AFA" w:rsidRPr="002D6AFA">
        <w:rPr>
          <w:color w:val="000000"/>
          <w:sz w:val="26"/>
          <w:szCs w:val="26"/>
          <w:lang w:eastAsia="uk-UA" w:bidi="uk-UA"/>
        </w:rPr>
        <w:t xml:space="preserve"> </w:t>
      </w:r>
      <w:r w:rsidRPr="00EB3321">
        <w:rPr>
          <w:color w:val="000000"/>
          <w:sz w:val="26"/>
          <w:szCs w:val="26"/>
          <w:lang w:eastAsia="uk-UA" w:bidi="uk-UA"/>
        </w:rPr>
        <w:t xml:space="preserve">начальника </w:t>
      </w:r>
      <w:r w:rsidRPr="00EB3321">
        <w:rPr>
          <w:sz w:val="26"/>
          <w:szCs w:val="26"/>
        </w:rPr>
        <w:t xml:space="preserve">управління комунального майна Миколаївської міської ради – </w:t>
      </w:r>
      <w:r w:rsidR="00A058F5">
        <w:rPr>
          <w:sz w:val="26"/>
          <w:szCs w:val="26"/>
        </w:rPr>
        <w:t>Дмитрової Тетяни Олександрівни</w:t>
      </w:r>
      <w:r w:rsidR="00517C1F">
        <w:rPr>
          <w:sz w:val="26"/>
          <w:szCs w:val="26"/>
        </w:rPr>
        <w:t xml:space="preserve"> </w:t>
      </w:r>
      <w:r w:rsidR="00505587" w:rsidRPr="00EB3321">
        <w:rPr>
          <w:sz w:val="26"/>
          <w:szCs w:val="26"/>
        </w:rPr>
        <w:t>(</w:t>
      </w:r>
      <w:proofErr w:type="spellStart"/>
      <w:r w:rsidR="00505587" w:rsidRPr="00EB3321">
        <w:rPr>
          <w:sz w:val="26"/>
          <w:szCs w:val="26"/>
        </w:rPr>
        <w:t>м.Миколаїв</w:t>
      </w:r>
      <w:proofErr w:type="spellEnd"/>
      <w:r w:rsidR="00505587" w:rsidRPr="00EB3321">
        <w:rPr>
          <w:sz w:val="26"/>
          <w:szCs w:val="26"/>
        </w:rPr>
        <w:t xml:space="preserve">, </w:t>
      </w:r>
      <w:proofErr w:type="spellStart"/>
      <w:r w:rsidR="00505587" w:rsidRPr="00EB3321">
        <w:rPr>
          <w:sz w:val="26"/>
          <w:szCs w:val="26"/>
        </w:rPr>
        <w:t>вул.Адміральська</w:t>
      </w:r>
      <w:proofErr w:type="spellEnd"/>
      <w:r w:rsidR="00505587" w:rsidRPr="00EB3321">
        <w:rPr>
          <w:sz w:val="26"/>
          <w:szCs w:val="26"/>
        </w:rPr>
        <w:t xml:space="preserve">, 20; </w:t>
      </w:r>
      <w:hyperlink r:id="rId9" w:history="1">
        <w:r w:rsidR="00505587" w:rsidRPr="00EB3321">
          <w:rPr>
            <w:sz w:val="26"/>
            <w:szCs w:val="26"/>
          </w:rPr>
          <w:t>komunmaino@mkrada.gov.ua</w:t>
        </w:r>
      </w:hyperlink>
      <w:r w:rsidR="00505587" w:rsidRPr="00EB3321">
        <w:rPr>
          <w:sz w:val="26"/>
          <w:szCs w:val="26"/>
        </w:rPr>
        <w:t>; тел. (0512) 37-40-70)</w:t>
      </w:r>
      <w:r w:rsidRPr="00EB3321">
        <w:rPr>
          <w:sz w:val="26"/>
          <w:szCs w:val="26"/>
        </w:rPr>
        <w:t>.</w:t>
      </w:r>
    </w:p>
    <w:p w:rsidR="007B589F" w:rsidRPr="00EB3321" w:rsidRDefault="007B589F" w:rsidP="00EB3321">
      <w:pPr>
        <w:ind w:firstLine="709"/>
        <w:jc w:val="both"/>
        <w:rPr>
          <w:sz w:val="26"/>
          <w:szCs w:val="26"/>
        </w:rPr>
      </w:pPr>
      <w:r w:rsidRPr="00EB3321">
        <w:rPr>
          <w:sz w:val="26"/>
          <w:szCs w:val="26"/>
        </w:rPr>
        <w:t xml:space="preserve">Розробником проєкту рішення є управління комунального майна Миколаївської міської ради в особі начальника відділу </w:t>
      </w:r>
      <w:r w:rsidR="00020F09" w:rsidRPr="00EB3321">
        <w:rPr>
          <w:sz w:val="26"/>
          <w:szCs w:val="26"/>
        </w:rPr>
        <w:t xml:space="preserve">по роботі з комунальними підприємства, установами та організаціями </w:t>
      </w:r>
      <w:r w:rsidRPr="00EB3321">
        <w:rPr>
          <w:sz w:val="26"/>
          <w:szCs w:val="26"/>
        </w:rPr>
        <w:t xml:space="preserve"> –</w:t>
      </w:r>
      <w:r w:rsidR="00020F09" w:rsidRPr="00EB3321">
        <w:rPr>
          <w:sz w:val="26"/>
          <w:szCs w:val="26"/>
        </w:rPr>
        <w:t xml:space="preserve"> Бондар</w:t>
      </w:r>
      <w:r w:rsidRPr="00EB3321">
        <w:rPr>
          <w:sz w:val="26"/>
          <w:szCs w:val="26"/>
        </w:rPr>
        <w:t xml:space="preserve"> </w:t>
      </w:r>
      <w:r w:rsidR="00020F09" w:rsidRPr="00EB3321">
        <w:rPr>
          <w:sz w:val="26"/>
          <w:szCs w:val="26"/>
        </w:rPr>
        <w:t xml:space="preserve">Ірини Станіславівни </w:t>
      </w:r>
      <w:r w:rsidR="00517C1F">
        <w:rPr>
          <w:sz w:val="26"/>
          <w:szCs w:val="26"/>
        </w:rPr>
        <w:t xml:space="preserve">                      </w:t>
      </w:r>
      <w:r w:rsidR="00505587" w:rsidRPr="00EB3321">
        <w:rPr>
          <w:sz w:val="26"/>
          <w:szCs w:val="26"/>
        </w:rPr>
        <w:t xml:space="preserve">(м. Миколаїв, вул. Адміральська, 20; </w:t>
      </w:r>
      <w:hyperlink r:id="rId10" w:tooltip="o.denysenko@mkrada.gov.ua" w:history="1">
        <w:r w:rsidR="00020F09" w:rsidRPr="00EB3321">
          <w:rPr>
            <w:sz w:val="26"/>
            <w:szCs w:val="26"/>
            <w:lang w:val="en-US"/>
          </w:rPr>
          <w:t>ir</w:t>
        </w:r>
        <w:r w:rsidR="00020F09" w:rsidRPr="00EB3321">
          <w:rPr>
            <w:sz w:val="26"/>
            <w:szCs w:val="26"/>
            <w:lang w:val="ru-RU"/>
          </w:rPr>
          <w:t>.</w:t>
        </w:r>
        <w:r w:rsidR="00020F09" w:rsidRPr="00EB3321">
          <w:rPr>
            <w:sz w:val="26"/>
            <w:szCs w:val="26"/>
            <w:lang w:val="en-US"/>
          </w:rPr>
          <w:t>bondar</w:t>
        </w:r>
        <w:r w:rsidR="00505587" w:rsidRPr="00EB3321">
          <w:rPr>
            <w:sz w:val="26"/>
            <w:szCs w:val="26"/>
          </w:rPr>
          <w:t>@</w:t>
        </w:r>
        <w:proofErr w:type="spellStart"/>
        <w:r w:rsidR="00505587" w:rsidRPr="00EB3321">
          <w:rPr>
            <w:sz w:val="26"/>
            <w:szCs w:val="26"/>
          </w:rPr>
          <w:t>mkrada.gov.ua</w:t>
        </w:r>
        <w:proofErr w:type="spellEnd"/>
      </w:hyperlink>
      <w:r w:rsidR="00505587" w:rsidRPr="00EB3321">
        <w:rPr>
          <w:sz w:val="26"/>
          <w:szCs w:val="26"/>
        </w:rPr>
        <w:t xml:space="preserve">; тел. </w:t>
      </w:r>
      <w:r w:rsidR="00BA22B9" w:rsidRPr="00EB3321">
        <w:rPr>
          <w:sz w:val="26"/>
          <w:szCs w:val="26"/>
        </w:rPr>
        <w:t>(0512) 37-14-24</w:t>
      </w:r>
      <w:r w:rsidR="00505587" w:rsidRPr="00EB3321">
        <w:rPr>
          <w:sz w:val="26"/>
          <w:szCs w:val="26"/>
        </w:rPr>
        <w:t>)</w:t>
      </w:r>
      <w:r w:rsidRPr="00EB3321">
        <w:rPr>
          <w:sz w:val="26"/>
          <w:szCs w:val="26"/>
        </w:rPr>
        <w:t>, яка відповідальна за його супровід.</w:t>
      </w:r>
    </w:p>
    <w:p w:rsidR="00A55938" w:rsidRPr="00EB3321" w:rsidRDefault="007B589F" w:rsidP="00EB3321">
      <w:pPr>
        <w:ind w:firstLine="709"/>
        <w:jc w:val="both"/>
        <w:rPr>
          <w:sz w:val="26"/>
          <w:szCs w:val="26"/>
        </w:rPr>
      </w:pPr>
      <w:r w:rsidRPr="00EB3321">
        <w:rPr>
          <w:sz w:val="26"/>
          <w:szCs w:val="26"/>
        </w:rPr>
        <w:t xml:space="preserve">Доповідачем </w:t>
      </w:r>
      <w:proofErr w:type="spellStart"/>
      <w:r w:rsidRPr="00EB3321">
        <w:rPr>
          <w:sz w:val="26"/>
          <w:szCs w:val="26"/>
        </w:rPr>
        <w:t>проєкту</w:t>
      </w:r>
      <w:proofErr w:type="spellEnd"/>
      <w:r w:rsidRPr="00EB3321">
        <w:rPr>
          <w:sz w:val="26"/>
          <w:szCs w:val="26"/>
        </w:rPr>
        <w:t xml:space="preserve"> рішення є </w:t>
      </w:r>
      <w:r w:rsidR="00A058F5">
        <w:rPr>
          <w:sz w:val="26"/>
          <w:szCs w:val="26"/>
        </w:rPr>
        <w:t>Дмитрова Тетяна Олександрівна</w:t>
      </w:r>
      <w:r w:rsidR="00DC2DC1" w:rsidRPr="00EB3321">
        <w:rPr>
          <w:sz w:val="26"/>
          <w:szCs w:val="26"/>
        </w:rPr>
        <w:t xml:space="preserve"> – </w:t>
      </w:r>
      <w:r w:rsidR="00DC2DC1">
        <w:rPr>
          <w:sz w:val="26"/>
          <w:szCs w:val="26"/>
        </w:rPr>
        <w:t xml:space="preserve"> </w:t>
      </w:r>
      <w:r w:rsidR="00A058F5">
        <w:rPr>
          <w:sz w:val="26"/>
          <w:szCs w:val="26"/>
        </w:rPr>
        <w:t>заступник</w:t>
      </w:r>
      <w:r w:rsidR="00DC2DC1">
        <w:rPr>
          <w:color w:val="000000"/>
          <w:sz w:val="26"/>
          <w:szCs w:val="26"/>
          <w:lang w:eastAsia="uk-UA" w:bidi="uk-UA"/>
        </w:rPr>
        <w:t xml:space="preserve"> </w:t>
      </w:r>
      <w:r w:rsidR="00DC2DC1" w:rsidRPr="002D6AFA">
        <w:rPr>
          <w:color w:val="000000"/>
          <w:sz w:val="26"/>
          <w:szCs w:val="26"/>
          <w:lang w:eastAsia="uk-UA" w:bidi="uk-UA"/>
        </w:rPr>
        <w:t xml:space="preserve"> </w:t>
      </w:r>
      <w:r w:rsidR="00DC2DC1" w:rsidRPr="00EB3321">
        <w:rPr>
          <w:color w:val="000000"/>
          <w:sz w:val="26"/>
          <w:szCs w:val="26"/>
          <w:lang w:eastAsia="uk-UA" w:bidi="uk-UA"/>
        </w:rPr>
        <w:t xml:space="preserve">начальника </w:t>
      </w:r>
      <w:r w:rsidR="00DC2DC1" w:rsidRPr="00EB3321">
        <w:rPr>
          <w:sz w:val="26"/>
          <w:szCs w:val="26"/>
        </w:rPr>
        <w:t xml:space="preserve">управління комунального майна Миколаївської міської ради </w:t>
      </w:r>
      <w:r w:rsidR="00A55938" w:rsidRPr="00EB3321">
        <w:rPr>
          <w:sz w:val="26"/>
          <w:szCs w:val="26"/>
        </w:rPr>
        <w:t>(</w:t>
      </w:r>
      <w:proofErr w:type="spellStart"/>
      <w:r w:rsidR="00A55938" w:rsidRPr="00EB3321">
        <w:rPr>
          <w:sz w:val="26"/>
          <w:szCs w:val="26"/>
        </w:rPr>
        <w:t>м.Миколаїв</w:t>
      </w:r>
      <w:proofErr w:type="spellEnd"/>
      <w:r w:rsidR="00A55938" w:rsidRPr="00EB3321">
        <w:rPr>
          <w:sz w:val="26"/>
          <w:szCs w:val="26"/>
        </w:rPr>
        <w:t xml:space="preserve">, вул. Адміральська, 20; </w:t>
      </w:r>
      <w:hyperlink r:id="rId11" w:history="1">
        <w:r w:rsidR="00A55938" w:rsidRPr="00EB3321">
          <w:rPr>
            <w:sz w:val="26"/>
            <w:szCs w:val="26"/>
          </w:rPr>
          <w:t>komunmaino@mkrada.gov.ua</w:t>
        </w:r>
      </w:hyperlink>
      <w:r w:rsidR="00A55938" w:rsidRPr="00EB3321">
        <w:rPr>
          <w:sz w:val="26"/>
          <w:szCs w:val="26"/>
        </w:rPr>
        <w:t>; тел. (0512) 37-40-70).</w:t>
      </w:r>
    </w:p>
    <w:p w:rsidR="00CE3BDD" w:rsidRPr="00EB3321" w:rsidRDefault="007B589F" w:rsidP="00EB3321">
      <w:pPr>
        <w:pStyle w:val="2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B3321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покладається </w:t>
      </w:r>
      <w:r w:rsidR="00CE3BDD" w:rsidRPr="00EB3321">
        <w:rPr>
          <w:rFonts w:ascii="Times New Roman" w:hAnsi="Times New Roman" w:cs="Times New Roman"/>
          <w:sz w:val="26"/>
          <w:szCs w:val="26"/>
        </w:rPr>
        <w:t xml:space="preserve">на постійні комісії міської </w:t>
      </w:r>
      <w:r w:rsidR="00CE3BDD" w:rsidRPr="000C575B">
        <w:rPr>
          <w:rFonts w:ascii="Times New Roman" w:hAnsi="Times New Roman" w:cs="Times New Roman"/>
          <w:sz w:val="26"/>
          <w:szCs w:val="26"/>
        </w:rPr>
        <w:t>ради</w:t>
      </w:r>
      <w:r w:rsidR="00DC2DC1">
        <w:rPr>
          <w:rFonts w:ascii="Times New Roman" w:hAnsi="Times New Roman" w:cs="Times New Roman"/>
          <w:sz w:val="26"/>
          <w:szCs w:val="26"/>
        </w:rPr>
        <w:t>:</w:t>
      </w:r>
      <w:r w:rsidR="00CE3BDD" w:rsidRPr="000C57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E3BDD" w:rsidRPr="000C575B">
        <w:rPr>
          <w:rFonts w:ascii="Times New Roman" w:eastAsia="Times New Roman" w:hAnsi="Times New Roman" w:cs="Times New Roman"/>
          <w:sz w:val="26"/>
          <w:szCs w:val="26"/>
        </w:rPr>
        <w:t>з</w:t>
      </w:r>
      <w:r w:rsidR="00CE3BDD" w:rsidRPr="000C575B">
        <w:rPr>
          <w:rFonts w:ascii="Times New Roman" w:hAnsi="Times New Roman" w:cs="Times New Roman"/>
          <w:sz w:val="26"/>
          <w:szCs w:val="26"/>
        </w:rPr>
        <w:t> питань житлово-комунального господарства, комунальної</w:t>
      </w:r>
      <w:r w:rsidR="00CE3BDD" w:rsidRPr="00EB3321">
        <w:rPr>
          <w:rFonts w:ascii="Times New Roman" w:hAnsi="Times New Roman" w:cs="Times New Roman"/>
          <w:sz w:val="26"/>
          <w:szCs w:val="26"/>
        </w:rPr>
        <w:t xml:space="preserve"> власності, благоустрою міста, промисловості, транспорту, енергозбереження, зв'язку, інформаційних технологій та </w:t>
      </w:r>
      <w:proofErr w:type="spellStart"/>
      <w:r w:rsidR="00CE3BDD" w:rsidRPr="00EB3321">
        <w:rPr>
          <w:rFonts w:ascii="Times New Roman" w:hAnsi="Times New Roman" w:cs="Times New Roman"/>
          <w:sz w:val="26"/>
          <w:szCs w:val="26"/>
        </w:rPr>
        <w:t>діджиталізації</w:t>
      </w:r>
      <w:proofErr w:type="spellEnd"/>
      <w:r w:rsidR="00CE3BDD" w:rsidRPr="00EB3321">
        <w:rPr>
          <w:rFonts w:ascii="Times New Roman" w:hAnsi="Times New Roman" w:cs="Times New Roman"/>
          <w:sz w:val="26"/>
          <w:szCs w:val="26"/>
        </w:rPr>
        <w:t xml:space="preserve"> (Іванова), </w:t>
      </w:r>
      <w:r w:rsidR="00CE3BDD" w:rsidRPr="00EB33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питань охорони здоров’я, соціального захисту населення, освіти, культури, туризму, молоді та спорту (Норд), </w:t>
      </w:r>
      <w:r w:rsidR="00CE3BDD" w:rsidRPr="00EB3321">
        <w:rPr>
          <w:rFonts w:ascii="Times New Roman" w:eastAsia="Times New Roman" w:hAnsi="Times New Roman" w:cs="Times New Roman"/>
          <w:sz w:val="26"/>
          <w:szCs w:val="26"/>
        </w:rPr>
        <w:t>заступника міського голови Петрова А.Л.</w:t>
      </w:r>
    </w:p>
    <w:p w:rsidR="004629A8" w:rsidRDefault="004629A8" w:rsidP="00EB3321">
      <w:pPr>
        <w:pStyle w:val="2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92784">
        <w:rPr>
          <w:rFonts w:ascii="Times New Roman" w:eastAsia="Times New Roman" w:hAnsi="Times New Roman" w:cs="Times New Roman"/>
          <w:b/>
          <w:sz w:val="26"/>
          <w:szCs w:val="26"/>
        </w:rPr>
        <w:t xml:space="preserve">Мета і завдання прийняття </w:t>
      </w:r>
      <w:proofErr w:type="spellStart"/>
      <w:r w:rsidRPr="00592784">
        <w:rPr>
          <w:rFonts w:ascii="Times New Roman" w:eastAsia="Times New Roman" w:hAnsi="Times New Roman" w:cs="Times New Roman"/>
          <w:b/>
          <w:sz w:val="26"/>
          <w:szCs w:val="26"/>
        </w:rPr>
        <w:t>проєкту</w:t>
      </w:r>
      <w:proofErr w:type="spellEnd"/>
      <w:r w:rsidRPr="00592784">
        <w:rPr>
          <w:rFonts w:ascii="Times New Roman" w:eastAsia="Times New Roman" w:hAnsi="Times New Roman" w:cs="Times New Roman"/>
          <w:b/>
          <w:sz w:val="26"/>
          <w:szCs w:val="26"/>
        </w:rPr>
        <w:t xml:space="preserve"> рішення</w:t>
      </w:r>
    </w:p>
    <w:p w:rsidR="004327F2" w:rsidRPr="00592784" w:rsidRDefault="004327F2" w:rsidP="00EB3321">
      <w:pPr>
        <w:pStyle w:val="2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30C51" w:rsidRPr="00A058F5" w:rsidRDefault="005B4DBA" w:rsidP="00EB3321">
      <w:pPr>
        <w:ind w:firstLine="707"/>
        <w:jc w:val="both"/>
        <w:rPr>
          <w:b/>
          <w:sz w:val="26"/>
          <w:szCs w:val="26"/>
        </w:rPr>
      </w:pPr>
      <w:proofErr w:type="spellStart"/>
      <w:r w:rsidRPr="00A058F5">
        <w:rPr>
          <w:sz w:val="26"/>
          <w:szCs w:val="26"/>
        </w:rPr>
        <w:t>Проєкт</w:t>
      </w:r>
      <w:proofErr w:type="spellEnd"/>
      <w:r w:rsidRPr="00A058F5">
        <w:rPr>
          <w:sz w:val="26"/>
          <w:szCs w:val="26"/>
        </w:rPr>
        <w:t xml:space="preserve"> рішення розроблено </w:t>
      </w:r>
      <w:r w:rsidR="00A058F5" w:rsidRPr="00A058F5">
        <w:rPr>
          <w:sz w:val="26"/>
          <w:szCs w:val="26"/>
        </w:rPr>
        <w:t xml:space="preserve">на виконання рішення міської ради від 28.11.2024 №39/15 «Про формування конкурсної комісії для обрання незалежних членів наглядової ради комунального некомерційного підприємства Миколаївської міської ради «Міська лікарня № 4» </w:t>
      </w:r>
      <w:r w:rsidR="00DC2DC1" w:rsidRPr="00A058F5">
        <w:rPr>
          <w:sz w:val="26"/>
          <w:szCs w:val="26"/>
        </w:rPr>
        <w:t xml:space="preserve">з метою забезпечення </w:t>
      </w:r>
      <w:r w:rsidR="00DC2DC1" w:rsidRPr="00A058F5">
        <w:rPr>
          <w:color w:val="000000"/>
          <w:sz w:val="26"/>
          <w:szCs w:val="26"/>
        </w:rPr>
        <w:t xml:space="preserve">ефективного управління </w:t>
      </w:r>
      <w:r w:rsidR="00DC2DC1" w:rsidRPr="00A058F5">
        <w:rPr>
          <w:sz w:val="26"/>
          <w:szCs w:val="26"/>
        </w:rPr>
        <w:t xml:space="preserve">комунальним некомерційним підприємством Миколаївської міської ради «Міська лікарня №4», </w:t>
      </w:r>
      <w:r w:rsidR="00517C1F" w:rsidRPr="00A058F5">
        <w:rPr>
          <w:sz w:val="26"/>
          <w:szCs w:val="26"/>
        </w:rPr>
        <w:t xml:space="preserve">враховуючи </w:t>
      </w:r>
      <w:r w:rsidR="00A058F5" w:rsidRPr="00A058F5">
        <w:rPr>
          <w:color w:val="000000"/>
          <w:sz w:val="26"/>
          <w:szCs w:val="26"/>
        </w:rPr>
        <w:t xml:space="preserve"> </w:t>
      </w:r>
      <w:r w:rsidR="00A058F5" w:rsidRPr="00A058F5">
        <w:rPr>
          <w:sz w:val="26"/>
          <w:szCs w:val="26"/>
        </w:rPr>
        <w:t>лист управління охорони здоров’я Миколаївської міської ради від 19.09.2025 №52654/14.01-14/25-2.</w:t>
      </w:r>
    </w:p>
    <w:p w:rsidR="005B4DBA" w:rsidRPr="00A058F5" w:rsidRDefault="00A15943" w:rsidP="00EB3321">
      <w:pPr>
        <w:ind w:left="707" w:firstLine="2"/>
        <w:jc w:val="both"/>
        <w:rPr>
          <w:sz w:val="26"/>
          <w:szCs w:val="26"/>
        </w:rPr>
      </w:pPr>
      <w:r w:rsidRPr="00A058F5">
        <w:rPr>
          <w:sz w:val="26"/>
          <w:szCs w:val="26"/>
        </w:rPr>
        <w:t xml:space="preserve">   </w:t>
      </w:r>
      <w:proofErr w:type="spellStart"/>
      <w:r w:rsidR="005B4DBA" w:rsidRPr="00A058F5">
        <w:rPr>
          <w:sz w:val="26"/>
          <w:szCs w:val="26"/>
        </w:rPr>
        <w:t>Проєктом</w:t>
      </w:r>
      <w:proofErr w:type="spellEnd"/>
      <w:r w:rsidR="005B4DBA" w:rsidRPr="00A058F5">
        <w:rPr>
          <w:sz w:val="26"/>
          <w:szCs w:val="26"/>
        </w:rPr>
        <w:t xml:space="preserve"> рішення пропонується:</w:t>
      </w:r>
    </w:p>
    <w:p w:rsidR="00A058F5" w:rsidRPr="003E2FF5" w:rsidRDefault="00A058F5" w:rsidP="003E2FF5">
      <w:pPr>
        <w:ind w:firstLine="567"/>
        <w:jc w:val="both"/>
        <w:rPr>
          <w:sz w:val="26"/>
          <w:szCs w:val="26"/>
        </w:rPr>
      </w:pPr>
      <w:r w:rsidRPr="00A058F5">
        <w:rPr>
          <w:rStyle w:val="ae"/>
          <w:b w:val="0"/>
          <w:sz w:val="26"/>
          <w:szCs w:val="26"/>
        </w:rPr>
        <w:t>1. </w:t>
      </w:r>
      <w:r w:rsidRPr="003E2FF5">
        <w:rPr>
          <w:rStyle w:val="ae"/>
          <w:b w:val="0"/>
          <w:sz w:val="26"/>
          <w:szCs w:val="26"/>
        </w:rPr>
        <w:t xml:space="preserve">Утворити </w:t>
      </w:r>
      <w:r w:rsidRPr="003E2FF5">
        <w:rPr>
          <w:sz w:val="26"/>
          <w:szCs w:val="26"/>
        </w:rPr>
        <w:t>конкурсну комісію для обрання незалежних членів наглядової ради комунального некомерційного підприємства Миколаївської міської ради «Міська лікарня № 4» (код ЄДРПОУ: 01998</w:t>
      </w:r>
      <w:r w:rsidR="003E2FF5" w:rsidRPr="003E2FF5">
        <w:rPr>
          <w:sz w:val="26"/>
          <w:szCs w:val="26"/>
        </w:rPr>
        <w:t>408) (далі - конкурсна комісія) та затвердити її персональний склад</w:t>
      </w:r>
      <w:r w:rsidRPr="003E2FF5">
        <w:rPr>
          <w:sz w:val="26"/>
          <w:szCs w:val="26"/>
        </w:rPr>
        <w:t>.</w:t>
      </w:r>
    </w:p>
    <w:p w:rsidR="00A058F5" w:rsidRPr="003E2FF5" w:rsidRDefault="00A058F5" w:rsidP="00A058F5">
      <w:pPr>
        <w:pStyle w:val="ad"/>
        <w:shd w:val="clear" w:color="auto" w:fill="FFFFFF"/>
        <w:spacing w:after="360"/>
        <w:ind w:left="0" w:firstLine="567"/>
        <w:jc w:val="both"/>
        <w:rPr>
          <w:rStyle w:val="ae"/>
          <w:rFonts w:ascii="Times New Roman" w:hAnsi="Times New Roman" w:cs="Times New Roman"/>
          <w:b w:val="0"/>
          <w:sz w:val="26"/>
          <w:szCs w:val="26"/>
        </w:rPr>
      </w:pPr>
      <w:r w:rsidRPr="003E2FF5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2. Затвердити форму </w:t>
      </w:r>
      <w:r w:rsidRPr="003E2FF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заяви про відсутність в діях членів конкурсної комісії </w:t>
      </w:r>
      <w:r w:rsidR="003E2FF5" w:rsidRPr="003E2FF5">
        <w:rPr>
          <w:rFonts w:ascii="Times New Roman" w:hAnsi="Times New Roman"/>
          <w:sz w:val="26"/>
          <w:szCs w:val="26"/>
        </w:rPr>
        <w:t xml:space="preserve">для обрання незалежних членів наглядової ради комунального некомерційного підприємства Миколаївської міської ради «Міська лікарня № 4» </w:t>
      </w:r>
      <w:r w:rsidRPr="003E2FF5">
        <w:rPr>
          <w:rFonts w:ascii="Times New Roman" w:hAnsi="Times New Roman" w:cs="Times New Roman"/>
          <w:sz w:val="26"/>
          <w:szCs w:val="26"/>
          <w:shd w:val="clear" w:color="auto" w:fill="FFFFFF"/>
        </w:rPr>
        <w:t>конфлікту інтересів.</w:t>
      </w:r>
    </w:p>
    <w:p w:rsidR="00A058F5" w:rsidRPr="004327F2" w:rsidRDefault="00A058F5" w:rsidP="004327F2">
      <w:pPr>
        <w:pStyle w:val="ad"/>
        <w:shd w:val="clear" w:color="auto" w:fill="FFFFFF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3E2FF5">
        <w:rPr>
          <w:rStyle w:val="ae"/>
          <w:rFonts w:ascii="Times New Roman" w:hAnsi="Times New Roman" w:cs="Times New Roman"/>
          <w:b w:val="0"/>
          <w:sz w:val="26"/>
          <w:szCs w:val="26"/>
        </w:rPr>
        <w:t xml:space="preserve">3. </w:t>
      </w:r>
      <w:r w:rsidRPr="003E2FF5">
        <w:rPr>
          <w:rFonts w:ascii="Times New Roman" w:eastAsia="Times New Roman" w:hAnsi="Times New Roman" w:cs="Times New Roman"/>
          <w:sz w:val="26"/>
          <w:szCs w:val="26"/>
        </w:rPr>
        <w:t>Управлінню охорони здоров’я Миколаївської</w:t>
      </w:r>
      <w:r w:rsidRPr="00A058F5">
        <w:rPr>
          <w:rFonts w:ascii="Times New Roman" w:eastAsia="Times New Roman" w:hAnsi="Times New Roman" w:cs="Times New Roman"/>
          <w:sz w:val="26"/>
          <w:szCs w:val="26"/>
        </w:rPr>
        <w:t xml:space="preserve"> міської ради (Шамрай)</w:t>
      </w:r>
      <w:r w:rsidRPr="00A058F5">
        <w:rPr>
          <w:rFonts w:ascii="Times New Roman" w:eastAsia="Times New Roman" w:hAnsi="Times New Roman"/>
          <w:sz w:val="26"/>
          <w:szCs w:val="26"/>
        </w:rPr>
        <w:t xml:space="preserve"> письмово повідомити керівника</w:t>
      </w:r>
      <w:r w:rsidRPr="00A058F5">
        <w:rPr>
          <w:rFonts w:ascii="Times New Roman" w:hAnsi="Times New Roman"/>
          <w:sz w:val="26"/>
          <w:szCs w:val="26"/>
        </w:rPr>
        <w:t xml:space="preserve"> </w:t>
      </w:r>
      <w:r w:rsidRPr="00A058F5">
        <w:rPr>
          <w:rFonts w:ascii="Times New Roman" w:hAnsi="Times New Roman" w:cs="Times New Roman"/>
          <w:sz w:val="26"/>
          <w:szCs w:val="26"/>
        </w:rPr>
        <w:t>комунального некомерційного підприємства Миколаївської міської ради «Міська лікарня № 4»</w:t>
      </w:r>
      <w:r w:rsidRPr="00A058F5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058F5">
        <w:rPr>
          <w:rFonts w:ascii="Times New Roman" w:hAnsi="Times New Roman"/>
          <w:sz w:val="26"/>
          <w:szCs w:val="26"/>
        </w:rPr>
        <w:t>Дергунову</w:t>
      </w:r>
      <w:proofErr w:type="spellEnd"/>
      <w:r w:rsidRPr="00A058F5">
        <w:rPr>
          <w:rFonts w:ascii="Times New Roman" w:hAnsi="Times New Roman"/>
          <w:sz w:val="26"/>
          <w:szCs w:val="26"/>
        </w:rPr>
        <w:t>)</w:t>
      </w:r>
      <w:r w:rsidRPr="00A058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58F5">
        <w:rPr>
          <w:rFonts w:ascii="Times New Roman" w:eastAsia="Times New Roman" w:hAnsi="Times New Roman"/>
          <w:sz w:val="26"/>
          <w:szCs w:val="26"/>
        </w:rPr>
        <w:t xml:space="preserve">про утворення </w:t>
      </w:r>
      <w:bookmarkStart w:id="0" w:name="_GoBack"/>
      <w:bookmarkEnd w:id="0"/>
      <w:r w:rsidRPr="004327F2">
        <w:rPr>
          <w:rFonts w:ascii="Times New Roman" w:eastAsia="Times New Roman" w:hAnsi="Times New Roman"/>
          <w:sz w:val="26"/>
          <w:szCs w:val="26"/>
        </w:rPr>
        <w:lastRenderedPageBreak/>
        <w:t>конкурсної комісії.</w:t>
      </w:r>
    </w:p>
    <w:p w:rsidR="00A058F5" w:rsidRPr="00A058F5" w:rsidRDefault="00A058F5" w:rsidP="00A058F5">
      <w:pPr>
        <w:ind w:firstLine="567"/>
        <w:jc w:val="both"/>
        <w:rPr>
          <w:sz w:val="26"/>
          <w:szCs w:val="26"/>
        </w:rPr>
      </w:pPr>
      <w:r w:rsidRPr="00A058F5">
        <w:rPr>
          <w:sz w:val="26"/>
          <w:szCs w:val="26"/>
        </w:rPr>
        <w:t>4. Відділу стандартизації та впровадження електронного врядування  Миколаївської міської ради (</w:t>
      </w:r>
      <w:proofErr w:type="spellStart"/>
      <w:r w:rsidRPr="00A058F5">
        <w:rPr>
          <w:sz w:val="26"/>
          <w:szCs w:val="26"/>
        </w:rPr>
        <w:t>Канарському</w:t>
      </w:r>
      <w:proofErr w:type="spellEnd"/>
      <w:r w:rsidRPr="00A058F5">
        <w:rPr>
          <w:sz w:val="26"/>
          <w:szCs w:val="26"/>
        </w:rPr>
        <w:t>)</w:t>
      </w:r>
      <w:r w:rsidRPr="00A058F5">
        <w:rPr>
          <w:sz w:val="26"/>
          <w:szCs w:val="26"/>
          <w:shd w:val="clear" w:color="auto" w:fill="FFFFFF"/>
        </w:rPr>
        <w:t xml:space="preserve"> </w:t>
      </w:r>
      <w:r w:rsidRPr="00A058F5">
        <w:rPr>
          <w:sz w:val="26"/>
          <w:szCs w:val="26"/>
        </w:rPr>
        <w:t xml:space="preserve">забезпечити оприлюднення </w:t>
      </w:r>
      <w:r>
        <w:rPr>
          <w:sz w:val="26"/>
          <w:szCs w:val="26"/>
        </w:rPr>
        <w:t xml:space="preserve">тексту </w:t>
      </w:r>
      <w:r w:rsidRPr="00A058F5">
        <w:rPr>
          <w:sz w:val="26"/>
          <w:szCs w:val="26"/>
        </w:rPr>
        <w:t xml:space="preserve">цього рішення на офіційному </w:t>
      </w:r>
      <w:proofErr w:type="spellStart"/>
      <w:r w:rsidRPr="00A058F5">
        <w:rPr>
          <w:sz w:val="26"/>
          <w:szCs w:val="26"/>
        </w:rPr>
        <w:t>вебсайті</w:t>
      </w:r>
      <w:proofErr w:type="spellEnd"/>
      <w:r w:rsidRPr="00A058F5">
        <w:rPr>
          <w:sz w:val="26"/>
          <w:szCs w:val="26"/>
        </w:rPr>
        <w:t xml:space="preserve"> Миколаївської міської ради.</w:t>
      </w:r>
    </w:p>
    <w:p w:rsidR="00EB3321" w:rsidRPr="00A058F5" w:rsidRDefault="00EB3321" w:rsidP="00592784">
      <w:pPr>
        <w:pBdr>
          <w:top w:val="nil"/>
          <w:left w:val="nil"/>
          <w:bottom w:val="nil"/>
          <w:right w:val="nil"/>
          <w:between w:val="nil"/>
        </w:pBdr>
        <w:tabs>
          <w:tab w:val="left" w:pos="882"/>
        </w:tabs>
        <w:jc w:val="both"/>
        <w:rPr>
          <w:b/>
          <w:sz w:val="26"/>
          <w:szCs w:val="26"/>
        </w:rPr>
      </w:pPr>
    </w:p>
    <w:p w:rsidR="004629A8" w:rsidRPr="00EB3321" w:rsidRDefault="004629A8" w:rsidP="00EB3321">
      <w:pPr>
        <w:pBdr>
          <w:top w:val="nil"/>
          <w:left w:val="nil"/>
          <w:bottom w:val="nil"/>
          <w:right w:val="nil"/>
          <w:between w:val="nil"/>
        </w:pBdr>
        <w:tabs>
          <w:tab w:val="left" w:pos="882"/>
        </w:tabs>
        <w:jc w:val="center"/>
        <w:rPr>
          <w:b/>
          <w:sz w:val="26"/>
          <w:szCs w:val="26"/>
        </w:rPr>
      </w:pPr>
      <w:r w:rsidRPr="00EB3321">
        <w:rPr>
          <w:b/>
          <w:sz w:val="26"/>
          <w:szCs w:val="26"/>
        </w:rPr>
        <w:t>Правове обґрунтування прийняття проєкту рішення</w:t>
      </w:r>
    </w:p>
    <w:p w:rsidR="004629A8" w:rsidRPr="00EB3321" w:rsidRDefault="004629A8" w:rsidP="00EB3321">
      <w:pPr>
        <w:pStyle w:val="20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F7EDC" w:rsidRPr="00A058F5" w:rsidRDefault="00592784" w:rsidP="00592784">
      <w:pPr>
        <w:ind w:firstLine="709"/>
        <w:jc w:val="both"/>
        <w:rPr>
          <w:sz w:val="26"/>
          <w:szCs w:val="26"/>
        </w:rPr>
      </w:pPr>
      <w:proofErr w:type="spellStart"/>
      <w:r w:rsidRPr="00A058F5">
        <w:rPr>
          <w:sz w:val="26"/>
          <w:szCs w:val="26"/>
        </w:rPr>
        <w:t>Проєкт</w:t>
      </w:r>
      <w:proofErr w:type="spellEnd"/>
      <w:r w:rsidRPr="00A058F5">
        <w:rPr>
          <w:sz w:val="26"/>
          <w:szCs w:val="26"/>
        </w:rPr>
        <w:t xml:space="preserve"> рішення розроблено відповідно до </w:t>
      </w:r>
      <w:r w:rsidR="00A058F5" w:rsidRPr="00A058F5">
        <w:rPr>
          <w:sz w:val="26"/>
          <w:szCs w:val="26"/>
        </w:rPr>
        <w:t xml:space="preserve">ч.ч. 2,4 </w:t>
      </w:r>
      <w:proofErr w:type="spellStart"/>
      <w:r w:rsidR="00A058F5" w:rsidRPr="00A058F5">
        <w:rPr>
          <w:sz w:val="26"/>
          <w:szCs w:val="26"/>
        </w:rPr>
        <w:t>ст</w:t>
      </w:r>
      <w:proofErr w:type="spellEnd"/>
      <w:r w:rsidR="00A058F5" w:rsidRPr="00A058F5">
        <w:rPr>
          <w:sz w:val="26"/>
          <w:szCs w:val="26"/>
        </w:rPr>
        <w:t>. 24 Закону України «Основи законодавства України про охорону здоров’я», Порядку утворення наглядової ради закладу охорони здоров’я, затвердженого постановою Кабінету Міністрів України від 21.11.2023 № 1221 «Про наглядову раду закладу охорони здоров'я»</w:t>
      </w:r>
      <w:r w:rsidRPr="00A058F5">
        <w:rPr>
          <w:sz w:val="26"/>
          <w:szCs w:val="26"/>
        </w:rPr>
        <w:t>.</w:t>
      </w:r>
    </w:p>
    <w:p w:rsidR="00592784" w:rsidRPr="00EB3321" w:rsidRDefault="00592784" w:rsidP="00EB3321">
      <w:pPr>
        <w:ind w:firstLine="709"/>
        <w:jc w:val="center"/>
        <w:rPr>
          <w:b/>
          <w:sz w:val="26"/>
          <w:szCs w:val="26"/>
        </w:rPr>
      </w:pPr>
    </w:p>
    <w:p w:rsidR="007B589F" w:rsidRPr="00EB3321" w:rsidRDefault="007B589F" w:rsidP="00EB3321">
      <w:pPr>
        <w:ind w:firstLine="709"/>
        <w:jc w:val="center"/>
        <w:rPr>
          <w:b/>
          <w:sz w:val="26"/>
          <w:szCs w:val="26"/>
        </w:rPr>
      </w:pPr>
      <w:r w:rsidRPr="00EB3321">
        <w:rPr>
          <w:b/>
          <w:sz w:val="26"/>
          <w:szCs w:val="26"/>
        </w:rPr>
        <w:t>Фінансово-економічне обґрунтування проєкту рішення.</w:t>
      </w:r>
    </w:p>
    <w:p w:rsidR="007B589F" w:rsidRPr="00EB3321" w:rsidRDefault="007B589F" w:rsidP="00EB3321">
      <w:pPr>
        <w:ind w:firstLine="709"/>
        <w:jc w:val="center"/>
        <w:rPr>
          <w:b/>
          <w:sz w:val="26"/>
          <w:szCs w:val="26"/>
        </w:rPr>
      </w:pPr>
      <w:r w:rsidRPr="00EB3321">
        <w:rPr>
          <w:b/>
          <w:sz w:val="26"/>
          <w:szCs w:val="26"/>
        </w:rPr>
        <w:t>Найменування головного розпорядника бюджетних коштів, бюджетної</w:t>
      </w:r>
      <w:r w:rsidR="00A17A32" w:rsidRPr="00EB3321">
        <w:rPr>
          <w:b/>
          <w:sz w:val="26"/>
          <w:szCs w:val="26"/>
        </w:rPr>
        <w:t xml:space="preserve"> </w:t>
      </w:r>
      <w:r w:rsidRPr="00EB3321">
        <w:rPr>
          <w:b/>
          <w:sz w:val="26"/>
          <w:szCs w:val="26"/>
        </w:rPr>
        <w:t>програми або напряму видатків реалізації проєкту рішення</w:t>
      </w:r>
    </w:p>
    <w:p w:rsidR="00B432BB" w:rsidRPr="00EB3321" w:rsidRDefault="00B432BB" w:rsidP="00EB3321">
      <w:pPr>
        <w:ind w:firstLine="709"/>
        <w:jc w:val="center"/>
        <w:rPr>
          <w:b/>
          <w:sz w:val="26"/>
          <w:szCs w:val="26"/>
        </w:rPr>
      </w:pPr>
    </w:p>
    <w:p w:rsidR="007B589F" w:rsidRPr="00EB3321" w:rsidRDefault="007B589F" w:rsidP="00EB332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B3321">
        <w:rPr>
          <w:sz w:val="26"/>
          <w:szCs w:val="26"/>
        </w:rPr>
        <w:t>Реалізація проєкту рішення</w:t>
      </w:r>
      <w:r w:rsidR="00591C45" w:rsidRPr="00EB3321">
        <w:rPr>
          <w:sz w:val="26"/>
          <w:szCs w:val="26"/>
        </w:rPr>
        <w:t xml:space="preserve"> </w:t>
      </w:r>
      <w:r w:rsidRPr="00EB3321">
        <w:rPr>
          <w:sz w:val="26"/>
          <w:szCs w:val="26"/>
        </w:rPr>
        <w:t>не потребує виділення коштів з бюджету</w:t>
      </w:r>
      <w:r w:rsidR="007011B6" w:rsidRPr="00EB3321">
        <w:rPr>
          <w:sz w:val="26"/>
          <w:szCs w:val="26"/>
        </w:rPr>
        <w:t xml:space="preserve"> Миколаївської міської територіальної громади</w:t>
      </w:r>
      <w:r w:rsidRPr="00EB3321">
        <w:rPr>
          <w:sz w:val="26"/>
          <w:szCs w:val="26"/>
        </w:rPr>
        <w:t>.</w:t>
      </w:r>
    </w:p>
    <w:p w:rsidR="007011B6" w:rsidRPr="00EB3321" w:rsidRDefault="007011B6" w:rsidP="00EB332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A5B23" w:rsidRPr="00EB3321" w:rsidRDefault="008A5B23" w:rsidP="00EB3321">
      <w:pPr>
        <w:tabs>
          <w:tab w:val="left" w:pos="851"/>
        </w:tabs>
        <w:ind w:firstLine="567"/>
        <w:jc w:val="center"/>
        <w:rPr>
          <w:b/>
          <w:sz w:val="26"/>
          <w:szCs w:val="26"/>
        </w:rPr>
      </w:pPr>
      <w:r w:rsidRPr="00EB3321">
        <w:rPr>
          <w:b/>
          <w:sz w:val="26"/>
          <w:szCs w:val="26"/>
        </w:rPr>
        <w:t>Терміни та способи оприлюднення</w:t>
      </w:r>
    </w:p>
    <w:p w:rsidR="008A5B23" w:rsidRPr="00EB3321" w:rsidRDefault="008A5B23" w:rsidP="00EB3321">
      <w:pPr>
        <w:tabs>
          <w:tab w:val="left" w:pos="851"/>
        </w:tabs>
        <w:ind w:firstLine="567"/>
        <w:jc w:val="center"/>
        <w:rPr>
          <w:b/>
          <w:sz w:val="26"/>
          <w:szCs w:val="26"/>
        </w:rPr>
      </w:pPr>
    </w:p>
    <w:p w:rsidR="003D409B" w:rsidRDefault="003D409B" w:rsidP="003D409B">
      <w:pPr>
        <w:tabs>
          <w:tab w:val="left" w:pos="851"/>
          <w:tab w:val="left" w:pos="3878"/>
        </w:tabs>
        <w:ind w:firstLine="709"/>
        <w:jc w:val="both"/>
        <w:rPr>
          <w:sz w:val="26"/>
          <w:szCs w:val="26"/>
        </w:rPr>
      </w:pPr>
      <w:proofErr w:type="spellStart"/>
      <w:r w:rsidRPr="008458FA">
        <w:rPr>
          <w:sz w:val="26"/>
          <w:szCs w:val="26"/>
        </w:rPr>
        <w:t>Проєкт</w:t>
      </w:r>
      <w:proofErr w:type="spellEnd"/>
      <w:r w:rsidRPr="008458FA">
        <w:rPr>
          <w:sz w:val="26"/>
          <w:szCs w:val="26"/>
        </w:rPr>
        <w:t xml:space="preserve"> рішення міської ради надсилається на електронну адресу відповідальної особи управління апарату Миколаївської міської ради, з метою його оприлюднення на офіційному сайті Миколаївської міської ради.</w:t>
      </w:r>
      <w:r w:rsidRPr="008458FA">
        <w:rPr>
          <w:sz w:val="26"/>
          <w:szCs w:val="26"/>
        </w:rPr>
        <w:tab/>
      </w:r>
    </w:p>
    <w:p w:rsidR="003D409B" w:rsidRPr="00D25B5F" w:rsidRDefault="003D409B" w:rsidP="003D40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D25B5F">
        <w:rPr>
          <w:sz w:val="26"/>
          <w:szCs w:val="26"/>
        </w:rPr>
        <w:t xml:space="preserve">озроблений </w:t>
      </w:r>
      <w:proofErr w:type="spellStart"/>
      <w:r w:rsidRPr="00D25B5F">
        <w:rPr>
          <w:sz w:val="26"/>
          <w:szCs w:val="26"/>
        </w:rPr>
        <w:t>проєкт</w:t>
      </w:r>
      <w:proofErr w:type="spellEnd"/>
      <w:r w:rsidRPr="00D25B5F">
        <w:rPr>
          <w:sz w:val="26"/>
          <w:szCs w:val="26"/>
        </w:rPr>
        <w:t xml:space="preserve"> рішення підлягає оприлюдненню </w:t>
      </w:r>
      <w:r>
        <w:rPr>
          <w:sz w:val="26"/>
          <w:szCs w:val="26"/>
        </w:rPr>
        <w:t>в</w:t>
      </w:r>
      <w:r w:rsidRPr="00D25B5F">
        <w:rPr>
          <w:sz w:val="26"/>
          <w:szCs w:val="26"/>
        </w:rPr>
        <w:t xml:space="preserve">ідповідно до вимог Закону України «Про доступ до публічної інформації» не пізніше як за 10 робочих днів до дати їх </w:t>
      </w:r>
      <w:r>
        <w:rPr>
          <w:sz w:val="26"/>
          <w:szCs w:val="26"/>
        </w:rPr>
        <w:t>розгляду на черговій сесії ради,</w:t>
      </w:r>
      <w:r w:rsidRPr="00AF7EDC">
        <w:rPr>
          <w:sz w:val="26"/>
          <w:szCs w:val="26"/>
        </w:rPr>
        <w:t xml:space="preserve"> </w:t>
      </w:r>
      <w:r w:rsidRPr="008458FA">
        <w:rPr>
          <w:sz w:val="26"/>
          <w:szCs w:val="26"/>
        </w:rPr>
        <w:t>з урахуванням приписів п.10 ч.1 Закону України «</w:t>
      </w:r>
      <w:r w:rsidRPr="008458FA">
        <w:rPr>
          <w:sz w:val="26"/>
          <w:szCs w:val="26"/>
          <w:shd w:val="clear" w:color="auto" w:fill="FFFFFF"/>
        </w:rPr>
        <w:t xml:space="preserve">Про внесення змін до деяких законів України щодо функціонування державної служби та місцевого самоврядування у період дії воєнного стану» та </w:t>
      </w:r>
      <w:r w:rsidRPr="008458FA">
        <w:rPr>
          <w:sz w:val="26"/>
          <w:szCs w:val="26"/>
        </w:rPr>
        <w:t xml:space="preserve">Регламенту Миколаївської міської ради VIIІ скликання, затвердженого рішенням Миколаївської міської ради від </w:t>
      </w:r>
      <w:r w:rsidRPr="008458FA">
        <w:rPr>
          <w:color w:val="303030"/>
          <w:sz w:val="26"/>
          <w:szCs w:val="26"/>
          <w:shd w:val="clear" w:color="auto" w:fill="FFFFFF"/>
        </w:rPr>
        <w:t>24.12.2020 № 2/35</w:t>
      </w:r>
      <w:r w:rsidRPr="008458FA"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 </w:t>
      </w:r>
      <w:r w:rsidRPr="008458FA">
        <w:rPr>
          <w:sz w:val="26"/>
          <w:szCs w:val="26"/>
        </w:rPr>
        <w:t xml:space="preserve"> (зі змінами та доповненнями).</w:t>
      </w:r>
    </w:p>
    <w:p w:rsidR="00603B7A" w:rsidRPr="00EB3321" w:rsidRDefault="00603B7A" w:rsidP="00EB3321">
      <w:pPr>
        <w:rPr>
          <w:sz w:val="26"/>
          <w:szCs w:val="26"/>
        </w:rPr>
      </w:pPr>
    </w:p>
    <w:p w:rsidR="00F40542" w:rsidRDefault="00F40542" w:rsidP="00EB3321">
      <w:pPr>
        <w:rPr>
          <w:sz w:val="26"/>
          <w:szCs w:val="26"/>
        </w:rPr>
      </w:pPr>
    </w:p>
    <w:p w:rsidR="007B589F" w:rsidRPr="00EB3321" w:rsidRDefault="003D7570" w:rsidP="00EB3321">
      <w:pPr>
        <w:rPr>
          <w:sz w:val="26"/>
          <w:szCs w:val="26"/>
        </w:rPr>
      </w:pPr>
      <w:r>
        <w:rPr>
          <w:sz w:val="26"/>
          <w:szCs w:val="26"/>
        </w:rPr>
        <w:t xml:space="preserve">Заступник </w:t>
      </w:r>
      <w:r w:rsidR="007B589F" w:rsidRPr="00EB3321">
        <w:rPr>
          <w:sz w:val="26"/>
          <w:szCs w:val="26"/>
        </w:rPr>
        <w:t xml:space="preserve"> начальника управління</w:t>
      </w:r>
    </w:p>
    <w:p w:rsidR="007B589F" w:rsidRPr="00EB3321" w:rsidRDefault="007B589F" w:rsidP="00EB3321">
      <w:pPr>
        <w:rPr>
          <w:sz w:val="26"/>
          <w:szCs w:val="26"/>
        </w:rPr>
      </w:pPr>
      <w:r w:rsidRPr="00EB3321">
        <w:rPr>
          <w:sz w:val="26"/>
          <w:szCs w:val="26"/>
        </w:rPr>
        <w:t>комунального майна</w:t>
      </w:r>
    </w:p>
    <w:p w:rsidR="007B589F" w:rsidRPr="00EB3321" w:rsidRDefault="007B589F" w:rsidP="00EB3321">
      <w:pPr>
        <w:rPr>
          <w:sz w:val="26"/>
          <w:szCs w:val="26"/>
        </w:rPr>
      </w:pPr>
      <w:r w:rsidRPr="00EB3321">
        <w:rPr>
          <w:sz w:val="26"/>
          <w:szCs w:val="26"/>
        </w:rPr>
        <w:t xml:space="preserve">Миколаївської міської ради                                      </w:t>
      </w:r>
      <w:r w:rsidR="002A397A" w:rsidRPr="00EB3321">
        <w:rPr>
          <w:sz w:val="26"/>
          <w:szCs w:val="26"/>
        </w:rPr>
        <w:t xml:space="preserve">       </w:t>
      </w:r>
      <w:r w:rsidR="00F4707C" w:rsidRPr="00EB3321">
        <w:rPr>
          <w:sz w:val="26"/>
          <w:szCs w:val="26"/>
        </w:rPr>
        <w:t xml:space="preserve">    </w:t>
      </w:r>
      <w:r w:rsidR="008458FA" w:rsidRPr="00EB3321">
        <w:rPr>
          <w:sz w:val="26"/>
          <w:szCs w:val="26"/>
        </w:rPr>
        <w:t xml:space="preserve">          </w:t>
      </w:r>
      <w:r w:rsidR="00592784">
        <w:rPr>
          <w:sz w:val="26"/>
          <w:szCs w:val="26"/>
        </w:rPr>
        <w:t xml:space="preserve">  </w:t>
      </w:r>
      <w:r w:rsidR="003D7570">
        <w:rPr>
          <w:sz w:val="26"/>
          <w:szCs w:val="26"/>
        </w:rPr>
        <w:t>Тетяна ДМИТРОВА</w:t>
      </w:r>
    </w:p>
    <w:p w:rsidR="00A81D27" w:rsidRDefault="00A81D27" w:rsidP="00EB3321">
      <w:pPr>
        <w:rPr>
          <w:sz w:val="26"/>
          <w:szCs w:val="26"/>
        </w:rPr>
      </w:pPr>
    </w:p>
    <w:p w:rsidR="00F40542" w:rsidRPr="00EB3321" w:rsidRDefault="00F40542" w:rsidP="00EB3321">
      <w:pPr>
        <w:rPr>
          <w:sz w:val="26"/>
          <w:szCs w:val="26"/>
        </w:rPr>
      </w:pPr>
    </w:p>
    <w:p w:rsidR="00886C0D" w:rsidRDefault="00886C0D" w:rsidP="00A15943"/>
    <w:p w:rsidR="004629A8" w:rsidRPr="00AF7EDC" w:rsidRDefault="00597B09" w:rsidP="00A15943">
      <w:r w:rsidRPr="00AF7EDC">
        <w:t>Ірина Б</w:t>
      </w:r>
      <w:r w:rsidR="008F7C58" w:rsidRPr="00AF7EDC">
        <w:t>ОНДАР</w:t>
      </w:r>
      <w:r w:rsidR="00A81D27" w:rsidRPr="00AF7EDC">
        <w:t xml:space="preserve"> 371424</w:t>
      </w:r>
    </w:p>
    <w:sectPr w:rsidR="004629A8" w:rsidRPr="00AF7EDC" w:rsidSect="00AD4F42">
      <w:headerReference w:type="even" r:id="rId12"/>
      <w:headerReference w:type="default" r:id="rId13"/>
      <w:pgSz w:w="11906" w:h="16838"/>
      <w:pgMar w:top="1134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CB" w:rsidRDefault="006701CB">
      <w:r>
        <w:separator/>
      </w:r>
    </w:p>
  </w:endnote>
  <w:endnote w:type="continuationSeparator" w:id="0">
    <w:p w:rsidR="006701CB" w:rsidRDefault="0067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CB" w:rsidRDefault="006701CB">
      <w:r>
        <w:separator/>
      </w:r>
    </w:p>
  </w:footnote>
  <w:footnote w:type="continuationSeparator" w:id="0">
    <w:p w:rsidR="006701CB" w:rsidRDefault="00670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E5" w:rsidRDefault="00CF0762" w:rsidP="00E967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48E5" w:rsidRDefault="006701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E5" w:rsidRDefault="00CF0762" w:rsidP="00E967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27F2">
      <w:rPr>
        <w:rStyle w:val="a5"/>
        <w:noProof/>
      </w:rPr>
      <w:t>2</w:t>
    </w:r>
    <w:r>
      <w:rPr>
        <w:rStyle w:val="a5"/>
      </w:rPr>
      <w:fldChar w:fldCharType="end"/>
    </w:r>
  </w:p>
  <w:p w:rsidR="006448E5" w:rsidRDefault="006701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602A"/>
    <w:multiLevelType w:val="hybridMultilevel"/>
    <w:tmpl w:val="E820B678"/>
    <w:lvl w:ilvl="0" w:tplc="6436C9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F4147D"/>
    <w:multiLevelType w:val="multilevel"/>
    <w:tmpl w:val="B3E29B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A8"/>
    <w:rsid w:val="00015123"/>
    <w:rsid w:val="00020F09"/>
    <w:rsid w:val="000308EC"/>
    <w:rsid w:val="000A3429"/>
    <w:rsid w:val="000C2C1F"/>
    <w:rsid w:val="000C37EE"/>
    <w:rsid w:val="000C575B"/>
    <w:rsid w:val="000E5A5E"/>
    <w:rsid w:val="00111FA0"/>
    <w:rsid w:val="0011520C"/>
    <w:rsid w:val="001E4549"/>
    <w:rsid w:val="001F5A7B"/>
    <w:rsid w:val="0021112E"/>
    <w:rsid w:val="00241746"/>
    <w:rsid w:val="002508F9"/>
    <w:rsid w:val="00273775"/>
    <w:rsid w:val="00292824"/>
    <w:rsid w:val="002A397A"/>
    <w:rsid w:val="002B0D0A"/>
    <w:rsid w:val="002D6AFA"/>
    <w:rsid w:val="002F4967"/>
    <w:rsid w:val="00382B69"/>
    <w:rsid w:val="003960E9"/>
    <w:rsid w:val="003D409B"/>
    <w:rsid w:val="003D7570"/>
    <w:rsid w:val="003E2FF5"/>
    <w:rsid w:val="00423DF2"/>
    <w:rsid w:val="004327F2"/>
    <w:rsid w:val="004629A8"/>
    <w:rsid w:val="00496D96"/>
    <w:rsid w:val="004A038D"/>
    <w:rsid w:val="004D0569"/>
    <w:rsid w:val="004F2D3E"/>
    <w:rsid w:val="00502CC7"/>
    <w:rsid w:val="00505587"/>
    <w:rsid w:val="00517C1F"/>
    <w:rsid w:val="00562C0A"/>
    <w:rsid w:val="005740AA"/>
    <w:rsid w:val="00580CA8"/>
    <w:rsid w:val="00591C45"/>
    <w:rsid w:val="00592784"/>
    <w:rsid w:val="00595E9C"/>
    <w:rsid w:val="00597B09"/>
    <w:rsid w:val="005B4DBA"/>
    <w:rsid w:val="005E6209"/>
    <w:rsid w:val="00603B7A"/>
    <w:rsid w:val="0062157B"/>
    <w:rsid w:val="00626838"/>
    <w:rsid w:val="00641C9F"/>
    <w:rsid w:val="0065778E"/>
    <w:rsid w:val="006701CB"/>
    <w:rsid w:val="006979DB"/>
    <w:rsid w:val="006A0AFB"/>
    <w:rsid w:val="006A34D6"/>
    <w:rsid w:val="006E4180"/>
    <w:rsid w:val="006F101B"/>
    <w:rsid w:val="007011B6"/>
    <w:rsid w:val="00705DF0"/>
    <w:rsid w:val="00711551"/>
    <w:rsid w:val="00716F10"/>
    <w:rsid w:val="0072350C"/>
    <w:rsid w:val="00727C48"/>
    <w:rsid w:val="00745671"/>
    <w:rsid w:val="00770533"/>
    <w:rsid w:val="007B589F"/>
    <w:rsid w:val="007B761B"/>
    <w:rsid w:val="007C2B2E"/>
    <w:rsid w:val="007C567D"/>
    <w:rsid w:val="007D4202"/>
    <w:rsid w:val="008012C0"/>
    <w:rsid w:val="008458FA"/>
    <w:rsid w:val="00886C0D"/>
    <w:rsid w:val="008A5B23"/>
    <w:rsid w:val="008D668D"/>
    <w:rsid w:val="008F7C58"/>
    <w:rsid w:val="00934E3C"/>
    <w:rsid w:val="0094422C"/>
    <w:rsid w:val="0095076D"/>
    <w:rsid w:val="00953929"/>
    <w:rsid w:val="00954449"/>
    <w:rsid w:val="00994DB7"/>
    <w:rsid w:val="00A058F5"/>
    <w:rsid w:val="00A150CF"/>
    <w:rsid w:val="00A15943"/>
    <w:rsid w:val="00A17A32"/>
    <w:rsid w:val="00A378E8"/>
    <w:rsid w:val="00A55938"/>
    <w:rsid w:val="00A81D27"/>
    <w:rsid w:val="00A93440"/>
    <w:rsid w:val="00AC2AB3"/>
    <w:rsid w:val="00AD1EB1"/>
    <w:rsid w:val="00AD4F42"/>
    <w:rsid w:val="00AE1A67"/>
    <w:rsid w:val="00AF3501"/>
    <w:rsid w:val="00AF7EDC"/>
    <w:rsid w:val="00B22745"/>
    <w:rsid w:val="00B23565"/>
    <w:rsid w:val="00B30C51"/>
    <w:rsid w:val="00B326B6"/>
    <w:rsid w:val="00B432BB"/>
    <w:rsid w:val="00B5032F"/>
    <w:rsid w:val="00B606EB"/>
    <w:rsid w:val="00B9405E"/>
    <w:rsid w:val="00BA22B9"/>
    <w:rsid w:val="00BB4BC3"/>
    <w:rsid w:val="00BE15B8"/>
    <w:rsid w:val="00BE752C"/>
    <w:rsid w:val="00BF48DF"/>
    <w:rsid w:val="00C16A13"/>
    <w:rsid w:val="00C16FF2"/>
    <w:rsid w:val="00C2078F"/>
    <w:rsid w:val="00C76003"/>
    <w:rsid w:val="00CA1A42"/>
    <w:rsid w:val="00CC06B2"/>
    <w:rsid w:val="00CE2E6A"/>
    <w:rsid w:val="00CE344E"/>
    <w:rsid w:val="00CE3BDD"/>
    <w:rsid w:val="00CE540A"/>
    <w:rsid w:val="00CF0762"/>
    <w:rsid w:val="00D00A2E"/>
    <w:rsid w:val="00D35C9A"/>
    <w:rsid w:val="00D36076"/>
    <w:rsid w:val="00D672BA"/>
    <w:rsid w:val="00DC2DC1"/>
    <w:rsid w:val="00DC5A52"/>
    <w:rsid w:val="00DD6BD5"/>
    <w:rsid w:val="00DE7952"/>
    <w:rsid w:val="00DF584E"/>
    <w:rsid w:val="00E07572"/>
    <w:rsid w:val="00E27C4D"/>
    <w:rsid w:val="00E36F3F"/>
    <w:rsid w:val="00E37E69"/>
    <w:rsid w:val="00E40F8B"/>
    <w:rsid w:val="00EB1966"/>
    <w:rsid w:val="00EB3321"/>
    <w:rsid w:val="00ED13B2"/>
    <w:rsid w:val="00EF0196"/>
    <w:rsid w:val="00F074EE"/>
    <w:rsid w:val="00F101E9"/>
    <w:rsid w:val="00F130D6"/>
    <w:rsid w:val="00F228D3"/>
    <w:rsid w:val="00F267F7"/>
    <w:rsid w:val="00F40542"/>
    <w:rsid w:val="00F4707C"/>
    <w:rsid w:val="00F73C6A"/>
    <w:rsid w:val="00F8419C"/>
    <w:rsid w:val="00FB0E8F"/>
    <w:rsid w:val="00FB3975"/>
    <w:rsid w:val="00FC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20"/>
    <w:next w:val="20"/>
    <w:link w:val="21"/>
    <w:qFormat/>
    <w:rsid w:val="004629A8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"/>
    <w:rsid w:val="004629A8"/>
    <w:rPr>
      <w:rFonts w:ascii="Arial" w:eastAsia="Arial" w:hAnsi="Arial" w:cs="Arial"/>
      <w:sz w:val="32"/>
      <w:szCs w:val="32"/>
      <w:lang w:val="uk-UA" w:eastAsia="uk-UA"/>
    </w:rPr>
  </w:style>
  <w:style w:type="paragraph" w:customStyle="1" w:styleId="20">
    <w:name w:val="Обычный2"/>
    <w:rsid w:val="004629A8"/>
    <w:pPr>
      <w:spacing w:after="0"/>
    </w:pPr>
    <w:rPr>
      <w:rFonts w:ascii="Arial" w:eastAsia="Arial" w:hAnsi="Arial" w:cs="Arial"/>
      <w:lang w:val="uk-UA" w:eastAsia="uk-UA"/>
    </w:rPr>
  </w:style>
  <w:style w:type="paragraph" w:customStyle="1" w:styleId="Style2">
    <w:name w:val="Style2"/>
    <w:basedOn w:val="a"/>
    <w:rsid w:val="004629A8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  <w:lang w:val="ru-RU"/>
    </w:rPr>
  </w:style>
  <w:style w:type="character" w:customStyle="1" w:styleId="FontStyle12">
    <w:name w:val="Font Style12"/>
    <w:rsid w:val="004629A8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rsid w:val="004629A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4629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4629A8"/>
  </w:style>
  <w:style w:type="paragraph" w:customStyle="1" w:styleId="Default">
    <w:name w:val="Default"/>
    <w:rsid w:val="004629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Знак"/>
    <w:basedOn w:val="a"/>
    <w:rsid w:val="007B589F"/>
    <w:rPr>
      <w:lang w:val="ru-RU"/>
    </w:rPr>
  </w:style>
  <w:style w:type="paragraph" w:styleId="a7">
    <w:name w:val="No Spacing"/>
    <w:uiPriority w:val="1"/>
    <w:qFormat/>
    <w:rsid w:val="00020F09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020F09"/>
    <w:rPr>
      <w:color w:val="0000FF" w:themeColor="hyperlink"/>
      <w:u w:val="single"/>
    </w:rPr>
  </w:style>
  <w:style w:type="paragraph" w:styleId="a9">
    <w:name w:val="Title"/>
    <w:basedOn w:val="a"/>
    <w:link w:val="aa"/>
    <w:qFormat/>
    <w:rsid w:val="00020F09"/>
    <w:pPr>
      <w:jc w:val="center"/>
    </w:pPr>
    <w:rPr>
      <w:rFonts w:eastAsia="Calibri"/>
      <w:sz w:val="28"/>
    </w:rPr>
  </w:style>
  <w:style w:type="character" w:customStyle="1" w:styleId="aa">
    <w:name w:val="Название Знак"/>
    <w:basedOn w:val="a0"/>
    <w:link w:val="a9"/>
    <w:rsid w:val="00020F09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customStyle="1" w:styleId="rvps2">
    <w:name w:val="rvps2"/>
    <w:basedOn w:val="a"/>
    <w:rsid w:val="00597B0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b">
    <w:name w:val="Основной текст Знак"/>
    <w:link w:val="ac"/>
    <w:locked/>
    <w:rsid w:val="005B4DBA"/>
  </w:style>
  <w:style w:type="paragraph" w:styleId="ac">
    <w:name w:val="Body Text"/>
    <w:basedOn w:val="a"/>
    <w:link w:val="ab"/>
    <w:rsid w:val="005B4DBA"/>
    <w:pPr>
      <w:spacing w:after="120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1">
    <w:name w:val="Основной текст Знак1"/>
    <w:basedOn w:val="a0"/>
    <w:uiPriority w:val="99"/>
    <w:semiHidden/>
    <w:rsid w:val="005B4DB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List Paragraph"/>
    <w:basedOn w:val="a"/>
    <w:uiPriority w:val="34"/>
    <w:qFormat/>
    <w:rsid w:val="006E4180"/>
    <w:pPr>
      <w:widowControl w:val="0"/>
      <w:ind w:left="720"/>
      <w:contextualSpacing/>
    </w:pPr>
    <w:rPr>
      <w:rFonts w:ascii="Helvetica Neue" w:eastAsia="Helvetica Neue" w:hAnsi="Helvetica Neue" w:cs="Helvetica Neue"/>
      <w:sz w:val="24"/>
      <w:szCs w:val="24"/>
    </w:rPr>
  </w:style>
  <w:style w:type="character" w:customStyle="1" w:styleId="fontstyle01">
    <w:name w:val="fontstyle01"/>
    <w:basedOn w:val="a0"/>
    <w:rsid w:val="00E40F8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e">
    <w:name w:val="Strong"/>
    <w:qFormat/>
    <w:rsid w:val="00A058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20"/>
    <w:next w:val="20"/>
    <w:link w:val="21"/>
    <w:qFormat/>
    <w:rsid w:val="004629A8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"/>
    <w:rsid w:val="004629A8"/>
    <w:rPr>
      <w:rFonts w:ascii="Arial" w:eastAsia="Arial" w:hAnsi="Arial" w:cs="Arial"/>
      <w:sz w:val="32"/>
      <w:szCs w:val="32"/>
      <w:lang w:val="uk-UA" w:eastAsia="uk-UA"/>
    </w:rPr>
  </w:style>
  <w:style w:type="paragraph" w:customStyle="1" w:styleId="20">
    <w:name w:val="Обычный2"/>
    <w:rsid w:val="004629A8"/>
    <w:pPr>
      <w:spacing w:after="0"/>
    </w:pPr>
    <w:rPr>
      <w:rFonts w:ascii="Arial" w:eastAsia="Arial" w:hAnsi="Arial" w:cs="Arial"/>
      <w:lang w:val="uk-UA" w:eastAsia="uk-UA"/>
    </w:rPr>
  </w:style>
  <w:style w:type="paragraph" w:customStyle="1" w:styleId="Style2">
    <w:name w:val="Style2"/>
    <w:basedOn w:val="a"/>
    <w:rsid w:val="004629A8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  <w:lang w:val="ru-RU"/>
    </w:rPr>
  </w:style>
  <w:style w:type="character" w:customStyle="1" w:styleId="FontStyle12">
    <w:name w:val="Font Style12"/>
    <w:rsid w:val="004629A8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rsid w:val="004629A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4629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4629A8"/>
  </w:style>
  <w:style w:type="paragraph" w:customStyle="1" w:styleId="Default">
    <w:name w:val="Default"/>
    <w:rsid w:val="004629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Знак"/>
    <w:basedOn w:val="a"/>
    <w:rsid w:val="007B589F"/>
    <w:rPr>
      <w:lang w:val="ru-RU"/>
    </w:rPr>
  </w:style>
  <w:style w:type="paragraph" w:styleId="a7">
    <w:name w:val="No Spacing"/>
    <w:uiPriority w:val="1"/>
    <w:qFormat/>
    <w:rsid w:val="00020F09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020F09"/>
    <w:rPr>
      <w:color w:val="0000FF" w:themeColor="hyperlink"/>
      <w:u w:val="single"/>
    </w:rPr>
  </w:style>
  <w:style w:type="paragraph" w:styleId="a9">
    <w:name w:val="Title"/>
    <w:basedOn w:val="a"/>
    <w:link w:val="aa"/>
    <w:qFormat/>
    <w:rsid w:val="00020F09"/>
    <w:pPr>
      <w:jc w:val="center"/>
    </w:pPr>
    <w:rPr>
      <w:rFonts w:eastAsia="Calibri"/>
      <w:sz w:val="28"/>
    </w:rPr>
  </w:style>
  <w:style w:type="character" w:customStyle="1" w:styleId="aa">
    <w:name w:val="Название Знак"/>
    <w:basedOn w:val="a0"/>
    <w:link w:val="a9"/>
    <w:rsid w:val="00020F09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customStyle="1" w:styleId="rvps2">
    <w:name w:val="rvps2"/>
    <w:basedOn w:val="a"/>
    <w:rsid w:val="00597B09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b">
    <w:name w:val="Основной текст Знак"/>
    <w:link w:val="ac"/>
    <w:locked/>
    <w:rsid w:val="005B4DBA"/>
  </w:style>
  <w:style w:type="paragraph" w:styleId="ac">
    <w:name w:val="Body Text"/>
    <w:basedOn w:val="a"/>
    <w:link w:val="ab"/>
    <w:rsid w:val="005B4DBA"/>
    <w:pPr>
      <w:spacing w:after="120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1">
    <w:name w:val="Основной текст Знак1"/>
    <w:basedOn w:val="a0"/>
    <w:uiPriority w:val="99"/>
    <w:semiHidden/>
    <w:rsid w:val="005B4DB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List Paragraph"/>
    <w:basedOn w:val="a"/>
    <w:uiPriority w:val="34"/>
    <w:qFormat/>
    <w:rsid w:val="006E4180"/>
    <w:pPr>
      <w:widowControl w:val="0"/>
      <w:ind w:left="720"/>
      <w:contextualSpacing/>
    </w:pPr>
    <w:rPr>
      <w:rFonts w:ascii="Helvetica Neue" w:eastAsia="Helvetica Neue" w:hAnsi="Helvetica Neue" w:cs="Helvetica Neue"/>
      <w:sz w:val="24"/>
      <w:szCs w:val="24"/>
    </w:rPr>
  </w:style>
  <w:style w:type="character" w:customStyle="1" w:styleId="fontstyle01">
    <w:name w:val="fontstyle01"/>
    <w:basedOn w:val="a0"/>
    <w:rsid w:val="00E40F8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e">
    <w:name w:val="Strong"/>
    <w:qFormat/>
    <w:rsid w:val="00A05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munmaino@mkrada.gov.u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.denysenko@mkrada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munmaino@mkrada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FABB9-E5AD-418C-A287-502C1C05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Ира</cp:lastModifiedBy>
  <cp:revision>10</cp:revision>
  <cp:lastPrinted>2025-09-23T13:53:00Z</cp:lastPrinted>
  <dcterms:created xsi:type="dcterms:W3CDTF">2025-09-23T07:54:00Z</dcterms:created>
  <dcterms:modified xsi:type="dcterms:W3CDTF">2025-09-24T10:42:00Z</dcterms:modified>
</cp:coreProperties>
</file>