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908B" w14:textId="606AF108" w:rsidR="008A5A5B" w:rsidRPr="00BC379D" w:rsidRDefault="008A5A5B" w:rsidP="002A383C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C379D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1E4DA4" w:rsidRPr="00BC379D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A1166" w:rsidRPr="00BC379D">
        <w:rPr>
          <w:rFonts w:ascii="Times New Roman" w:hAnsi="Times New Roman" w:cs="Times New Roman"/>
          <w:sz w:val="20"/>
          <w:szCs w:val="20"/>
          <w:lang w:val="uk-UA"/>
        </w:rPr>
        <w:t>58</w:t>
      </w:r>
    </w:p>
    <w:p w14:paraId="5F16D7E5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55D43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AB43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EF8B0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75F7C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7194D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25F1C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309CB" w14:textId="77777777" w:rsidR="00346A07" w:rsidRPr="00D541A7" w:rsidRDefault="00346A07" w:rsidP="002A383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2B820AC" w14:textId="7D5FBF92" w:rsidR="0097655B" w:rsidRPr="00BC379D" w:rsidRDefault="0097655B" w:rsidP="002A383C">
      <w:pPr>
        <w:ind w:right="48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3395694"/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замовника </w:t>
      </w:r>
      <w:bookmarkStart w:id="1" w:name="_Hlk175125918"/>
      <w:bookmarkStart w:id="2" w:name="_Hlk203393481"/>
      <w:bookmarkStart w:id="3" w:name="_Hlk203393359"/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роєкту </w:t>
      </w:r>
      <w:bookmarkEnd w:id="1"/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«Ремонт житла для відновлення прав і можливостей людей (НОРЕ)» в Миколаївській міській територіальній громаді</w:t>
      </w:r>
      <w:bookmarkEnd w:id="2"/>
    </w:p>
    <w:bookmarkEnd w:id="0"/>
    <w:bookmarkEnd w:id="3"/>
    <w:p w14:paraId="51A410F2" w14:textId="562F4754" w:rsidR="008A5A5B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040AC" w14:textId="77777777" w:rsidR="002A383C" w:rsidRPr="00BC379D" w:rsidRDefault="002A383C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AE8A9" w14:textId="67E1E301" w:rsidR="008A5A5B" w:rsidRPr="00BC379D" w:rsidRDefault="008A5A5B" w:rsidP="002A38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bookmarkStart w:id="4" w:name="_Hlk203395972"/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B422DD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замовника 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роєкту «Ремонт житла для відновлення прав і можливостей людей (НОРЕ)» в Миколаївській міській територіальній громаді</w:t>
      </w:r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положень Грантової угоди Мультидонорського трастового фонду підтримки, відновлення, відбудови та реформування України (Проєкт «Ремонт житла для відновлення прав і можливостей людей (НОРЕ)») між Україною та Міжнародним банком реконструкції та розвитку і Міжнародною асоціацією розвитку (діють як адміністратор Мультидонорського трастового фонду підтримки, відновлення, відбудови та реформування України) від 05.09.2023 №</w:t>
      </w:r>
      <w:r w:rsidR="002A38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TF0C2310,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Операційного посібника Проєкту, затвердженого в рамках реалізації Проєкту «Ремонт житла для відновлення прав і можливостей людей (НОРЕ)», </w:t>
      </w:r>
      <w:r w:rsidR="00DA110D" w:rsidRPr="008C5F6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6D08BF" w:rsidRPr="008C5F67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DA110D" w:rsidRPr="008C5F6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3643922"/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Міністерства розвитку громад, територій та інфраструктури України від 17.04.2024 №</w:t>
      </w:r>
      <w:r w:rsidR="002A38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331</w:t>
      </w:r>
      <w:bookmarkEnd w:id="5"/>
      <w:r w:rsidR="008C5F6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469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8C5F6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E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469" w:rsidRPr="003E3469">
        <w:rPr>
          <w:rFonts w:ascii="Times New Roman" w:hAnsi="Times New Roman" w:cs="Times New Roman"/>
          <w:sz w:val="28"/>
          <w:szCs w:val="28"/>
          <w:lang w:val="uk-UA"/>
        </w:rPr>
        <w:t>Міністерства розвитку громад</w:t>
      </w:r>
      <w:r w:rsidR="003E346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E3469" w:rsidRPr="003E3469">
        <w:rPr>
          <w:rFonts w:ascii="Times New Roman" w:hAnsi="Times New Roman" w:cs="Times New Roman"/>
          <w:sz w:val="28"/>
          <w:szCs w:val="28"/>
          <w:lang w:val="uk-UA"/>
        </w:rPr>
        <w:t xml:space="preserve">територій України від </w:t>
      </w:r>
      <w:r w:rsidR="003E346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E3469" w:rsidRPr="003E3469">
        <w:rPr>
          <w:rFonts w:ascii="Times New Roman" w:hAnsi="Times New Roman" w:cs="Times New Roman"/>
          <w:sz w:val="28"/>
          <w:szCs w:val="28"/>
          <w:lang w:val="uk-UA"/>
        </w:rPr>
        <w:t>.04.</w:t>
      </w:r>
      <w:r w:rsidR="003E3469" w:rsidRPr="008C5F6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A110D" w:rsidRPr="008C5F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3469" w:rsidRPr="003E346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A38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3469">
        <w:rPr>
          <w:rFonts w:ascii="Times New Roman" w:hAnsi="Times New Roman" w:cs="Times New Roman"/>
          <w:sz w:val="28"/>
          <w:szCs w:val="28"/>
          <w:lang w:val="uk-UA"/>
        </w:rPr>
        <w:t>792,</w:t>
      </w:r>
      <w:r w:rsidR="0094485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Миколаївського міського голови від 07.10.2024 №</w:t>
      </w:r>
      <w:r w:rsidR="002A38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4855">
        <w:rPr>
          <w:rFonts w:ascii="Times New Roman" w:hAnsi="Times New Roman" w:cs="Times New Roman"/>
          <w:sz w:val="28"/>
          <w:szCs w:val="28"/>
          <w:lang w:val="uk-UA"/>
        </w:rPr>
        <w:t>344р «</w:t>
      </w:r>
      <w:r w:rsidR="00944855" w:rsidRPr="0094485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</w:t>
      </w:r>
      <w:r w:rsidR="0094485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44855" w:rsidRPr="00944855">
        <w:rPr>
          <w:rFonts w:ascii="Times New Roman" w:hAnsi="Times New Roman" w:cs="Times New Roman"/>
          <w:sz w:val="28"/>
          <w:szCs w:val="28"/>
          <w:lang w:val="uk-UA"/>
        </w:rPr>
        <w:t xml:space="preserve">рупи впровадження </w:t>
      </w:r>
      <w:r w:rsidR="0094485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44855" w:rsidRPr="00944855">
        <w:rPr>
          <w:rFonts w:ascii="Times New Roman" w:hAnsi="Times New Roman" w:cs="Times New Roman"/>
          <w:sz w:val="28"/>
          <w:szCs w:val="28"/>
          <w:lang w:val="uk-UA"/>
        </w:rPr>
        <w:t>роєкту «Ремонт житла для відновлення прав і можливостей людей (НОРЕ)» в Миколаївській міській територіальній громаді</w:t>
      </w:r>
      <w:r w:rsidR="00944855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E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 від 12.05.2015 №</w:t>
      </w:r>
      <w:r w:rsidR="002A383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389-VIII (зі змінами)</w:t>
      </w:r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E21ACE" w:rsidRPr="00BC379D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8062D0" w:rsidRPr="00BC379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1ACE" w:rsidRPr="00BC379D">
        <w:rPr>
          <w:rFonts w:ascii="Times New Roman" w:hAnsi="Times New Roman" w:cs="Times New Roman"/>
          <w:sz w:val="28"/>
          <w:szCs w:val="28"/>
          <w:lang w:val="uk-UA"/>
        </w:rPr>
        <w:t>25, ч.</w:t>
      </w:r>
      <w:r w:rsidR="008062D0" w:rsidRPr="00BC379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1ACE" w:rsidRPr="00BC379D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8062D0" w:rsidRPr="00BC379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1ACE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59 </w:t>
      </w:r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bookmarkEnd w:id="4"/>
      <w:r w:rsidRPr="00BC379D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6F2C5F94" w14:textId="77777777" w:rsidR="008A5A5B" w:rsidRPr="00BC379D" w:rsidRDefault="008A5A5B" w:rsidP="002A38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B95D9" w14:textId="77777777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79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8905AA9" w14:textId="77777777" w:rsidR="008A5A5B" w:rsidRPr="00BC379D" w:rsidRDefault="008A5A5B" w:rsidP="002A38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49F2E" w14:textId="6918C874" w:rsidR="0097655B" w:rsidRDefault="008062D0" w:rsidP="002A383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79D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B422DD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замовником 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 Миколаївської міської ради</w:t>
      </w:r>
      <w:r w:rsidR="00B422DD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08BF" w:rsidRPr="00BC379D">
        <w:rPr>
          <w:rFonts w:ascii="Times New Roman" w:hAnsi="Times New Roman" w:cs="Times New Roman"/>
          <w:sz w:val="28"/>
          <w:szCs w:val="28"/>
          <w:lang w:val="uk-UA"/>
        </w:rPr>
        <w:t>роєкту «Ремонт житла для відновлення прав і можливостей людей (НОРЕ)» в Миколаївській міській територіальній громаді</w:t>
      </w:r>
      <w:r w:rsidR="00B422DD" w:rsidRPr="00BC37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075EF9" w14:textId="5FCE7ED8" w:rsidR="0069148B" w:rsidRDefault="0069148B" w:rsidP="002A383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Надати право 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47E">
        <w:rPr>
          <w:rFonts w:ascii="Times New Roman" w:hAnsi="Times New Roman" w:cs="Times New Roman"/>
          <w:sz w:val="28"/>
          <w:szCs w:val="28"/>
          <w:lang w:val="uk-UA"/>
        </w:rPr>
        <w:t xml:space="preserve">створити тендерний комітет 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78F2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можливістю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 xml:space="preserve"> виконавч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DF9" w:rsidRPr="00BC379D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C778F2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C778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проведення закупівель </w:t>
      </w:r>
      <w:r w:rsidR="00C778F2" w:rsidRPr="000C67CC">
        <w:rPr>
          <w:rFonts w:ascii="Times New Roman" w:hAnsi="Times New Roman" w:cs="Times New Roman"/>
          <w:sz w:val="28"/>
          <w:szCs w:val="28"/>
          <w:lang w:val="uk-UA"/>
        </w:rPr>
        <w:t>в рамках реалізації Проєкту «Ремонт житла для відновлення прав і можливостей людей (НОРЕ)»</w:t>
      </w:r>
      <w:r w:rsidR="00E63D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06B79F" w14:textId="7C704977" w:rsidR="000C67CC" w:rsidRDefault="00E63DF9" w:rsidP="002A383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Д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координацію </w:t>
      </w:r>
      <w:r w:rsidR="000C67CC" w:rsidRPr="000C67CC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>єї</w:t>
      </w:r>
      <w:r w:rsidR="000C67CC" w:rsidRPr="000C67CC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0C67CC" w:rsidRPr="000C67CC">
        <w:rPr>
          <w:rFonts w:ascii="Times New Roman" w:hAnsi="Times New Roman" w:cs="Times New Roman"/>
          <w:sz w:val="28"/>
          <w:szCs w:val="28"/>
          <w:lang w:val="uk-UA"/>
        </w:rPr>
        <w:t xml:space="preserve"> з Групою управління Проєктом</w:t>
      </w:r>
      <w:r w:rsidR="003C26F2">
        <w:rPr>
          <w:rFonts w:ascii="Times New Roman" w:hAnsi="Times New Roman" w:cs="Times New Roman"/>
          <w:sz w:val="28"/>
          <w:szCs w:val="28"/>
          <w:lang w:val="uk-UA"/>
        </w:rPr>
        <w:t xml:space="preserve"> (ГУП)</w:t>
      </w:r>
      <w:r w:rsidR="000C67CC" w:rsidRPr="000C67CC">
        <w:rPr>
          <w:rFonts w:ascii="Times New Roman" w:hAnsi="Times New Roman" w:cs="Times New Roman"/>
          <w:sz w:val="28"/>
          <w:szCs w:val="28"/>
          <w:lang w:val="uk-UA"/>
        </w:rPr>
        <w:t>, створеною при Міністерстві розвитку громад та територій України в рамках реалізації Проєкту «Ремонт житла для відновлення прав і можливостей людей (НОРЕ)».</w:t>
      </w:r>
    </w:p>
    <w:p w14:paraId="605F4430" w14:textId="386D2A83" w:rsidR="00346A07" w:rsidRPr="00E63DF9" w:rsidRDefault="00E63DF9" w:rsidP="002A383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Д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Миколаївської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7224A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A7224A">
        <w:rPr>
          <w:rFonts w:ascii="Times New Roman" w:hAnsi="Times New Roman" w:cs="Times New Roman"/>
          <w:sz w:val="28"/>
          <w:szCs w:val="28"/>
          <w:lang w:val="uk-UA"/>
        </w:rPr>
        <w:t>Виконавц</w:t>
      </w:r>
      <w:r w:rsidR="00A7224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7224A">
        <w:rPr>
          <w:rFonts w:ascii="Times New Roman" w:hAnsi="Times New Roman" w:cs="Times New Roman"/>
          <w:sz w:val="28"/>
          <w:szCs w:val="28"/>
          <w:lang w:val="uk-UA"/>
        </w:rPr>
        <w:t xml:space="preserve"> Проєкту</w:t>
      </w:r>
      <w:r w:rsidR="00A72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вживати всіх необх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 xml:space="preserve">ідних заходів для </w:t>
      </w:r>
      <w:r w:rsidR="000C67CC" w:rsidRPr="000C67CC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0C67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C67CC" w:rsidRPr="000C67CC">
        <w:rPr>
          <w:rFonts w:ascii="Times New Roman" w:hAnsi="Times New Roman" w:cs="Times New Roman"/>
          <w:sz w:val="28"/>
          <w:szCs w:val="28"/>
          <w:lang w:val="uk-UA"/>
        </w:rPr>
        <w:t>роєкту «Ремонт житла для відновлення прав і можливостей людей (HOPE)».</w:t>
      </w:r>
    </w:p>
    <w:p w14:paraId="223F55DF" w14:textId="1AFAA708" w:rsidR="008A5A5B" w:rsidRPr="00BC379D" w:rsidRDefault="00E63DF9" w:rsidP="002A383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062D0" w:rsidRPr="00BC379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A5A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29198D" w:rsidRPr="00BC379D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8A5A5B" w:rsidRPr="00BC379D">
        <w:rPr>
          <w:rFonts w:ascii="Times New Roman" w:hAnsi="Times New Roman" w:cs="Times New Roman"/>
          <w:sz w:val="28"/>
          <w:szCs w:val="28"/>
          <w:lang w:val="uk-UA"/>
        </w:rPr>
        <w:t>ого рішення покласти на постійн</w:t>
      </w:r>
      <w:r w:rsidR="001E4DA4" w:rsidRPr="00BC37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5A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1E4DA4" w:rsidRPr="00BC379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A5A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72CE05B4" w14:textId="4C32EC69" w:rsidR="008A5A5B" w:rsidRPr="00BC379D" w:rsidRDefault="008A5A5B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4574D" w14:textId="33B6190A" w:rsidR="008062D0" w:rsidRPr="00BC379D" w:rsidRDefault="008062D0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B55F8" w14:textId="77777777" w:rsidR="008062D0" w:rsidRPr="00BC379D" w:rsidRDefault="008062D0" w:rsidP="002A38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DC559" w14:textId="5861E69D" w:rsidR="008A5A5B" w:rsidRPr="00BC379D" w:rsidRDefault="008A5A5B" w:rsidP="002A383C">
      <w:pPr>
        <w:jc w:val="both"/>
        <w:rPr>
          <w:sz w:val="28"/>
          <w:szCs w:val="28"/>
          <w:lang w:val="uk-UA"/>
        </w:rPr>
      </w:pPr>
      <w:r w:rsidRPr="00BC379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62D0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7655B" w:rsidRPr="00BC37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379D"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sectPr w:rsidR="008A5A5B" w:rsidRPr="00BC379D" w:rsidSect="00956577">
      <w:head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D822" w14:textId="77777777" w:rsidR="004229AB" w:rsidRDefault="004229AB" w:rsidP="008062D0">
      <w:r>
        <w:separator/>
      </w:r>
    </w:p>
  </w:endnote>
  <w:endnote w:type="continuationSeparator" w:id="0">
    <w:p w14:paraId="6A77B9E6" w14:textId="77777777" w:rsidR="004229AB" w:rsidRDefault="004229AB" w:rsidP="008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CA7" w14:textId="77777777" w:rsidR="004229AB" w:rsidRDefault="004229AB" w:rsidP="008062D0">
      <w:r>
        <w:separator/>
      </w:r>
    </w:p>
  </w:footnote>
  <w:footnote w:type="continuationSeparator" w:id="0">
    <w:p w14:paraId="3538AFFA" w14:textId="77777777" w:rsidR="004229AB" w:rsidRDefault="004229AB" w:rsidP="0080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449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941122" w14:textId="6F0E2F8F" w:rsidR="008062D0" w:rsidRPr="002A383C" w:rsidRDefault="008062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3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A383C">
          <w:rPr>
            <w:rFonts w:ascii="Times New Roman" w:hAnsi="Times New Roman" w:cs="Times New Roman"/>
            <w:sz w:val="28"/>
            <w:szCs w:val="28"/>
          </w:rPr>
          <w:t>2</w:t>
        </w:r>
        <w:r w:rsidRPr="002A3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F73"/>
    <w:multiLevelType w:val="hybridMultilevel"/>
    <w:tmpl w:val="09123324"/>
    <w:lvl w:ilvl="0" w:tplc="4A9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B"/>
    <w:rsid w:val="00017718"/>
    <w:rsid w:val="000438D8"/>
    <w:rsid w:val="000717A6"/>
    <w:rsid w:val="00083917"/>
    <w:rsid w:val="000C67CC"/>
    <w:rsid w:val="000F552F"/>
    <w:rsid w:val="00180799"/>
    <w:rsid w:val="001E4DA4"/>
    <w:rsid w:val="001F412F"/>
    <w:rsid w:val="00211C02"/>
    <w:rsid w:val="002519A1"/>
    <w:rsid w:val="00276A1A"/>
    <w:rsid w:val="0029198D"/>
    <w:rsid w:val="00295C9A"/>
    <w:rsid w:val="002A383C"/>
    <w:rsid w:val="00314A98"/>
    <w:rsid w:val="00321AE4"/>
    <w:rsid w:val="003419F5"/>
    <w:rsid w:val="00346A07"/>
    <w:rsid w:val="003C1141"/>
    <w:rsid w:val="003C26F2"/>
    <w:rsid w:val="003E3469"/>
    <w:rsid w:val="00413902"/>
    <w:rsid w:val="004229AB"/>
    <w:rsid w:val="0044236A"/>
    <w:rsid w:val="00471E1E"/>
    <w:rsid w:val="0047661B"/>
    <w:rsid w:val="004D7A77"/>
    <w:rsid w:val="00505F21"/>
    <w:rsid w:val="00506283"/>
    <w:rsid w:val="00512045"/>
    <w:rsid w:val="00522CC7"/>
    <w:rsid w:val="005B03AB"/>
    <w:rsid w:val="005B3069"/>
    <w:rsid w:val="0066142E"/>
    <w:rsid w:val="00664061"/>
    <w:rsid w:val="0069148B"/>
    <w:rsid w:val="006A73BC"/>
    <w:rsid w:val="006D08BF"/>
    <w:rsid w:val="006D3106"/>
    <w:rsid w:val="0072790C"/>
    <w:rsid w:val="008062D0"/>
    <w:rsid w:val="008339F3"/>
    <w:rsid w:val="00851252"/>
    <w:rsid w:val="008A5A5B"/>
    <w:rsid w:val="008C5F67"/>
    <w:rsid w:val="008E44FF"/>
    <w:rsid w:val="0092146B"/>
    <w:rsid w:val="00944855"/>
    <w:rsid w:val="00956577"/>
    <w:rsid w:val="0097655B"/>
    <w:rsid w:val="009A1166"/>
    <w:rsid w:val="009F4090"/>
    <w:rsid w:val="00A57709"/>
    <w:rsid w:val="00A7224A"/>
    <w:rsid w:val="00AC6F73"/>
    <w:rsid w:val="00AD2FF0"/>
    <w:rsid w:val="00B02476"/>
    <w:rsid w:val="00B3498C"/>
    <w:rsid w:val="00B422DD"/>
    <w:rsid w:val="00B54C51"/>
    <w:rsid w:val="00BC1ADF"/>
    <w:rsid w:val="00BC379D"/>
    <w:rsid w:val="00C6747E"/>
    <w:rsid w:val="00C778F2"/>
    <w:rsid w:val="00C91547"/>
    <w:rsid w:val="00CB4DD2"/>
    <w:rsid w:val="00CD1C3C"/>
    <w:rsid w:val="00D541A7"/>
    <w:rsid w:val="00D922E0"/>
    <w:rsid w:val="00DA110D"/>
    <w:rsid w:val="00DA6400"/>
    <w:rsid w:val="00DE33DA"/>
    <w:rsid w:val="00DE6815"/>
    <w:rsid w:val="00E15ABF"/>
    <w:rsid w:val="00E21ACE"/>
    <w:rsid w:val="00E63DF9"/>
    <w:rsid w:val="00E66A2C"/>
    <w:rsid w:val="00E876E2"/>
    <w:rsid w:val="00E87C13"/>
    <w:rsid w:val="00F427EE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F"/>
  <w15:chartTrackingRefBased/>
  <w15:docId w15:val="{00DBBD41-E794-E545-8E6D-6C7A899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5">
    <w:name w:val="s5"/>
    <w:basedOn w:val="a0"/>
    <w:rsid w:val="008A5A5B"/>
  </w:style>
  <w:style w:type="character" w:customStyle="1" w:styleId="apple-converted-space">
    <w:name w:val="apple-converted-space"/>
    <w:basedOn w:val="a0"/>
    <w:rsid w:val="008A5A5B"/>
  </w:style>
  <w:style w:type="paragraph" w:customStyle="1" w:styleId="s3">
    <w:name w:val="s3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50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D0"/>
  </w:style>
  <w:style w:type="paragraph" w:styleId="a8">
    <w:name w:val="footer"/>
    <w:basedOn w:val="a"/>
    <w:link w:val="a9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Гордій Вікторія</cp:lastModifiedBy>
  <cp:revision>7</cp:revision>
  <cp:lastPrinted>2025-07-17T11:54:00Z</cp:lastPrinted>
  <dcterms:created xsi:type="dcterms:W3CDTF">2025-07-17T09:56:00Z</dcterms:created>
  <dcterms:modified xsi:type="dcterms:W3CDTF">2025-07-22T12:24:00Z</dcterms:modified>
</cp:coreProperties>
</file>