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5EEA" w14:textId="77777777" w:rsidR="00F33846" w:rsidRDefault="00EB0A1F"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813644507" r:id="rId5"/>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1999DF48" w:rsidR="00F33846" w:rsidRDefault="0023262F" w:rsidP="00F33846">
      <w:pPr>
        <w:ind w:firstLine="0"/>
        <w:jc w:val="center"/>
        <w:rPr>
          <w:spacing w:val="40"/>
        </w:rPr>
      </w:pPr>
      <w:r>
        <w:rPr>
          <w:spacing w:val="40"/>
          <w:lang w:val="ru-RU"/>
        </w:rPr>
        <w:t>4</w:t>
      </w:r>
      <w:r w:rsidR="00597CDB">
        <w:rPr>
          <w:spacing w:val="40"/>
          <w:lang w:val="en-US"/>
        </w:rPr>
        <w:t>5</w:t>
      </w:r>
      <w:r w:rsidR="00F33846">
        <w:rPr>
          <w:spacing w:val="40"/>
        </w:rPr>
        <w:t xml:space="preserve"> сесія Миколаївської міської ради </w:t>
      </w:r>
      <w:r w:rsidR="00F33846">
        <w:rPr>
          <w:spacing w:val="40"/>
          <w:lang w:val="en-US"/>
        </w:rPr>
        <w:t>VIII</w:t>
      </w:r>
      <w:r w:rsidR="00F33846">
        <w:rPr>
          <w:spacing w:val="40"/>
        </w:rPr>
        <w:t xml:space="preserve"> скликання</w:t>
      </w:r>
    </w:p>
    <w:p w14:paraId="31DE0251" w14:textId="77777777" w:rsidR="00F33846" w:rsidRDefault="00F33846" w:rsidP="00F33846">
      <w:pPr>
        <w:ind w:firstLine="0"/>
        <w:jc w:val="center"/>
        <w:rPr>
          <w:spacing w:val="40"/>
        </w:rPr>
      </w:pPr>
    </w:p>
    <w:p w14:paraId="2D0BBAB7" w14:textId="1642BF97" w:rsidR="00F33846" w:rsidRDefault="00F33846" w:rsidP="00F33846">
      <w:pPr>
        <w:ind w:firstLine="0"/>
      </w:pPr>
      <w:r>
        <w:t xml:space="preserve">від </w:t>
      </w:r>
      <w:r w:rsidR="00756DB4">
        <w:t>0</w:t>
      </w:r>
      <w:r w:rsidR="0093485A">
        <w:rPr>
          <w:lang w:val="en-US"/>
        </w:rPr>
        <w:t>8</w:t>
      </w:r>
      <w:r>
        <w:t>.</w:t>
      </w:r>
      <w:r w:rsidR="0023262F" w:rsidRPr="00AF3294">
        <w:t>0</w:t>
      </w:r>
      <w:r w:rsidR="0093485A">
        <w:rPr>
          <w:lang w:val="en-US"/>
        </w:rPr>
        <w:t>7</w:t>
      </w:r>
      <w:r>
        <w:t>.202</w:t>
      </w:r>
      <w:r w:rsidR="0023262F" w:rsidRPr="00AF3294">
        <w:t>5</w:t>
      </w:r>
      <w:r>
        <w:t xml:space="preserve">                                                                                       м. Миколаїв</w:t>
      </w:r>
    </w:p>
    <w:p w14:paraId="3606B76D" w14:textId="77777777" w:rsidR="00F33846" w:rsidRPr="00F90309" w:rsidRDefault="00F33846" w:rsidP="00F33846">
      <w:pPr>
        <w:ind w:firstLine="0"/>
        <w:rPr>
          <w:szCs w:val="28"/>
        </w:rPr>
      </w:pPr>
    </w:p>
    <w:p w14:paraId="6222DE20" w14:textId="77777777" w:rsidR="00F90309" w:rsidRPr="00F90309" w:rsidRDefault="002A5EBF" w:rsidP="00F90309">
      <w:pPr>
        <w:ind w:left="1134" w:hanging="1134"/>
        <w:rPr>
          <w:color w:val="303030"/>
          <w:szCs w:val="28"/>
          <w:highlight w:val="white"/>
        </w:rPr>
      </w:pPr>
      <w:r w:rsidRPr="00F90309">
        <w:rPr>
          <w:b/>
          <w:bCs/>
          <w:szCs w:val="28"/>
        </w:rPr>
        <w:t>(</w:t>
      </w:r>
      <w:r w:rsidR="0093485A" w:rsidRPr="00F90309">
        <w:rPr>
          <w:b/>
          <w:szCs w:val="28"/>
          <w:highlight w:val="white"/>
        </w:rPr>
        <w:t>s-fk-03</w:t>
      </w:r>
      <w:r w:rsidR="005C7EAD" w:rsidRPr="00F90309">
        <w:rPr>
          <w:b/>
          <w:szCs w:val="28"/>
        </w:rPr>
        <w:t>0</w:t>
      </w:r>
      <w:r w:rsidRPr="00F90309">
        <w:rPr>
          <w:b/>
          <w:bCs/>
          <w:szCs w:val="28"/>
        </w:rPr>
        <w:t>) </w:t>
      </w:r>
      <w:r w:rsidR="00F90309" w:rsidRPr="00F90309">
        <w:rPr>
          <w:szCs w:val="28"/>
        </w:rPr>
        <w:t>Про реорганізацію комунальних некомерційних підприємств Миколаївської міської ради «Міська лікарня швидкої медичної допомоги» та «Міська лікарня № 1»</w:t>
      </w:r>
      <w:r w:rsidR="00F90309" w:rsidRPr="00F90309">
        <w:rPr>
          <w:color w:val="303030"/>
          <w:szCs w:val="28"/>
          <w:highlight w:val="white"/>
        </w:rPr>
        <w:t> </w:t>
      </w:r>
    </w:p>
    <w:p w14:paraId="0246DB18" w14:textId="6EB06A08" w:rsidR="00A832B5" w:rsidRDefault="00A832B5" w:rsidP="00A832B5">
      <w:pPr>
        <w:ind w:left="1134" w:hanging="1134"/>
        <w:rPr>
          <w:highlight w:val="white"/>
        </w:rPr>
      </w:pPr>
    </w:p>
    <w:p w14:paraId="22C44B37" w14:textId="2D74A7D1" w:rsidR="002A5EBF" w:rsidRDefault="002A5EBF" w:rsidP="00F33846">
      <w:pPr>
        <w:ind w:firstLine="0"/>
        <w:jc w:val="center"/>
        <w:rPr>
          <w:b/>
          <w:bCs/>
          <w:sz w:val="32"/>
          <w:szCs w:val="32"/>
        </w:rPr>
      </w:pPr>
    </w:p>
    <w:p w14:paraId="6F56CF6B" w14:textId="77777777" w:rsidR="00A832B5" w:rsidRDefault="00A832B5" w:rsidP="00F33846">
      <w:pPr>
        <w:ind w:firstLine="0"/>
        <w:jc w:val="center"/>
        <w:rPr>
          <w:b/>
          <w:bCs/>
          <w:sz w:val="32"/>
          <w:szCs w:val="32"/>
        </w:rPr>
      </w:pPr>
    </w:p>
    <w:p w14:paraId="3907FC30" w14:textId="4C7E425A"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F90309" w14:paraId="5FD7AC7D" w14:textId="77777777" w:rsidTr="00AD4571">
        <w:tc>
          <w:tcPr>
            <w:tcW w:w="704" w:type="dxa"/>
          </w:tcPr>
          <w:p w14:paraId="4EF146E4" w14:textId="77777777" w:rsidR="00F90309" w:rsidRDefault="00F90309" w:rsidP="00F90309">
            <w:pPr>
              <w:spacing w:line="288" w:lineRule="auto"/>
              <w:ind w:firstLine="0"/>
              <w:jc w:val="center"/>
            </w:pPr>
            <w:r>
              <w:t>1.</w:t>
            </w:r>
          </w:p>
        </w:tc>
        <w:tc>
          <w:tcPr>
            <w:tcW w:w="6946" w:type="dxa"/>
            <w:vAlign w:val="bottom"/>
          </w:tcPr>
          <w:p w14:paraId="19398B19" w14:textId="194ADC5F" w:rsidR="00F90309" w:rsidRPr="00F90309" w:rsidRDefault="00F90309" w:rsidP="00F90309">
            <w:pPr>
              <w:spacing w:line="288" w:lineRule="auto"/>
              <w:ind w:firstLine="0"/>
              <w:jc w:val="left"/>
              <w:rPr>
                <w:szCs w:val="28"/>
              </w:rPr>
            </w:pPr>
            <w:r w:rsidRPr="00F90309">
              <w:rPr>
                <w:color w:val="000000"/>
              </w:rPr>
              <w:t>Павлович Євгеній Володимирович</w:t>
            </w:r>
          </w:p>
        </w:tc>
        <w:tc>
          <w:tcPr>
            <w:tcW w:w="1978" w:type="dxa"/>
            <w:vAlign w:val="bottom"/>
          </w:tcPr>
          <w:p w14:paraId="4F99F1A2" w14:textId="6BD43827" w:rsidR="00F90309" w:rsidRPr="00F90309" w:rsidRDefault="00F90309" w:rsidP="00F90309">
            <w:pPr>
              <w:ind w:firstLine="0"/>
              <w:jc w:val="center"/>
            </w:pPr>
            <w:r w:rsidRPr="00F90309">
              <w:rPr>
                <w:color w:val="000000"/>
              </w:rPr>
              <w:t>ЗА</w:t>
            </w:r>
          </w:p>
        </w:tc>
      </w:tr>
      <w:tr w:rsidR="00F90309" w14:paraId="62E0BD3E" w14:textId="77777777" w:rsidTr="00AD4571">
        <w:tc>
          <w:tcPr>
            <w:tcW w:w="704" w:type="dxa"/>
          </w:tcPr>
          <w:p w14:paraId="7001330A" w14:textId="77777777" w:rsidR="00F90309" w:rsidRDefault="00F90309" w:rsidP="00F90309">
            <w:pPr>
              <w:spacing w:line="288" w:lineRule="auto"/>
              <w:ind w:firstLine="0"/>
              <w:jc w:val="center"/>
            </w:pPr>
            <w:r>
              <w:t>2.</w:t>
            </w:r>
          </w:p>
        </w:tc>
        <w:tc>
          <w:tcPr>
            <w:tcW w:w="6946" w:type="dxa"/>
            <w:vAlign w:val="bottom"/>
          </w:tcPr>
          <w:p w14:paraId="790FFB98" w14:textId="67F4D89D" w:rsidR="00F90309" w:rsidRPr="00F90309" w:rsidRDefault="00F90309" w:rsidP="00F90309">
            <w:pPr>
              <w:spacing w:line="288" w:lineRule="auto"/>
              <w:ind w:firstLine="0"/>
              <w:jc w:val="left"/>
              <w:rPr>
                <w:szCs w:val="28"/>
              </w:rPr>
            </w:pPr>
            <w:proofErr w:type="spellStart"/>
            <w:r w:rsidRPr="00F90309">
              <w:rPr>
                <w:color w:val="000000"/>
              </w:rPr>
              <w:t>Ременнікова</w:t>
            </w:r>
            <w:proofErr w:type="spellEnd"/>
            <w:r w:rsidRPr="00F90309">
              <w:rPr>
                <w:color w:val="000000"/>
              </w:rPr>
              <w:t xml:space="preserve"> Ганна Володимирівна</w:t>
            </w:r>
          </w:p>
        </w:tc>
        <w:tc>
          <w:tcPr>
            <w:tcW w:w="1978" w:type="dxa"/>
            <w:vAlign w:val="bottom"/>
          </w:tcPr>
          <w:p w14:paraId="7533E4E3" w14:textId="570AB729" w:rsidR="00F90309" w:rsidRPr="00F90309" w:rsidRDefault="00F90309" w:rsidP="00F90309">
            <w:pPr>
              <w:ind w:firstLine="0"/>
              <w:jc w:val="center"/>
            </w:pPr>
            <w:r w:rsidRPr="00F90309">
              <w:rPr>
                <w:color w:val="000000"/>
              </w:rPr>
              <w:t>ЗА</w:t>
            </w:r>
          </w:p>
        </w:tc>
      </w:tr>
      <w:tr w:rsidR="00F90309" w14:paraId="4D4A6674" w14:textId="77777777" w:rsidTr="00AD4571">
        <w:tc>
          <w:tcPr>
            <w:tcW w:w="704" w:type="dxa"/>
          </w:tcPr>
          <w:p w14:paraId="62C8D933" w14:textId="77777777" w:rsidR="00F90309" w:rsidRDefault="00F90309" w:rsidP="00F90309">
            <w:pPr>
              <w:spacing w:line="288" w:lineRule="auto"/>
              <w:ind w:firstLine="0"/>
              <w:jc w:val="center"/>
            </w:pPr>
            <w:r>
              <w:t>3.</w:t>
            </w:r>
          </w:p>
        </w:tc>
        <w:tc>
          <w:tcPr>
            <w:tcW w:w="6946" w:type="dxa"/>
            <w:vAlign w:val="bottom"/>
          </w:tcPr>
          <w:p w14:paraId="4E416606" w14:textId="3726F067" w:rsidR="00F90309" w:rsidRPr="00F90309" w:rsidRDefault="00F90309" w:rsidP="00F90309">
            <w:pPr>
              <w:spacing w:line="288" w:lineRule="auto"/>
              <w:ind w:firstLine="0"/>
              <w:jc w:val="left"/>
              <w:rPr>
                <w:szCs w:val="28"/>
              </w:rPr>
            </w:pPr>
            <w:r w:rsidRPr="00F90309">
              <w:rPr>
                <w:color w:val="000000"/>
              </w:rPr>
              <w:t>Розумний Олександр Васильович</w:t>
            </w:r>
          </w:p>
        </w:tc>
        <w:tc>
          <w:tcPr>
            <w:tcW w:w="1978" w:type="dxa"/>
            <w:vAlign w:val="bottom"/>
          </w:tcPr>
          <w:p w14:paraId="3DF3CE9E" w14:textId="0EC8F622" w:rsidR="00F90309" w:rsidRPr="00F90309" w:rsidRDefault="00F90309" w:rsidP="00F90309">
            <w:pPr>
              <w:ind w:firstLine="0"/>
              <w:jc w:val="center"/>
            </w:pPr>
            <w:r w:rsidRPr="00F90309">
              <w:rPr>
                <w:color w:val="000000"/>
              </w:rPr>
              <w:t>УТРИМ.</w:t>
            </w:r>
          </w:p>
        </w:tc>
      </w:tr>
      <w:tr w:rsidR="00F90309" w14:paraId="52F572E2" w14:textId="77777777" w:rsidTr="00AD4571">
        <w:tc>
          <w:tcPr>
            <w:tcW w:w="704" w:type="dxa"/>
          </w:tcPr>
          <w:p w14:paraId="3A494EED" w14:textId="77777777" w:rsidR="00F90309" w:rsidRDefault="00F90309" w:rsidP="00F90309">
            <w:pPr>
              <w:spacing w:line="288" w:lineRule="auto"/>
              <w:ind w:firstLine="0"/>
              <w:jc w:val="center"/>
            </w:pPr>
            <w:r>
              <w:t>4.</w:t>
            </w:r>
          </w:p>
        </w:tc>
        <w:tc>
          <w:tcPr>
            <w:tcW w:w="6946" w:type="dxa"/>
            <w:vAlign w:val="bottom"/>
          </w:tcPr>
          <w:p w14:paraId="2965AB52" w14:textId="6BE17270" w:rsidR="00F90309" w:rsidRPr="00F90309" w:rsidRDefault="00F90309" w:rsidP="00F90309">
            <w:pPr>
              <w:spacing w:line="288" w:lineRule="auto"/>
              <w:ind w:firstLine="0"/>
              <w:jc w:val="left"/>
              <w:rPr>
                <w:szCs w:val="28"/>
              </w:rPr>
            </w:pPr>
            <w:proofErr w:type="spellStart"/>
            <w:r w:rsidRPr="00F90309">
              <w:rPr>
                <w:color w:val="000000"/>
              </w:rPr>
              <w:t>Ільюк</w:t>
            </w:r>
            <w:proofErr w:type="spellEnd"/>
            <w:r w:rsidRPr="00F90309">
              <w:rPr>
                <w:color w:val="000000"/>
              </w:rPr>
              <w:t xml:space="preserve"> Артем Олександрович</w:t>
            </w:r>
          </w:p>
        </w:tc>
        <w:tc>
          <w:tcPr>
            <w:tcW w:w="1978" w:type="dxa"/>
            <w:vAlign w:val="bottom"/>
          </w:tcPr>
          <w:p w14:paraId="3C6A3EBB" w14:textId="185D597E" w:rsidR="00F90309" w:rsidRPr="00F90309" w:rsidRDefault="00F90309" w:rsidP="00F90309">
            <w:pPr>
              <w:ind w:firstLine="0"/>
              <w:jc w:val="center"/>
            </w:pPr>
            <w:r w:rsidRPr="00F90309">
              <w:rPr>
                <w:color w:val="000000"/>
              </w:rPr>
              <w:t>ПРОТИ</w:t>
            </w:r>
          </w:p>
        </w:tc>
      </w:tr>
      <w:tr w:rsidR="00F90309" w14:paraId="4A5248EC" w14:textId="77777777" w:rsidTr="00AD4571">
        <w:tc>
          <w:tcPr>
            <w:tcW w:w="704" w:type="dxa"/>
          </w:tcPr>
          <w:p w14:paraId="2D4537F9" w14:textId="77777777" w:rsidR="00F90309" w:rsidRDefault="00F90309" w:rsidP="00F90309">
            <w:pPr>
              <w:spacing w:line="288" w:lineRule="auto"/>
              <w:ind w:firstLine="0"/>
              <w:jc w:val="center"/>
            </w:pPr>
            <w:r>
              <w:t>5.</w:t>
            </w:r>
          </w:p>
        </w:tc>
        <w:tc>
          <w:tcPr>
            <w:tcW w:w="6946" w:type="dxa"/>
            <w:vAlign w:val="bottom"/>
          </w:tcPr>
          <w:p w14:paraId="53810633" w14:textId="42F0166B" w:rsidR="00F90309" w:rsidRPr="00F90309" w:rsidRDefault="00F90309" w:rsidP="00F90309">
            <w:pPr>
              <w:spacing w:line="288" w:lineRule="auto"/>
              <w:ind w:firstLine="0"/>
              <w:jc w:val="left"/>
              <w:rPr>
                <w:szCs w:val="28"/>
              </w:rPr>
            </w:pPr>
            <w:r w:rsidRPr="00F90309">
              <w:rPr>
                <w:color w:val="000000"/>
              </w:rPr>
              <w:t>Янтар Андрій Олександрович</w:t>
            </w:r>
          </w:p>
        </w:tc>
        <w:tc>
          <w:tcPr>
            <w:tcW w:w="1978" w:type="dxa"/>
            <w:vAlign w:val="bottom"/>
          </w:tcPr>
          <w:p w14:paraId="17D7BBF4" w14:textId="199C0031" w:rsidR="00F90309" w:rsidRPr="00F90309" w:rsidRDefault="00F90309" w:rsidP="00F90309">
            <w:pPr>
              <w:ind w:firstLine="0"/>
              <w:jc w:val="center"/>
            </w:pPr>
            <w:r w:rsidRPr="00F90309">
              <w:rPr>
                <w:color w:val="000000"/>
              </w:rPr>
              <w:t>УТРИМ.</w:t>
            </w:r>
          </w:p>
        </w:tc>
      </w:tr>
      <w:tr w:rsidR="00F90309" w14:paraId="2B95ECA5" w14:textId="77777777" w:rsidTr="00AD4571">
        <w:tc>
          <w:tcPr>
            <w:tcW w:w="704" w:type="dxa"/>
          </w:tcPr>
          <w:p w14:paraId="51C451F0" w14:textId="77777777" w:rsidR="00F90309" w:rsidRDefault="00F90309" w:rsidP="00F90309">
            <w:pPr>
              <w:spacing w:line="288" w:lineRule="auto"/>
              <w:ind w:firstLine="0"/>
              <w:jc w:val="center"/>
            </w:pPr>
            <w:r>
              <w:t>6.</w:t>
            </w:r>
          </w:p>
        </w:tc>
        <w:tc>
          <w:tcPr>
            <w:tcW w:w="6946" w:type="dxa"/>
            <w:vAlign w:val="bottom"/>
          </w:tcPr>
          <w:p w14:paraId="7388339C" w14:textId="0F98D7B9" w:rsidR="00F90309" w:rsidRPr="00F90309" w:rsidRDefault="00F90309" w:rsidP="00F90309">
            <w:pPr>
              <w:spacing w:line="288" w:lineRule="auto"/>
              <w:ind w:firstLine="0"/>
              <w:jc w:val="left"/>
              <w:rPr>
                <w:szCs w:val="28"/>
              </w:rPr>
            </w:pPr>
            <w:proofErr w:type="spellStart"/>
            <w:r w:rsidRPr="00F90309">
              <w:rPr>
                <w:color w:val="000000"/>
              </w:rPr>
              <w:t>Шапошнікова</w:t>
            </w:r>
            <w:proofErr w:type="spellEnd"/>
            <w:r w:rsidRPr="00F90309">
              <w:rPr>
                <w:color w:val="000000"/>
              </w:rPr>
              <w:t xml:space="preserve"> Олена Олександрівна</w:t>
            </w:r>
          </w:p>
        </w:tc>
        <w:tc>
          <w:tcPr>
            <w:tcW w:w="1978" w:type="dxa"/>
            <w:vAlign w:val="bottom"/>
          </w:tcPr>
          <w:p w14:paraId="4B30D631" w14:textId="32E7CFAE" w:rsidR="00F90309" w:rsidRPr="00F90309" w:rsidRDefault="00F90309" w:rsidP="00F90309">
            <w:pPr>
              <w:ind w:firstLine="0"/>
              <w:jc w:val="center"/>
            </w:pPr>
            <w:r w:rsidRPr="00F90309">
              <w:rPr>
                <w:color w:val="000000"/>
              </w:rPr>
              <w:t>ПРОТИ</w:t>
            </w:r>
          </w:p>
        </w:tc>
      </w:tr>
      <w:tr w:rsidR="00F90309" w14:paraId="268648D5" w14:textId="77777777" w:rsidTr="00AD4571">
        <w:tc>
          <w:tcPr>
            <w:tcW w:w="704" w:type="dxa"/>
          </w:tcPr>
          <w:p w14:paraId="31A43D6D" w14:textId="77777777" w:rsidR="00F90309" w:rsidRDefault="00F90309" w:rsidP="00F90309">
            <w:pPr>
              <w:spacing w:line="288" w:lineRule="auto"/>
              <w:ind w:firstLine="0"/>
              <w:jc w:val="center"/>
            </w:pPr>
            <w:r>
              <w:t>7.</w:t>
            </w:r>
          </w:p>
        </w:tc>
        <w:tc>
          <w:tcPr>
            <w:tcW w:w="6946" w:type="dxa"/>
            <w:vAlign w:val="bottom"/>
          </w:tcPr>
          <w:p w14:paraId="04D53D04" w14:textId="7598874E" w:rsidR="00F90309" w:rsidRPr="00F90309" w:rsidRDefault="00F90309" w:rsidP="00F90309">
            <w:pPr>
              <w:spacing w:line="288" w:lineRule="auto"/>
              <w:ind w:firstLine="0"/>
              <w:jc w:val="left"/>
              <w:rPr>
                <w:szCs w:val="28"/>
              </w:rPr>
            </w:pPr>
            <w:proofErr w:type="spellStart"/>
            <w:r w:rsidRPr="00F90309">
              <w:rPr>
                <w:color w:val="000000"/>
              </w:rPr>
              <w:t>Хачатуров</w:t>
            </w:r>
            <w:proofErr w:type="spellEnd"/>
            <w:r w:rsidRPr="00F90309">
              <w:rPr>
                <w:color w:val="000000"/>
              </w:rPr>
              <w:t xml:space="preserve"> Артем Едуардович</w:t>
            </w:r>
          </w:p>
        </w:tc>
        <w:tc>
          <w:tcPr>
            <w:tcW w:w="1978" w:type="dxa"/>
            <w:vAlign w:val="bottom"/>
          </w:tcPr>
          <w:p w14:paraId="039281B2" w14:textId="4C49837D" w:rsidR="00F90309" w:rsidRPr="00F90309" w:rsidRDefault="00F90309" w:rsidP="00F90309">
            <w:pPr>
              <w:ind w:firstLine="0"/>
              <w:jc w:val="center"/>
            </w:pPr>
            <w:r w:rsidRPr="00F90309">
              <w:rPr>
                <w:color w:val="000000"/>
              </w:rPr>
              <w:t>ПРОТИ</w:t>
            </w:r>
          </w:p>
        </w:tc>
      </w:tr>
      <w:tr w:rsidR="00F90309" w14:paraId="3708F2A7" w14:textId="77777777" w:rsidTr="00AD4571">
        <w:tc>
          <w:tcPr>
            <w:tcW w:w="704" w:type="dxa"/>
          </w:tcPr>
          <w:p w14:paraId="08A4CB94" w14:textId="77777777" w:rsidR="00F90309" w:rsidRDefault="00F90309" w:rsidP="00F90309">
            <w:pPr>
              <w:spacing w:line="288" w:lineRule="auto"/>
              <w:ind w:firstLine="0"/>
              <w:jc w:val="center"/>
            </w:pPr>
            <w:r>
              <w:t>8.</w:t>
            </w:r>
          </w:p>
        </w:tc>
        <w:tc>
          <w:tcPr>
            <w:tcW w:w="6946" w:type="dxa"/>
            <w:vAlign w:val="bottom"/>
          </w:tcPr>
          <w:p w14:paraId="3522A915" w14:textId="778BB6E4" w:rsidR="00F90309" w:rsidRPr="00F90309" w:rsidRDefault="00F90309" w:rsidP="00F90309">
            <w:pPr>
              <w:spacing w:line="288" w:lineRule="auto"/>
              <w:ind w:firstLine="0"/>
              <w:jc w:val="left"/>
              <w:rPr>
                <w:szCs w:val="28"/>
              </w:rPr>
            </w:pPr>
            <w:r w:rsidRPr="00F90309">
              <w:rPr>
                <w:color w:val="000000"/>
              </w:rPr>
              <w:t>Норд Ганна Леонідівна</w:t>
            </w:r>
          </w:p>
        </w:tc>
        <w:tc>
          <w:tcPr>
            <w:tcW w:w="1978" w:type="dxa"/>
            <w:vAlign w:val="bottom"/>
          </w:tcPr>
          <w:p w14:paraId="0DBD6CF0" w14:textId="0F784C48" w:rsidR="00F90309" w:rsidRPr="00F90309" w:rsidRDefault="00F90309" w:rsidP="00F90309">
            <w:pPr>
              <w:ind w:firstLine="0"/>
              <w:jc w:val="center"/>
            </w:pPr>
            <w:r w:rsidRPr="00F90309">
              <w:rPr>
                <w:color w:val="000000"/>
              </w:rPr>
              <w:t>ПРОТИ</w:t>
            </w:r>
          </w:p>
        </w:tc>
      </w:tr>
      <w:tr w:rsidR="00F90309" w14:paraId="62308078" w14:textId="77777777" w:rsidTr="00AD4571">
        <w:tc>
          <w:tcPr>
            <w:tcW w:w="704" w:type="dxa"/>
          </w:tcPr>
          <w:p w14:paraId="6D51C4BC" w14:textId="77777777" w:rsidR="00F90309" w:rsidRDefault="00F90309" w:rsidP="00F90309">
            <w:pPr>
              <w:spacing w:line="288" w:lineRule="auto"/>
              <w:ind w:firstLine="0"/>
              <w:jc w:val="center"/>
            </w:pPr>
            <w:r>
              <w:t>9.</w:t>
            </w:r>
          </w:p>
        </w:tc>
        <w:tc>
          <w:tcPr>
            <w:tcW w:w="6946" w:type="dxa"/>
            <w:vAlign w:val="bottom"/>
          </w:tcPr>
          <w:p w14:paraId="74F558DB" w14:textId="45F436E6" w:rsidR="00F90309" w:rsidRPr="00F90309" w:rsidRDefault="00F90309" w:rsidP="00F90309">
            <w:pPr>
              <w:spacing w:line="288" w:lineRule="auto"/>
              <w:ind w:firstLine="0"/>
              <w:jc w:val="left"/>
              <w:rPr>
                <w:szCs w:val="28"/>
              </w:rPr>
            </w:pPr>
            <w:proofErr w:type="spellStart"/>
            <w:r w:rsidRPr="00F90309">
              <w:rPr>
                <w:color w:val="000000"/>
              </w:rPr>
              <w:t>Мєдвєдєв</w:t>
            </w:r>
            <w:proofErr w:type="spellEnd"/>
            <w:r w:rsidRPr="00F90309">
              <w:rPr>
                <w:color w:val="000000"/>
              </w:rPr>
              <w:t xml:space="preserve"> Олександр </w:t>
            </w:r>
            <w:proofErr w:type="spellStart"/>
            <w:r w:rsidRPr="00F90309">
              <w:rPr>
                <w:color w:val="000000"/>
              </w:rPr>
              <w:t>Елльєвич</w:t>
            </w:r>
            <w:proofErr w:type="spellEnd"/>
          </w:p>
        </w:tc>
        <w:tc>
          <w:tcPr>
            <w:tcW w:w="1978" w:type="dxa"/>
            <w:vAlign w:val="bottom"/>
          </w:tcPr>
          <w:p w14:paraId="035EAD71" w14:textId="1760FDD2" w:rsidR="00F90309" w:rsidRPr="00F90309" w:rsidRDefault="00F90309" w:rsidP="00F90309">
            <w:pPr>
              <w:ind w:firstLine="0"/>
              <w:jc w:val="center"/>
            </w:pPr>
            <w:r w:rsidRPr="00F90309">
              <w:rPr>
                <w:color w:val="000000"/>
              </w:rPr>
              <w:t>ПРОТИ</w:t>
            </w:r>
          </w:p>
        </w:tc>
      </w:tr>
      <w:tr w:rsidR="00F90309" w14:paraId="5D76DF36" w14:textId="77777777" w:rsidTr="00AD4571">
        <w:tc>
          <w:tcPr>
            <w:tcW w:w="704" w:type="dxa"/>
          </w:tcPr>
          <w:p w14:paraId="79BD732D" w14:textId="77777777" w:rsidR="00F90309" w:rsidRDefault="00F90309" w:rsidP="00F90309">
            <w:pPr>
              <w:spacing w:line="288" w:lineRule="auto"/>
              <w:ind w:firstLine="0"/>
              <w:jc w:val="center"/>
            </w:pPr>
            <w:r>
              <w:t>10.</w:t>
            </w:r>
          </w:p>
        </w:tc>
        <w:tc>
          <w:tcPr>
            <w:tcW w:w="6946" w:type="dxa"/>
            <w:vAlign w:val="bottom"/>
          </w:tcPr>
          <w:p w14:paraId="73F881A7" w14:textId="44EAE8F3" w:rsidR="00F90309" w:rsidRPr="00F90309" w:rsidRDefault="00F90309" w:rsidP="00F90309">
            <w:pPr>
              <w:spacing w:line="288" w:lineRule="auto"/>
              <w:ind w:firstLine="0"/>
              <w:jc w:val="left"/>
              <w:rPr>
                <w:szCs w:val="28"/>
              </w:rPr>
            </w:pPr>
            <w:r w:rsidRPr="00F90309">
              <w:rPr>
                <w:color w:val="000000"/>
              </w:rPr>
              <w:t>Коваленко Максим Віталійович</w:t>
            </w:r>
          </w:p>
        </w:tc>
        <w:tc>
          <w:tcPr>
            <w:tcW w:w="1978" w:type="dxa"/>
            <w:vAlign w:val="bottom"/>
          </w:tcPr>
          <w:p w14:paraId="1F92CAB2" w14:textId="4489D237" w:rsidR="00F90309" w:rsidRPr="00F90309" w:rsidRDefault="00F90309" w:rsidP="00F90309">
            <w:pPr>
              <w:ind w:firstLine="0"/>
              <w:jc w:val="center"/>
            </w:pPr>
            <w:r w:rsidRPr="00F90309">
              <w:rPr>
                <w:color w:val="000000"/>
              </w:rPr>
              <w:t>ПРОТИ</w:t>
            </w:r>
          </w:p>
        </w:tc>
      </w:tr>
      <w:tr w:rsidR="00F90309" w14:paraId="78ABB541" w14:textId="77777777" w:rsidTr="00AD4571">
        <w:tc>
          <w:tcPr>
            <w:tcW w:w="704" w:type="dxa"/>
          </w:tcPr>
          <w:p w14:paraId="345DFE93" w14:textId="77777777" w:rsidR="00F90309" w:rsidRDefault="00F90309" w:rsidP="00F90309">
            <w:pPr>
              <w:spacing w:line="288" w:lineRule="auto"/>
              <w:ind w:firstLine="0"/>
              <w:jc w:val="center"/>
            </w:pPr>
            <w:r>
              <w:t>11.</w:t>
            </w:r>
          </w:p>
        </w:tc>
        <w:tc>
          <w:tcPr>
            <w:tcW w:w="6946" w:type="dxa"/>
            <w:vAlign w:val="bottom"/>
          </w:tcPr>
          <w:p w14:paraId="14FC0CB8" w14:textId="02F7927D" w:rsidR="00F90309" w:rsidRPr="00F90309" w:rsidRDefault="00F90309" w:rsidP="00F90309">
            <w:pPr>
              <w:spacing w:line="288" w:lineRule="auto"/>
              <w:ind w:firstLine="0"/>
              <w:jc w:val="left"/>
              <w:rPr>
                <w:szCs w:val="28"/>
              </w:rPr>
            </w:pPr>
            <w:r w:rsidRPr="00F90309">
              <w:rPr>
                <w:color w:val="000000"/>
              </w:rPr>
              <w:t>Береза Олександр Дмитрович</w:t>
            </w:r>
          </w:p>
        </w:tc>
        <w:tc>
          <w:tcPr>
            <w:tcW w:w="1978" w:type="dxa"/>
            <w:vAlign w:val="bottom"/>
          </w:tcPr>
          <w:p w14:paraId="2480B4FB" w14:textId="52AA7983" w:rsidR="00F90309" w:rsidRPr="00F90309" w:rsidRDefault="00F90309" w:rsidP="00F90309">
            <w:pPr>
              <w:ind w:firstLine="0"/>
              <w:jc w:val="center"/>
            </w:pPr>
            <w:r w:rsidRPr="00F90309">
              <w:rPr>
                <w:color w:val="000000"/>
              </w:rPr>
              <w:t>ЗА</w:t>
            </w:r>
          </w:p>
        </w:tc>
      </w:tr>
      <w:tr w:rsidR="00F90309" w14:paraId="0D693A47" w14:textId="77777777" w:rsidTr="00AD4571">
        <w:tc>
          <w:tcPr>
            <w:tcW w:w="704" w:type="dxa"/>
          </w:tcPr>
          <w:p w14:paraId="6E558807" w14:textId="77777777" w:rsidR="00F90309" w:rsidRDefault="00F90309" w:rsidP="00F90309">
            <w:pPr>
              <w:spacing w:line="288" w:lineRule="auto"/>
              <w:ind w:firstLine="0"/>
              <w:jc w:val="center"/>
            </w:pPr>
            <w:r>
              <w:t>12.</w:t>
            </w:r>
          </w:p>
        </w:tc>
        <w:tc>
          <w:tcPr>
            <w:tcW w:w="6946" w:type="dxa"/>
            <w:vAlign w:val="bottom"/>
          </w:tcPr>
          <w:p w14:paraId="625079D7" w14:textId="6EBB8193" w:rsidR="00F90309" w:rsidRPr="00F90309" w:rsidRDefault="00F90309" w:rsidP="00F90309">
            <w:pPr>
              <w:spacing w:line="288" w:lineRule="auto"/>
              <w:ind w:firstLine="0"/>
              <w:jc w:val="left"/>
              <w:rPr>
                <w:szCs w:val="28"/>
              </w:rPr>
            </w:pPr>
            <w:r w:rsidRPr="00F90309">
              <w:rPr>
                <w:color w:val="000000"/>
              </w:rPr>
              <w:t>Грачова Марія Георгіївна</w:t>
            </w:r>
          </w:p>
        </w:tc>
        <w:tc>
          <w:tcPr>
            <w:tcW w:w="1978" w:type="dxa"/>
            <w:vAlign w:val="bottom"/>
          </w:tcPr>
          <w:p w14:paraId="445F0C57" w14:textId="51518988" w:rsidR="00F90309" w:rsidRPr="00F90309" w:rsidRDefault="00F90309" w:rsidP="00F90309">
            <w:pPr>
              <w:ind w:firstLine="0"/>
              <w:jc w:val="center"/>
            </w:pPr>
            <w:r w:rsidRPr="00F90309">
              <w:rPr>
                <w:color w:val="000000"/>
              </w:rPr>
              <w:t>ЗА</w:t>
            </w:r>
          </w:p>
        </w:tc>
      </w:tr>
      <w:tr w:rsidR="00F90309" w14:paraId="79ADEC4E" w14:textId="77777777" w:rsidTr="00AD4571">
        <w:tc>
          <w:tcPr>
            <w:tcW w:w="704" w:type="dxa"/>
          </w:tcPr>
          <w:p w14:paraId="18ED7303" w14:textId="77777777" w:rsidR="00F90309" w:rsidRDefault="00F90309" w:rsidP="00F90309">
            <w:pPr>
              <w:spacing w:line="288" w:lineRule="auto"/>
              <w:ind w:firstLine="0"/>
              <w:jc w:val="center"/>
            </w:pPr>
            <w:r>
              <w:t>13.</w:t>
            </w:r>
          </w:p>
        </w:tc>
        <w:tc>
          <w:tcPr>
            <w:tcW w:w="6946" w:type="dxa"/>
            <w:vAlign w:val="bottom"/>
          </w:tcPr>
          <w:p w14:paraId="6861FCEC" w14:textId="2A66DF24" w:rsidR="00F90309" w:rsidRPr="00F90309" w:rsidRDefault="00F90309" w:rsidP="00F90309">
            <w:pPr>
              <w:spacing w:line="288" w:lineRule="auto"/>
              <w:ind w:firstLine="0"/>
              <w:jc w:val="left"/>
              <w:rPr>
                <w:szCs w:val="28"/>
              </w:rPr>
            </w:pPr>
            <w:proofErr w:type="spellStart"/>
            <w:r w:rsidRPr="00F90309">
              <w:rPr>
                <w:color w:val="000000"/>
              </w:rPr>
              <w:t>Переверьзєва</w:t>
            </w:r>
            <w:proofErr w:type="spellEnd"/>
            <w:r w:rsidRPr="00F90309">
              <w:rPr>
                <w:color w:val="000000"/>
              </w:rPr>
              <w:t xml:space="preserve"> Вікторія Вікторівна</w:t>
            </w:r>
          </w:p>
        </w:tc>
        <w:tc>
          <w:tcPr>
            <w:tcW w:w="1978" w:type="dxa"/>
            <w:vAlign w:val="bottom"/>
          </w:tcPr>
          <w:p w14:paraId="1230EAD7" w14:textId="265C4AD6" w:rsidR="00F90309" w:rsidRPr="00F90309" w:rsidRDefault="00F90309" w:rsidP="00F90309">
            <w:pPr>
              <w:ind w:firstLine="0"/>
              <w:jc w:val="center"/>
            </w:pPr>
            <w:r w:rsidRPr="00F90309">
              <w:rPr>
                <w:color w:val="000000"/>
              </w:rPr>
              <w:t>ЗА</w:t>
            </w:r>
          </w:p>
        </w:tc>
      </w:tr>
      <w:tr w:rsidR="00F90309" w14:paraId="64A254F5" w14:textId="77777777" w:rsidTr="00AD4571">
        <w:tc>
          <w:tcPr>
            <w:tcW w:w="704" w:type="dxa"/>
          </w:tcPr>
          <w:p w14:paraId="204F6100" w14:textId="77777777" w:rsidR="00F90309" w:rsidRDefault="00F90309" w:rsidP="00F90309">
            <w:pPr>
              <w:spacing w:line="288" w:lineRule="auto"/>
              <w:ind w:firstLine="0"/>
              <w:jc w:val="center"/>
            </w:pPr>
            <w:r>
              <w:t>14.</w:t>
            </w:r>
          </w:p>
        </w:tc>
        <w:tc>
          <w:tcPr>
            <w:tcW w:w="6946" w:type="dxa"/>
            <w:vAlign w:val="bottom"/>
          </w:tcPr>
          <w:p w14:paraId="20490FCC" w14:textId="478B2080" w:rsidR="00F90309" w:rsidRPr="00F90309" w:rsidRDefault="00F90309" w:rsidP="00F90309">
            <w:pPr>
              <w:spacing w:line="288" w:lineRule="auto"/>
              <w:ind w:firstLine="0"/>
              <w:jc w:val="left"/>
              <w:rPr>
                <w:szCs w:val="28"/>
              </w:rPr>
            </w:pPr>
            <w:proofErr w:type="spellStart"/>
            <w:r w:rsidRPr="00F90309">
              <w:rPr>
                <w:color w:val="000000"/>
              </w:rPr>
              <w:t>Топчий</w:t>
            </w:r>
            <w:proofErr w:type="spellEnd"/>
            <w:r w:rsidRPr="00F90309">
              <w:rPr>
                <w:color w:val="000000"/>
              </w:rPr>
              <w:t xml:space="preserve"> Володимир Миколайович</w:t>
            </w:r>
          </w:p>
        </w:tc>
        <w:tc>
          <w:tcPr>
            <w:tcW w:w="1978" w:type="dxa"/>
            <w:vAlign w:val="bottom"/>
          </w:tcPr>
          <w:p w14:paraId="2DEFD3EF" w14:textId="1BA567DB" w:rsidR="00F90309" w:rsidRPr="00F90309" w:rsidRDefault="00F90309" w:rsidP="00F90309">
            <w:pPr>
              <w:ind w:firstLine="0"/>
              <w:jc w:val="center"/>
            </w:pPr>
            <w:r w:rsidRPr="00F90309">
              <w:rPr>
                <w:color w:val="000000"/>
              </w:rPr>
              <w:t>ЗА</w:t>
            </w:r>
          </w:p>
        </w:tc>
      </w:tr>
      <w:tr w:rsidR="00F90309" w14:paraId="359964B9" w14:textId="77777777" w:rsidTr="00AD4571">
        <w:tc>
          <w:tcPr>
            <w:tcW w:w="704" w:type="dxa"/>
          </w:tcPr>
          <w:p w14:paraId="42A232BD" w14:textId="77777777" w:rsidR="00F90309" w:rsidRDefault="00F90309" w:rsidP="00F90309">
            <w:pPr>
              <w:spacing w:line="288" w:lineRule="auto"/>
              <w:ind w:firstLine="0"/>
              <w:jc w:val="center"/>
            </w:pPr>
            <w:r>
              <w:t>15.</w:t>
            </w:r>
          </w:p>
        </w:tc>
        <w:tc>
          <w:tcPr>
            <w:tcW w:w="6946" w:type="dxa"/>
            <w:vAlign w:val="bottom"/>
          </w:tcPr>
          <w:p w14:paraId="6381608A" w14:textId="3F6A9FB9" w:rsidR="00F90309" w:rsidRPr="00F90309" w:rsidRDefault="00F90309" w:rsidP="00F90309">
            <w:pPr>
              <w:spacing w:line="288" w:lineRule="auto"/>
              <w:ind w:firstLine="0"/>
              <w:jc w:val="left"/>
              <w:rPr>
                <w:szCs w:val="28"/>
              </w:rPr>
            </w:pPr>
            <w:r w:rsidRPr="00F90309">
              <w:rPr>
                <w:color w:val="000000"/>
              </w:rPr>
              <w:t>Щербаков Сергій Павлович</w:t>
            </w:r>
          </w:p>
        </w:tc>
        <w:tc>
          <w:tcPr>
            <w:tcW w:w="1978" w:type="dxa"/>
            <w:vAlign w:val="bottom"/>
          </w:tcPr>
          <w:p w14:paraId="75616CD7" w14:textId="6A29B950" w:rsidR="00F90309" w:rsidRPr="00F90309" w:rsidRDefault="00F90309" w:rsidP="00F90309">
            <w:pPr>
              <w:ind w:firstLine="0"/>
              <w:jc w:val="center"/>
            </w:pPr>
            <w:r w:rsidRPr="00F90309">
              <w:rPr>
                <w:color w:val="000000"/>
              </w:rPr>
              <w:t>УТРИМ.</w:t>
            </w:r>
          </w:p>
        </w:tc>
      </w:tr>
      <w:tr w:rsidR="00F90309" w14:paraId="5A655FB8" w14:textId="77777777" w:rsidTr="00AD4571">
        <w:tc>
          <w:tcPr>
            <w:tcW w:w="704" w:type="dxa"/>
          </w:tcPr>
          <w:p w14:paraId="58B9E758" w14:textId="77777777" w:rsidR="00F90309" w:rsidRDefault="00F90309" w:rsidP="00F90309">
            <w:pPr>
              <w:spacing w:line="288" w:lineRule="auto"/>
              <w:ind w:firstLine="0"/>
              <w:jc w:val="center"/>
            </w:pPr>
            <w:r>
              <w:t>16.</w:t>
            </w:r>
          </w:p>
        </w:tc>
        <w:tc>
          <w:tcPr>
            <w:tcW w:w="6946" w:type="dxa"/>
            <w:vAlign w:val="bottom"/>
          </w:tcPr>
          <w:p w14:paraId="6EED0883" w14:textId="787E5226" w:rsidR="00F90309" w:rsidRPr="00F90309" w:rsidRDefault="00F90309" w:rsidP="00F90309">
            <w:pPr>
              <w:spacing w:line="288" w:lineRule="auto"/>
              <w:ind w:firstLine="0"/>
              <w:jc w:val="left"/>
              <w:rPr>
                <w:szCs w:val="28"/>
              </w:rPr>
            </w:pPr>
            <w:proofErr w:type="spellStart"/>
            <w:r w:rsidRPr="00F90309">
              <w:rPr>
                <w:color w:val="000000"/>
              </w:rPr>
              <w:t>Агабеков</w:t>
            </w:r>
            <w:proofErr w:type="spellEnd"/>
            <w:r w:rsidRPr="00F90309">
              <w:rPr>
                <w:color w:val="000000"/>
              </w:rPr>
              <w:t xml:space="preserve"> </w:t>
            </w:r>
            <w:proofErr w:type="spellStart"/>
            <w:r w:rsidRPr="00F90309">
              <w:rPr>
                <w:color w:val="000000"/>
              </w:rPr>
              <w:t>Раміль</w:t>
            </w:r>
            <w:proofErr w:type="spellEnd"/>
            <w:r w:rsidRPr="00F90309">
              <w:rPr>
                <w:color w:val="000000"/>
              </w:rPr>
              <w:t xml:space="preserve"> </w:t>
            </w:r>
            <w:proofErr w:type="spellStart"/>
            <w:r w:rsidRPr="00F90309">
              <w:rPr>
                <w:color w:val="000000"/>
              </w:rPr>
              <w:t>Заур</w:t>
            </w:r>
            <w:proofErr w:type="spellEnd"/>
            <w:r w:rsidRPr="00F90309">
              <w:rPr>
                <w:color w:val="000000"/>
              </w:rPr>
              <w:t xml:space="preserve"> </w:t>
            </w:r>
            <w:proofErr w:type="spellStart"/>
            <w:r w:rsidRPr="00F90309">
              <w:rPr>
                <w:color w:val="000000"/>
              </w:rPr>
              <w:t>огли</w:t>
            </w:r>
            <w:proofErr w:type="spellEnd"/>
            <w:r w:rsidRPr="00F90309">
              <w:rPr>
                <w:color w:val="000000"/>
              </w:rPr>
              <w:t xml:space="preserve"> </w:t>
            </w:r>
          </w:p>
        </w:tc>
        <w:tc>
          <w:tcPr>
            <w:tcW w:w="1978" w:type="dxa"/>
            <w:vAlign w:val="bottom"/>
          </w:tcPr>
          <w:p w14:paraId="166C78DC" w14:textId="5866687E" w:rsidR="00F90309" w:rsidRPr="00F90309" w:rsidRDefault="00F90309" w:rsidP="00F90309">
            <w:pPr>
              <w:ind w:firstLine="0"/>
              <w:jc w:val="center"/>
            </w:pPr>
            <w:r w:rsidRPr="00F90309">
              <w:rPr>
                <w:color w:val="000000"/>
              </w:rPr>
              <w:t>УТРИМ.</w:t>
            </w:r>
          </w:p>
        </w:tc>
      </w:tr>
      <w:tr w:rsidR="00F90309" w14:paraId="245F4053" w14:textId="77777777" w:rsidTr="00AD4571">
        <w:tc>
          <w:tcPr>
            <w:tcW w:w="704" w:type="dxa"/>
          </w:tcPr>
          <w:p w14:paraId="7E1600D6" w14:textId="77777777" w:rsidR="00F90309" w:rsidRDefault="00F90309" w:rsidP="00F90309">
            <w:pPr>
              <w:spacing w:line="288" w:lineRule="auto"/>
              <w:ind w:firstLine="0"/>
              <w:jc w:val="center"/>
            </w:pPr>
            <w:r>
              <w:t>17.</w:t>
            </w:r>
          </w:p>
        </w:tc>
        <w:tc>
          <w:tcPr>
            <w:tcW w:w="6946" w:type="dxa"/>
            <w:vAlign w:val="bottom"/>
          </w:tcPr>
          <w:p w14:paraId="2D2B20A2" w14:textId="212262C2" w:rsidR="00F90309" w:rsidRPr="00F90309" w:rsidRDefault="00F90309" w:rsidP="00F90309">
            <w:pPr>
              <w:spacing w:line="288" w:lineRule="auto"/>
              <w:ind w:firstLine="0"/>
              <w:jc w:val="left"/>
              <w:rPr>
                <w:szCs w:val="28"/>
              </w:rPr>
            </w:pPr>
            <w:proofErr w:type="spellStart"/>
            <w:r w:rsidRPr="00F90309">
              <w:rPr>
                <w:color w:val="000000"/>
              </w:rPr>
              <w:t>Кісельова</w:t>
            </w:r>
            <w:proofErr w:type="spellEnd"/>
            <w:r w:rsidRPr="00F90309">
              <w:rPr>
                <w:color w:val="000000"/>
              </w:rPr>
              <w:t xml:space="preserve"> Олена Василівна </w:t>
            </w:r>
          </w:p>
        </w:tc>
        <w:tc>
          <w:tcPr>
            <w:tcW w:w="1978" w:type="dxa"/>
            <w:vAlign w:val="bottom"/>
          </w:tcPr>
          <w:p w14:paraId="6A8FA950" w14:textId="4B03BD03" w:rsidR="00F90309" w:rsidRPr="00F90309" w:rsidRDefault="00F90309" w:rsidP="00F90309">
            <w:pPr>
              <w:ind w:firstLine="0"/>
              <w:jc w:val="center"/>
            </w:pPr>
            <w:r w:rsidRPr="00F90309">
              <w:rPr>
                <w:color w:val="000000"/>
              </w:rPr>
              <w:t>ПРОТИ</w:t>
            </w:r>
          </w:p>
        </w:tc>
      </w:tr>
      <w:tr w:rsidR="00F90309" w14:paraId="429FCA0F" w14:textId="77777777" w:rsidTr="00AD4571">
        <w:tc>
          <w:tcPr>
            <w:tcW w:w="704" w:type="dxa"/>
          </w:tcPr>
          <w:p w14:paraId="753376F5" w14:textId="77777777" w:rsidR="00F90309" w:rsidRDefault="00F90309" w:rsidP="00F90309">
            <w:pPr>
              <w:spacing w:line="288" w:lineRule="auto"/>
              <w:ind w:firstLine="0"/>
              <w:jc w:val="center"/>
            </w:pPr>
            <w:r>
              <w:lastRenderedPageBreak/>
              <w:t>18.</w:t>
            </w:r>
          </w:p>
        </w:tc>
        <w:tc>
          <w:tcPr>
            <w:tcW w:w="6946" w:type="dxa"/>
            <w:vAlign w:val="bottom"/>
          </w:tcPr>
          <w:p w14:paraId="526787CB" w14:textId="3F337622" w:rsidR="00F90309" w:rsidRPr="00F90309" w:rsidRDefault="00F90309" w:rsidP="00F90309">
            <w:pPr>
              <w:spacing w:line="288" w:lineRule="auto"/>
              <w:ind w:firstLine="0"/>
              <w:jc w:val="left"/>
              <w:rPr>
                <w:szCs w:val="28"/>
              </w:rPr>
            </w:pPr>
            <w:r w:rsidRPr="00F90309">
              <w:rPr>
                <w:color w:val="000000"/>
              </w:rPr>
              <w:t>Горбенко Наталя Олексіївна</w:t>
            </w:r>
          </w:p>
        </w:tc>
        <w:tc>
          <w:tcPr>
            <w:tcW w:w="1978" w:type="dxa"/>
            <w:vAlign w:val="bottom"/>
          </w:tcPr>
          <w:p w14:paraId="68D15B13" w14:textId="131904E5" w:rsidR="00F90309" w:rsidRPr="00F90309" w:rsidRDefault="00F90309" w:rsidP="00F90309">
            <w:pPr>
              <w:ind w:firstLine="0"/>
              <w:jc w:val="center"/>
            </w:pPr>
            <w:r w:rsidRPr="00F90309">
              <w:rPr>
                <w:color w:val="000000"/>
              </w:rPr>
              <w:t>УТРИМ.</w:t>
            </w:r>
          </w:p>
        </w:tc>
      </w:tr>
      <w:tr w:rsidR="00F90309" w14:paraId="12324EC7" w14:textId="77777777" w:rsidTr="00AD4571">
        <w:tc>
          <w:tcPr>
            <w:tcW w:w="704" w:type="dxa"/>
          </w:tcPr>
          <w:p w14:paraId="07177958" w14:textId="77777777" w:rsidR="00F90309" w:rsidRDefault="00F90309" w:rsidP="00F90309">
            <w:pPr>
              <w:spacing w:line="288" w:lineRule="auto"/>
              <w:ind w:firstLine="0"/>
              <w:jc w:val="center"/>
            </w:pPr>
            <w:r>
              <w:t>19.</w:t>
            </w:r>
          </w:p>
        </w:tc>
        <w:tc>
          <w:tcPr>
            <w:tcW w:w="6946" w:type="dxa"/>
            <w:vAlign w:val="bottom"/>
          </w:tcPr>
          <w:p w14:paraId="2A96DAEB" w14:textId="3447BF08" w:rsidR="00F90309" w:rsidRPr="00F90309" w:rsidRDefault="00F90309" w:rsidP="00F90309">
            <w:pPr>
              <w:spacing w:line="288" w:lineRule="auto"/>
              <w:ind w:firstLine="0"/>
              <w:jc w:val="left"/>
              <w:rPr>
                <w:szCs w:val="28"/>
              </w:rPr>
            </w:pPr>
            <w:proofErr w:type="spellStart"/>
            <w:r w:rsidRPr="00F90309">
              <w:rPr>
                <w:color w:val="000000"/>
              </w:rPr>
              <w:t>Фалько</w:t>
            </w:r>
            <w:proofErr w:type="spellEnd"/>
            <w:r w:rsidRPr="00F90309">
              <w:rPr>
                <w:color w:val="000000"/>
              </w:rPr>
              <w:t xml:space="preserve"> Дмитро Володимирович </w:t>
            </w:r>
          </w:p>
        </w:tc>
        <w:tc>
          <w:tcPr>
            <w:tcW w:w="1978" w:type="dxa"/>
            <w:vAlign w:val="bottom"/>
          </w:tcPr>
          <w:p w14:paraId="78593AD1" w14:textId="6AE92D15" w:rsidR="00F90309" w:rsidRPr="00F90309" w:rsidRDefault="00F90309" w:rsidP="00F90309">
            <w:pPr>
              <w:ind w:firstLine="0"/>
              <w:jc w:val="center"/>
            </w:pPr>
            <w:r w:rsidRPr="00F90309">
              <w:rPr>
                <w:color w:val="000000"/>
              </w:rPr>
              <w:t>ЗА</w:t>
            </w:r>
          </w:p>
        </w:tc>
      </w:tr>
      <w:tr w:rsidR="00F90309" w14:paraId="13EA30E2" w14:textId="77777777" w:rsidTr="00AD4571">
        <w:tc>
          <w:tcPr>
            <w:tcW w:w="704" w:type="dxa"/>
          </w:tcPr>
          <w:p w14:paraId="2F04DCAB" w14:textId="77777777" w:rsidR="00F90309" w:rsidRDefault="00F90309" w:rsidP="00F90309">
            <w:pPr>
              <w:spacing w:line="288" w:lineRule="auto"/>
              <w:ind w:firstLine="0"/>
              <w:jc w:val="center"/>
            </w:pPr>
            <w:r>
              <w:t>20.</w:t>
            </w:r>
          </w:p>
        </w:tc>
        <w:tc>
          <w:tcPr>
            <w:tcW w:w="6946" w:type="dxa"/>
            <w:vAlign w:val="bottom"/>
          </w:tcPr>
          <w:p w14:paraId="689264AF" w14:textId="3F787717" w:rsidR="00F90309" w:rsidRPr="00F90309" w:rsidRDefault="00F90309" w:rsidP="00F90309">
            <w:pPr>
              <w:spacing w:line="288" w:lineRule="auto"/>
              <w:ind w:firstLine="0"/>
              <w:jc w:val="left"/>
              <w:rPr>
                <w:szCs w:val="28"/>
              </w:rPr>
            </w:pPr>
            <w:r w:rsidRPr="00F90309">
              <w:rPr>
                <w:color w:val="000000"/>
              </w:rPr>
              <w:t>Мазанко Марина Петрівна</w:t>
            </w:r>
          </w:p>
        </w:tc>
        <w:tc>
          <w:tcPr>
            <w:tcW w:w="1978" w:type="dxa"/>
            <w:vAlign w:val="bottom"/>
          </w:tcPr>
          <w:p w14:paraId="532D823D" w14:textId="7AE4BC07" w:rsidR="00F90309" w:rsidRPr="00F90309" w:rsidRDefault="00F90309" w:rsidP="00F90309">
            <w:pPr>
              <w:ind w:firstLine="0"/>
              <w:jc w:val="center"/>
            </w:pPr>
            <w:r w:rsidRPr="00F90309">
              <w:rPr>
                <w:color w:val="000000"/>
              </w:rPr>
              <w:t>ПРОТИ</w:t>
            </w:r>
          </w:p>
        </w:tc>
      </w:tr>
      <w:tr w:rsidR="00F90309" w14:paraId="29641AA5" w14:textId="77777777" w:rsidTr="00AD4571">
        <w:tc>
          <w:tcPr>
            <w:tcW w:w="704" w:type="dxa"/>
          </w:tcPr>
          <w:p w14:paraId="1A6215F6" w14:textId="77777777" w:rsidR="00F90309" w:rsidRDefault="00F90309" w:rsidP="00F90309">
            <w:pPr>
              <w:spacing w:line="288" w:lineRule="auto"/>
              <w:ind w:firstLine="0"/>
              <w:jc w:val="center"/>
            </w:pPr>
            <w:r>
              <w:t>21.</w:t>
            </w:r>
          </w:p>
        </w:tc>
        <w:tc>
          <w:tcPr>
            <w:tcW w:w="6946" w:type="dxa"/>
            <w:vAlign w:val="bottom"/>
          </w:tcPr>
          <w:p w14:paraId="3FF13943" w14:textId="0B7D7763" w:rsidR="00F90309" w:rsidRPr="00F90309" w:rsidRDefault="00F90309" w:rsidP="00F90309">
            <w:pPr>
              <w:spacing w:line="288" w:lineRule="auto"/>
              <w:ind w:firstLine="0"/>
              <w:jc w:val="left"/>
              <w:rPr>
                <w:szCs w:val="28"/>
              </w:rPr>
            </w:pPr>
            <w:r w:rsidRPr="00F90309">
              <w:rPr>
                <w:color w:val="000000"/>
              </w:rPr>
              <w:t>Панченко Федір Борисович</w:t>
            </w:r>
          </w:p>
        </w:tc>
        <w:tc>
          <w:tcPr>
            <w:tcW w:w="1978" w:type="dxa"/>
            <w:vAlign w:val="bottom"/>
          </w:tcPr>
          <w:p w14:paraId="242E9057" w14:textId="2230AE96" w:rsidR="00F90309" w:rsidRPr="00F90309" w:rsidRDefault="00F90309" w:rsidP="00F90309">
            <w:pPr>
              <w:ind w:firstLine="0"/>
              <w:jc w:val="center"/>
            </w:pPr>
            <w:r w:rsidRPr="00F90309">
              <w:rPr>
                <w:color w:val="000000"/>
              </w:rPr>
              <w:t>ЗА</w:t>
            </w:r>
          </w:p>
        </w:tc>
      </w:tr>
      <w:tr w:rsidR="00F90309" w14:paraId="011EC405" w14:textId="77777777" w:rsidTr="00AD4571">
        <w:tc>
          <w:tcPr>
            <w:tcW w:w="704" w:type="dxa"/>
          </w:tcPr>
          <w:p w14:paraId="005EF8E6" w14:textId="77777777" w:rsidR="00F90309" w:rsidRPr="00012AD5" w:rsidRDefault="00F90309" w:rsidP="00F90309">
            <w:pPr>
              <w:spacing w:line="288" w:lineRule="auto"/>
              <w:ind w:firstLine="0"/>
              <w:jc w:val="center"/>
              <w:rPr>
                <w:lang w:val="ru-RU"/>
              </w:rPr>
            </w:pPr>
            <w:r>
              <w:rPr>
                <w:lang w:val="ru-RU"/>
              </w:rPr>
              <w:t>22.</w:t>
            </w:r>
          </w:p>
        </w:tc>
        <w:tc>
          <w:tcPr>
            <w:tcW w:w="6946" w:type="dxa"/>
            <w:vAlign w:val="bottom"/>
          </w:tcPr>
          <w:p w14:paraId="567F3192" w14:textId="6759D61F" w:rsidR="00F90309" w:rsidRPr="00F90309" w:rsidRDefault="00F90309" w:rsidP="00F90309">
            <w:pPr>
              <w:spacing w:line="288" w:lineRule="auto"/>
              <w:ind w:firstLine="0"/>
              <w:jc w:val="left"/>
              <w:rPr>
                <w:szCs w:val="28"/>
              </w:rPr>
            </w:pPr>
            <w:r w:rsidRPr="00F90309">
              <w:rPr>
                <w:color w:val="000000"/>
              </w:rPr>
              <w:t>Моторна Зінаїда Володимирівна</w:t>
            </w:r>
          </w:p>
        </w:tc>
        <w:tc>
          <w:tcPr>
            <w:tcW w:w="1978" w:type="dxa"/>
            <w:vAlign w:val="bottom"/>
          </w:tcPr>
          <w:p w14:paraId="689D99B6" w14:textId="4C9D7883" w:rsidR="00F90309" w:rsidRPr="00F90309" w:rsidRDefault="00F90309" w:rsidP="00F90309">
            <w:pPr>
              <w:ind w:firstLine="0"/>
              <w:jc w:val="center"/>
            </w:pPr>
            <w:r w:rsidRPr="00F90309">
              <w:rPr>
                <w:color w:val="000000"/>
              </w:rPr>
              <w:t>ПРОТИ</w:t>
            </w:r>
          </w:p>
        </w:tc>
      </w:tr>
      <w:tr w:rsidR="00F90309" w14:paraId="2C56F313" w14:textId="77777777" w:rsidTr="00AD4571">
        <w:tc>
          <w:tcPr>
            <w:tcW w:w="704" w:type="dxa"/>
          </w:tcPr>
          <w:p w14:paraId="1452B2AF" w14:textId="77777777" w:rsidR="00F90309" w:rsidRPr="00012AD5" w:rsidRDefault="00F90309" w:rsidP="00F90309">
            <w:pPr>
              <w:spacing w:line="288" w:lineRule="auto"/>
              <w:ind w:firstLine="0"/>
              <w:jc w:val="center"/>
              <w:rPr>
                <w:lang w:val="ru-RU"/>
              </w:rPr>
            </w:pPr>
            <w:r>
              <w:rPr>
                <w:lang w:val="ru-RU"/>
              </w:rPr>
              <w:t>23.</w:t>
            </w:r>
          </w:p>
        </w:tc>
        <w:tc>
          <w:tcPr>
            <w:tcW w:w="6946" w:type="dxa"/>
            <w:vAlign w:val="bottom"/>
          </w:tcPr>
          <w:p w14:paraId="439DA643" w14:textId="7C785633" w:rsidR="00F90309" w:rsidRPr="00F90309" w:rsidRDefault="00F90309" w:rsidP="00F90309">
            <w:pPr>
              <w:spacing w:line="288" w:lineRule="auto"/>
              <w:ind w:firstLine="0"/>
              <w:jc w:val="left"/>
              <w:rPr>
                <w:szCs w:val="28"/>
              </w:rPr>
            </w:pPr>
            <w:r w:rsidRPr="00F90309">
              <w:rPr>
                <w:color w:val="000000"/>
              </w:rPr>
              <w:t xml:space="preserve">Олександр </w:t>
            </w:r>
            <w:proofErr w:type="spellStart"/>
            <w:r w:rsidRPr="00F90309">
              <w:rPr>
                <w:color w:val="000000"/>
              </w:rPr>
              <w:t>Сєнкевич</w:t>
            </w:r>
            <w:proofErr w:type="spellEnd"/>
            <w:r w:rsidRPr="00F90309">
              <w:rPr>
                <w:color w:val="000000"/>
              </w:rPr>
              <w:t xml:space="preserve"> (</w:t>
            </w:r>
            <w:proofErr w:type="spellStart"/>
            <w:r w:rsidRPr="00F90309">
              <w:rPr>
                <w:color w:val="000000"/>
              </w:rPr>
              <w:t>Oleksandr</w:t>
            </w:r>
            <w:proofErr w:type="spellEnd"/>
            <w:r w:rsidRPr="00F90309">
              <w:rPr>
                <w:color w:val="000000"/>
              </w:rPr>
              <w:t xml:space="preserve"> </w:t>
            </w:r>
            <w:proofErr w:type="spellStart"/>
            <w:r w:rsidRPr="00F90309">
              <w:rPr>
                <w:color w:val="000000"/>
              </w:rPr>
              <w:t>Syenkevych</w:t>
            </w:r>
            <w:proofErr w:type="spellEnd"/>
            <w:r w:rsidRPr="00F90309">
              <w:rPr>
                <w:color w:val="000000"/>
              </w:rPr>
              <w:t>)</w:t>
            </w:r>
          </w:p>
        </w:tc>
        <w:tc>
          <w:tcPr>
            <w:tcW w:w="1978" w:type="dxa"/>
            <w:vAlign w:val="bottom"/>
          </w:tcPr>
          <w:p w14:paraId="120030A5" w14:textId="3A72889B" w:rsidR="00F90309" w:rsidRPr="00F90309" w:rsidRDefault="00F90309" w:rsidP="00F90309">
            <w:pPr>
              <w:ind w:firstLine="0"/>
              <w:jc w:val="center"/>
            </w:pPr>
            <w:r w:rsidRPr="00F90309">
              <w:rPr>
                <w:color w:val="000000"/>
              </w:rPr>
              <w:t>ЗА</w:t>
            </w:r>
          </w:p>
        </w:tc>
      </w:tr>
      <w:tr w:rsidR="00F90309" w14:paraId="2CC841B2" w14:textId="77777777" w:rsidTr="00AD4571">
        <w:tc>
          <w:tcPr>
            <w:tcW w:w="704" w:type="dxa"/>
          </w:tcPr>
          <w:p w14:paraId="1EB7DE2C" w14:textId="77777777" w:rsidR="00F90309" w:rsidRPr="00012AD5" w:rsidRDefault="00F90309" w:rsidP="00F90309">
            <w:pPr>
              <w:spacing w:line="288" w:lineRule="auto"/>
              <w:ind w:firstLine="0"/>
              <w:jc w:val="center"/>
              <w:rPr>
                <w:lang w:val="ru-RU"/>
              </w:rPr>
            </w:pPr>
            <w:r>
              <w:rPr>
                <w:lang w:val="ru-RU"/>
              </w:rPr>
              <w:t>24.</w:t>
            </w:r>
          </w:p>
        </w:tc>
        <w:tc>
          <w:tcPr>
            <w:tcW w:w="6946" w:type="dxa"/>
            <w:vAlign w:val="bottom"/>
          </w:tcPr>
          <w:p w14:paraId="0ED2EF4A" w14:textId="2F8FD4CB" w:rsidR="00F90309" w:rsidRPr="00F90309" w:rsidRDefault="00F90309" w:rsidP="00F90309">
            <w:pPr>
              <w:spacing w:line="288" w:lineRule="auto"/>
              <w:ind w:firstLine="0"/>
              <w:jc w:val="left"/>
              <w:rPr>
                <w:szCs w:val="28"/>
              </w:rPr>
            </w:pPr>
            <w:proofErr w:type="spellStart"/>
            <w:r w:rsidRPr="00F90309">
              <w:rPr>
                <w:color w:val="000000"/>
              </w:rPr>
              <w:t>Дашевський</w:t>
            </w:r>
            <w:proofErr w:type="spellEnd"/>
            <w:r w:rsidRPr="00F90309">
              <w:rPr>
                <w:color w:val="000000"/>
              </w:rPr>
              <w:t xml:space="preserve"> Валерій Владленович</w:t>
            </w:r>
          </w:p>
        </w:tc>
        <w:tc>
          <w:tcPr>
            <w:tcW w:w="1978" w:type="dxa"/>
            <w:vAlign w:val="bottom"/>
          </w:tcPr>
          <w:p w14:paraId="4D32B14A" w14:textId="3C77AF9B" w:rsidR="00F90309" w:rsidRPr="00F90309" w:rsidRDefault="00F90309" w:rsidP="00F90309">
            <w:pPr>
              <w:ind w:firstLine="0"/>
              <w:jc w:val="center"/>
            </w:pPr>
            <w:r w:rsidRPr="00F90309">
              <w:rPr>
                <w:color w:val="000000"/>
              </w:rPr>
              <w:t>ПРОТИ</w:t>
            </w:r>
          </w:p>
        </w:tc>
      </w:tr>
      <w:tr w:rsidR="00F90309" w14:paraId="0B90B84B" w14:textId="77777777" w:rsidTr="00AD4571">
        <w:tc>
          <w:tcPr>
            <w:tcW w:w="704" w:type="dxa"/>
          </w:tcPr>
          <w:p w14:paraId="198D0D07" w14:textId="77777777" w:rsidR="00F90309" w:rsidRPr="00012AD5" w:rsidRDefault="00F90309" w:rsidP="00F90309">
            <w:pPr>
              <w:spacing w:line="288" w:lineRule="auto"/>
              <w:ind w:firstLine="0"/>
              <w:jc w:val="center"/>
              <w:rPr>
                <w:lang w:val="ru-RU"/>
              </w:rPr>
            </w:pPr>
            <w:r>
              <w:rPr>
                <w:lang w:val="ru-RU"/>
              </w:rPr>
              <w:t>25.</w:t>
            </w:r>
          </w:p>
        </w:tc>
        <w:tc>
          <w:tcPr>
            <w:tcW w:w="6946" w:type="dxa"/>
            <w:vAlign w:val="bottom"/>
          </w:tcPr>
          <w:p w14:paraId="53398455" w14:textId="3BE349BC" w:rsidR="00F90309" w:rsidRPr="00F90309" w:rsidRDefault="00F90309" w:rsidP="00F90309">
            <w:pPr>
              <w:spacing w:line="288" w:lineRule="auto"/>
              <w:ind w:firstLine="0"/>
              <w:jc w:val="left"/>
              <w:rPr>
                <w:szCs w:val="28"/>
              </w:rPr>
            </w:pPr>
            <w:r w:rsidRPr="00F90309">
              <w:rPr>
                <w:color w:val="000000"/>
              </w:rPr>
              <w:t>Кузьміна Олена Георгіївна</w:t>
            </w:r>
          </w:p>
        </w:tc>
        <w:tc>
          <w:tcPr>
            <w:tcW w:w="1978" w:type="dxa"/>
            <w:vAlign w:val="bottom"/>
          </w:tcPr>
          <w:p w14:paraId="609692F5" w14:textId="39DE0824" w:rsidR="00F90309" w:rsidRPr="00F90309" w:rsidRDefault="00F90309" w:rsidP="00F90309">
            <w:pPr>
              <w:ind w:firstLine="0"/>
              <w:jc w:val="center"/>
            </w:pPr>
            <w:r w:rsidRPr="00F90309">
              <w:rPr>
                <w:color w:val="000000"/>
              </w:rPr>
              <w:t>УТРИМ.</w:t>
            </w:r>
          </w:p>
        </w:tc>
      </w:tr>
      <w:tr w:rsidR="00F90309" w14:paraId="4047BEC7" w14:textId="77777777" w:rsidTr="00AD4571">
        <w:tc>
          <w:tcPr>
            <w:tcW w:w="704" w:type="dxa"/>
          </w:tcPr>
          <w:p w14:paraId="413E21C3" w14:textId="74C7F324" w:rsidR="00F90309" w:rsidRDefault="00F90309" w:rsidP="00F90309">
            <w:pPr>
              <w:spacing w:line="288" w:lineRule="auto"/>
              <w:ind w:firstLine="0"/>
              <w:jc w:val="center"/>
              <w:rPr>
                <w:lang w:val="ru-RU"/>
              </w:rPr>
            </w:pPr>
            <w:r>
              <w:rPr>
                <w:lang w:val="ru-RU"/>
              </w:rPr>
              <w:t>26.</w:t>
            </w:r>
          </w:p>
        </w:tc>
        <w:tc>
          <w:tcPr>
            <w:tcW w:w="6946" w:type="dxa"/>
            <w:vAlign w:val="bottom"/>
          </w:tcPr>
          <w:p w14:paraId="07A1FAED" w14:textId="199090E8" w:rsidR="00F90309" w:rsidRPr="00F90309" w:rsidRDefault="00F90309" w:rsidP="00F90309">
            <w:pPr>
              <w:spacing w:line="288" w:lineRule="auto"/>
              <w:ind w:firstLine="0"/>
              <w:jc w:val="left"/>
              <w:rPr>
                <w:szCs w:val="28"/>
              </w:rPr>
            </w:pPr>
            <w:r w:rsidRPr="00F90309">
              <w:rPr>
                <w:color w:val="000000"/>
              </w:rPr>
              <w:t>Бойченко Ірина Миколаївна</w:t>
            </w:r>
          </w:p>
        </w:tc>
        <w:tc>
          <w:tcPr>
            <w:tcW w:w="1978" w:type="dxa"/>
            <w:vAlign w:val="bottom"/>
          </w:tcPr>
          <w:p w14:paraId="6C241BB4" w14:textId="77AB8946" w:rsidR="00F90309" w:rsidRPr="00F90309" w:rsidRDefault="00F90309" w:rsidP="00F90309">
            <w:pPr>
              <w:ind w:firstLine="0"/>
              <w:jc w:val="center"/>
            </w:pPr>
            <w:r w:rsidRPr="00F90309">
              <w:rPr>
                <w:color w:val="000000"/>
              </w:rPr>
              <w:t>УТРИМ.</w:t>
            </w:r>
          </w:p>
        </w:tc>
      </w:tr>
      <w:tr w:rsidR="00F90309" w14:paraId="5810C01C" w14:textId="77777777" w:rsidTr="00AD4571">
        <w:tc>
          <w:tcPr>
            <w:tcW w:w="704" w:type="dxa"/>
          </w:tcPr>
          <w:p w14:paraId="37560575" w14:textId="1DFA8CF8" w:rsidR="00F90309" w:rsidRDefault="00F90309" w:rsidP="00F90309">
            <w:pPr>
              <w:spacing w:line="288" w:lineRule="auto"/>
              <w:ind w:firstLine="0"/>
              <w:jc w:val="center"/>
              <w:rPr>
                <w:lang w:val="ru-RU"/>
              </w:rPr>
            </w:pPr>
            <w:r>
              <w:rPr>
                <w:lang w:val="ru-RU"/>
              </w:rPr>
              <w:t>27.</w:t>
            </w:r>
          </w:p>
        </w:tc>
        <w:tc>
          <w:tcPr>
            <w:tcW w:w="6946" w:type="dxa"/>
            <w:vAlign w:val="bottom"/>
          </w:tcPr>
          <w:p w14:paraId="7A1C1884" w14:textId="5A13E56D" w:rsidR="00F90309" w:rsidRPr="00F90309" w:rsidRDefault="00F90309" w:rsidP="00F90309">
            <w:pPr>
              <w:spacing w:line="288" w:lineRule="auto"/>
              <w:ind w:firstLine="0"/>
              <w:jc w:val="left"/>
              <w:rPr>
                <w:szCs w:val="28"/>
              </w:rPr>
            </w:pPr>
            <w:r w:rsidRPr="00F90309">
              <w:rPr>
                <w:color w:val="000000"/>
              </w:rPr>
              <w:t>Кім Віталій Олександрович</w:t>
            </w:r>
          </w:p>
        </w:tc>
        <w:tc>
          <w:tcPr>
            <w:tcW w:w="1978" w:type="dxa"/>
            <w:vAlign w:val="bottom"/>
          </w:tcPr>
          <w:p w14:paraId="22E576F1" w14:textId="40D5699A" w:rsidR="00F90309" w:rsidRPr="00F90309" w:rsidRDefault="00F90309" w:rsidP="00F90309">
            <w:pPr>
              <w:ind w:firstLine="0"/>
              <w:jc w:val="center"/>
            </w:pPr>
            <w:r w:rsidRPr="00F90309">
              <w:rPr>
                <w:color w:val="000000"/>
              </w:rPr>
              <w:t>УТРИМ.</w:t>
            </w:r>
          </w:p>
        </w:tc>
      </w:tr>
      <w:tr w:rsidR="00F33846" w14:paraId="6DEEA06A" w14:textId="77777777" w:rsidTr="00AD4571">
        <w:tc>
          <w:tcPr>
            <w:tcW w:w="9628" w:type="dxa"/>
            <w:gridSpan w:val="3"/>
          </w:tcPr>
          <w:p w14:paraId="0EF1D114" w14:textId="170AB6C2" w:rsidR="00F33846" w:rsidRPr="00A832B5" w:rsidRDefault="00F33846" w:rsidP="00AD4571">
            <w:pPr>
              <w:spacing w:line="288" w:lineRule="auto"/>
              <w:ind w:firstLine="0"/>
              <w:jc w:val="left"/>
              <w:rPr>
                <w:b/>
                <w:bCs/>
                <w:lang w:val="en-US"/>
              </w:rPr>
            </w:pPr>
            <w:r>
              <w:rPr>
                <w:b/>
                <w:bCs/>
              </w:rPr>
              <w:t xml:space="preserve">УСЬОГО: </w:t>
            </w:r>
            <w:r w:rsidR="00756DB4">
              <w:rPr>
                <w:b/>
                <w:bCs/>
              </w:rPr>
              <w:t>2</w:t>
            </w:r>
            <w:r w:rsidR="00F90309">
              <w:rPr>
                <w:b/>
                <w:bCs/>
              </w:rPr>
              <w:t>7</w:t>
            </w:r>
          </w:p>
        </w:tc>
      </w:tr>
    </w:tbl>
    <w:p w14:paraId="768CEC87" w14:textId="77777777" w:rsidR="00F33846" w:rsidRDefault="00F33846" w:rsidP="00F33846"/>
    <w:p w14:paraId="175AF826" w14:textId="70553E89" w:rsidR="00F33846" w:rsidRPr="00A832B5" w:rsidRDefault="00F33846" w:rsidP="00F33846">
      <w:pPr>
        <w:rPr>
          <w:b/>
          <w:bCs/>
          <w:lang w:val="en-US"/>
        </w:rPr>
      </w:pPr>
      <w:r>
        <w:rPr>
          <w:b/>
          <w:bCs/>
        </w:rPr>
        <w:t xml:space="preserve">УСЬОГО ПРОГОЛОСУВАЛО: </w:t>
      </w:r>
      <w:r w:rsidR="00756DB4">
        <w:rPr>
          <w:b/>
          <w:bCs/>
          <w:lang w:val="ru-RU"/>
        </w:rPr>
        <w:t>2</w:t>
      </w:r>
      <w:r w:rsidR="00F90309">
        <w:rPr>
          <w:b/>
          <w:bCs/>
          <w:lang w:val="ru-RU"/>
        </w:rPr>
        <w:t>7</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7763C5C1" w:rsidR="00F33846" w:rsidRPr="00A832B5" w:rsidRDefault="00F33846" w:rsidP="00F33846">
      <w:pPr>
        <w:rPr>
          <w:b/>
          <w:bCs/>
          <w:lang w:val="en-US"/>
        </w:rPr>
      </w:pPr>
      <w:r>
        <w:rPr>
          <w:b/>
          <w:bCs/>
        </w:rPr>
        <w:t xml:space="preserve">«ЗА»: </w:t>
      </w:r>
      <w:r w:rsidR="00A832B5">
        <w:rPr>
          <w:b/>
          <w:bCs/>
          <w:lang w:val="en-US"/>
        </w:rPr>
        <w:t>9</w:t>
      </w:r>
    </w:p>
    <w:p w14:paraId="0D48EAC4" w14:textId="25334B73" w:rsidR="00F33846" w:rsidRPr="002A5EBF" w:rsidRDefault="00F33846" w:rsidP="00F33846">
      <w:pPr>
        <w:rPr>
          <w:b/>
          <w:bCs/>
        </w:rPr>
      </w:pPr>
      <w:r>
        <w:rPr>
          <w:b/>
          <w:bCs/>
        </w:rPr>
        <w:t xml:space="preserve">«ПРОТИ»: </w:t>
      </w:r>
      <w:r w:rsidR="0093485A">
        <w:rPr>
          <w:b/>
          <w:bCs/>
          <w:lang w:val="en-US"/>
        </w:rPr>
        <w:t>1</w:t>
      </w:r>
      <w:r w:rsidR="00756DB4">
        <w:rPr>
          <w:b/>
          <w:bCs/>
        </w:rPr>
        <w:t>0</w:t>
      </w:r>
    </w:p>
    <w:p w14:paraId="41631893" w14:textId="781AA586" w:rsidR="00F33846" w:rsidRPr="008C3586" w:rsidRDefault="00F33846" w:rsidP="00F33846">
      <w:pPr>
        <w:rPr>
          <w:b/>
          <w:bCs/>
          <w:lang w:val="ru-RU"/>
        </w:rPr>
      </w:pPr>
      <w:r>
        <w:rPr>
          <w:b/>
          <w:bCs/>
        </w:rPr>
        <w:t xml:space="preserve">«УТРИМАЛОСЬ»: </w:t>
      </w:r>
      <w:r w:rsidR="00F90309">
        <w:rPr>
          <w:b/>
          <w:bCs/>
        </w:rPr>
        <w:t>8</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53C94E5C" w14:textId="77777777" w:rsidR="000F207B" w:rsidRDefault="00855E83" w:rsidP="00EB0A1F">
      <w:pPr>
        <w:ind w:firstLine="0"/>
        <w:rPr>
          <w:color w:val="000000"/>
          <w:sz w:val="20"/>
          <w:lang w:val="en-US"/>
        </w:rPr>
      </w:pPr>
      <w:r>
        <w:br w:type="page"/>
      </w:r>
      <w:r w:rsidR="000F207B">
        <w:rPr>
          <w:color w:val="000000"/>
          <w:sz w:val="20"/>
        </w:rPr>
        <w:lastRenderedPageBreak/>
        <w:t>s-fk-030</w:t>
      </w:r>
    </w:p>
    <w:p w14:paraId="6CCFFB95" w14:textId="77777777" w:rsidR="000F207B" w:rsidRDefault="000F207B" w:rsidP="000F207B">
      <w:pPr>
        <w:rPr>
          <w:color w:val="000000"/>
          <w:szCs w:val="28"/>
        </w:rPr>
      </w:pPr>
    </w:p>
    <w:p w14:paraId="01F36D02" w14:textId="77777777" w:rsidR="000F207B" w:rsidRDefault="000F207B" w:rsidP="000F207B">
      <w:pPr>
        <w:rPr>
          <w:color w:val="000000"/>
          <w:szCs w:val="28"/>
        </w:rPr>
      </w:pPr>
    </w:p>
    <w:p w14:paraId="72A98C29" w14:textId="77777777" w:rsidR="000F207B" w:rsidRDefault="000F207B" w:rsidP="000F207B">
      <w:pPr>
        <w:rPr>
          <w:color w:val="000000"/>
          <w:szCs w:val="28"/>
        </w:rPr>
      </w:pPr>
    </w:p>
    <w:p w14:paraId="6D730811" w14:textId="77777777" w:rsidR="000F207B" w:rsidRDefault="000F207B" w:rsidP="000F207B">
      <w:pPr>
        <w:rPr>
          <w:color w:val="000000"/>
          <w:szCs w:val="28"/>
        </w:rPr>
      </w:pPr>
    </w:p>
    <w:p w14:paraId="710958CD" w14:textId="77777777" w:rsidR="000F207B" w:rsidRDefault="000F207B" w:rsidP="000F207B">
      <w:pPr>
        <w:rPr>
          <w:color w:val="000000"/>
          <w:szCs w:val="28"/>
        </w:rPr>
      </w:pPr>
    </w:p>
    <w:p w14:paraId="0EA0AE95" w14:textId="77777777" w:rsidR="000F207B" w:rsidRDefault="000F207B" w:rsidP="000F207B">
      <w:pPr>
        <w:rPr>
          <w:color w:val="000000"/>
          <w:szCs w:val="28"/>
        </w:rPr>
      </w:pPr>
    </w:p>
    <w:p w14:paraId="45563237" w14:textId="77777777" w:rsidR="000F207B" w:rsidRDefault="000F207B" w:rsidP="000F207B">
      <w:pPr>
        <w:rPr>
          <w:color w:val="000000"/>
          <w:szCs w:val="28"/>
        </w:rPr>
      </w:pPr>
    </w:p>
    <w:p w14:paraId="16D148A4" w14:textId="77777777" w:rsidR="000F207B" w:rsidRDefault="000F207B" w:rsidP="000F207B">
      <w:pPr>
        <w:rPr>
          <w:color w:val="000000"/>
          <w:szCs w:val="28"/>
        </w:rPr>
      </w:pPr>
    </w:p>
    <w:p w14:paraId="75DC7B30" w14:textId="77777777" w:rsidR="000F207B" w:rsidRDefault="000F207B" w:rsidP="000F207B">
      <w:pPr>
        <w:spacing w:line="264" w:lineRule="auto"/>
        <w:ind w:right="4251"/>
        <w:rPr>
          <w:color w:val="000000"/>
          <w:szCs w:val="28"/>
        </w:rPr>
      </w:pPr>
    </w:p>
    <w:p w14:paraId="266EE8CF" w14:textId="77777777" w:rsidR="000F207B" w:rsidRDefault="000F207B" w:rsidP="000F207B">
      <w:pPr>
        <w:spacing w:line="264" w:lineRule="auto"/>
        <w:ind w:right="5669"/>
        <w:rPr>
          <w:color w:val="000000"/>
          <w:szCs w:val="28"/>
        </w:rPr>
      </w:pPr>
    </w:p>
    <w:p w14:paraId="07E61728" w14:textId="77777777" w:rsidR="000F207B" w:rsidRDefault="000F207B" w:rsidP="000F207B">
      <w:pPr>
        <w:ind w:right="3542" w:firstLine="0"/>
        <w:rPr>
          <w:color w:val="000000"/>
          <w:szCs w:val="28"/>
        </w:rPr>
      </w:pPr>
      <w:r>
        <w:rPr>
          <w:color w:val="000000"/>
          <w:szCs w:val="28"/>
        </w:rPr>
        <w:t xml:space="preserve">Про реорганізацію комунальних некомерційних підприємств Миколаївської міської ради </w:t>
      </w:r>
      <w:r>
        <w:rPr>
          <w:rStyle w:val="aa"/>
          <w:b w:val="0"/>
          <w:color w:val="000000"/>
        </w:rPr>
        <w:t>«Міська лікарня швидкої медичної допомоги» та «Міська лікарня № 1»</w:t>
      </w:r>
    </w:p>
    <w:p w14:paraId="211317B9" w14:textId="77777777" w:rsidR="000F207B" w:rsidRDefault="000F207B" w:rsidP="000F207B">
      <w:pPr>
        <w:rPr>
          <w:color w:val="000000"/>
          <w:szCs w:val="28"/>
        </w:rPr>
      </w:pPr>
    </w:p>
    <w:p w14:paraId="7481E4E7" w14:textId="77777777" w:rsidR="000F207B" w:rsidRDefault="000F207B" w:rsidP="000F207B">
      <w:pPr>
        <w:rPr>
          <w:color w:val="000000"/>
          <w:szCs w:val="28"/>
        </w:rPr>
      </w:pPr>
    </w:p>
    <w:p w14:paraId="363763CF" w14:textId="77777777" w:rsidR="000F207B" w:rsidRDefault="000F207B" w:rsidP="000F207B">
      <w:pPr>
        <w:shd w:val="clear" w:color="auto" w:fill="FFFFFF"/>
        <w:rPr>
          <w:rStyle w:val="aa"/>
          <w:b w:val="0"/>
        </w:rPr>
      </w:pPr>
      <w:r>
        <w:rPr>
          <w:rStyle w:val="aa"/>
          <w:b w:val="0"/>
          <w:color w:val="000000"/>
        </w:rPr>
        <w:t xml:space="preserve">З метою покращання якості надання медичних послуг мешканцям міста Миколаєва та формування спроможної мережі закладів охорони здоров’я міста, відповідно до ст. ст. 104-107 Цивільного кодексу України, </w:t>
      </w:r>
      <w:proofErr w:type="spellStart"/>
      <w:r>
        <w:rPr>
          <w:rStyle w:val="aa"/>
          <w:b w:val="0"/>
          <w:color w:val="000000"/>
        </w:rPr>
        <w:t>ст.ст</w:t>
      </w:r>
      <w:proofErr w:type="spellEnd"/>
      <w:r>
        <w:rPr>
          <w:rStyle w:val="aa"/>
          <w:b w:val="0"/>
          <w:color w:val="000000"/>
        </w:rPr>
        <w:t>. 52, 59, 78 Господарського кодексу України, Закону України «Про державну реєстрацію юридичних осіб, фізичних осіб-підприємців та громадських формувань», враховуючи звернення управління охорони здоров’я Миколаївської міської ради від 17.06.2025 № 20602/14.01-14/25-2, керуючись п. 30 ч. 1 ст. 26, ч. 1 ст. 59, ст. 60 Закону України «Про місцеве самоврядування в Україні», міська рада</w:t>
      </w:r>
    </w:p>
    <w:p w14:paraId="05FCD9A3" w14:textId="77777777" w:rsidR="000F207B" w:rsidRDefault="000F207B" w:rsidP="000F207B"/>
    <w:p w14:paraId="50360919" w14:textId="77777777" w:rsidR="000F207B" w:rsidRDefault="000F207B" w:rsidP="000F207B">
      <w:pPr>
        <w:ind w:firstLine="0"/>
        <w:rPr>
          <w:color w:val="000000"/>
          <w:szCs w:val="28"/>
        </w:rPr>
      </w:pPr>
      <w:r>
        <w:rPr>
          <w:color w:val="000000"/>
          <w:szCs w:val="28"/>
        </w:rPr>
        <w:t>ВИРІШИЛА:</w:t>
      </w:r>
    </w:p>
    <w:p w14:paraId="4407D77A" w14:textId="77777777" w:rsidR="000F207B" w:rsidRPr="000F207B" w:rsidRDefault="000F207B" w:rsidP="000F207B">
      <w:pPr>
        <w:rPr>
          <w:color w:val="000000"/>
          <w:szCs w:val="28"/>
        </w:rPr>
      </w:pPr>
    </w:p>
    <w:p w14:paraId="7BE24386"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sz w:val="28"/>
          <w:szCs w:val="28"/>
        </w:rPr>
      </w:pPr>
      <w:r w:rsidRPr="000F207B">
        <w:rPr>
          <w:rStyle w:val="aa"/>
          <w:rFonts w:ascii="Times New Roman" w:hAnsi="Times New Roman"/>
          <w:b w:val="0"/>
          <w:color w:val="000000"/>
          <w:sz w:val="28"/>
          <w:szCs w:val="28"/>
          <w:lang w:val="uk-UA"/>
        </w:rPr>
        <w:t>1. Припинити в результаті реорганізації шляхом приєднання до комунального некомерційного підприємства Миколаївської міської ради «Міська лікарня № 4» (код ЄДРПОУ: 01998408) зі збереженням статусів відокремлених структурних підрозділів (філій) та обсягу послуг з медичного обслуговування населення наступні юридичні особи:</w:t>
      </w:r>
    </w:p>
    <w:p w14:paraId="32457493"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 комунальне некомерційне підприємство Миколаївської міської ради «Міська лікарня швидкої медичної допомоги» (код ЄДРПОУ: 05483090);</w:t>
      </w:r>
    </w:p>
    <w:p w14:paraId="2D95FFD9"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 xml:space="preserve">- комунальне некомерційне підприємство Миколаївської міської ради «Міська лікарня № 1» (код ЄДРПОУ: 05483078). </w:t>
      </w:r>
    </w:p>
    <w:p w14:paraId="6E84F681"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 xml:space="preserve">1.1. Створити та затвердити персональний склад комісій: </w:t>
      </w:r>
    </w:p>
    <w:p w14:paraId="7DF1A86C"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 з реорганізації комунального некомерційного підприємства Миколаївської міської ради «Міська лікарня швидкої медичної допомоги» (код ЄДРПОУ: 05483090) (додається);</w:t>
      </w:r>
    </w:p>
    <w:p w14:paraId="3AD7374A"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 з реорганізації комунального некомерційного підприємства Миколаївської міської ради «Міська лікарня № 1» (код ЄДРПОУ: 05483078) (додається).</w:t>
      </w:r>
    </w:p>
    <w:p w14:paraId="6D70D5B1"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p>
    <w:p w14:paraId="1CC2CFE7"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lastRenderedPageBreak/>
        <w:t>1.2. Закріпити за комунальним некомерційним підприємством Миколаївської міської ради «Міська лікарня № 4» (код ЄДРПОУ: 01998408) на праві оперативного управління майно наступних юридичних осіб:</w:t>
      </w:r>
    </w:p>
    <w:p w14:paraId="78AE9A45"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 комунального некомерційного підприємства Миколаївської міської ради «Міська лікарня швидкої медичної допомоги» (код ЄДРПОУ: 05483090);</w:t>
      </w:r>
    </w:p>
    <w:p w14:paraId="5D614299"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 комунального некомерційного підприємства Миколаївської міської ради «Міська лікарня № 1» (код ЄДРПОУ: 05483078).</w:t>
      </w:r>
    </w:p>
    <w:p w14:paraId="7744D965"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sz w:val="28"/>
          <w:szCs w:val="28"/>
          <w:lang w:val="uk-UA"/>
        </w:rPr>
      </w:pPr>
      <w:r w:rsidRPr="000F207B">
        <w:rPr>
          <w:rStyle w:val="aa"/>
          <w:rFonts w:ascii="Times New Roman" w:hAnsi="Times New Roman"/>
          <w:b w:val="0"/>
          <w:color w:val="000000"/>
          <w:sz w:val="28"/>
          <w:szCs w:val="28"/>
          <w:lang w:val="uk-UA"/>
        </w:rPr>
        <w:t>1.3. Затвердити Статут комунального некомерційного підприємства Миколаївської міської ради «Міська лікарня № 4» (код ЄДРПОУ: 01998408) в новій редакції, як правонаступника комунального некомерційного підприємства Миколаївської міської ради «Міська лікарня швидкої медичної допомоги» (код ЄДРПОУ: 05483090) та комунального некомерційного підприємства Миколаївської міської ради «Міська лікарня № 1» (код ЄДРПОУ: 05483078) (додається).</w:t>
      </w:r>
    </w:p>
    <w:p w14:paraId="2754F486"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 xml:space="preserve">2. Встановити двомісячний строк для </w:t>
      </w:r>
      <w:proofErr w:type="spellStart"/>
      <w:r w:rsidRPr="000F207B">
        <w:rPr>
          <w:rStyle w:val="aa"/>
          <w:rFonts w:ascii="Times New Roman" w:hAnsi="Times New Roman"/>
          <w:b w:val="0"/>
          <w:color w:val="000000"/>
          <w:sz w:val="28"/>
          <w:szCs w:val="28"/>
          <w:lang w:val="uk-UA"/>
        </w:rPr>
        <w:t>заявлення</w:t>
      </w:r>
      <w:proofErr w:type="spellEnd"/>
      <w:r w:rsidRPr="000F207B">
        <w:rPr>
          <w:rStyle w:val="aa"/>
          <w:rFonts w:ascii="Times New Roman" w:hAnsi="Times New Roman"/>
          <w:b w:val="0"/>
          <w:color w:val="000000"/>
          <w:sz w:val="28"/>
          <w:szCs w:val="28"/>
          <w:lang w:val="uk-UA"/>
        </w:rPr>
        <w:t xml:space="preserve"> (пред’явлення) вимог кредиторів до юридичних осіб, що припиняються, зазначених в пункті 1 цього рішення, з дня оприлюднення повідомлення про прийняття даного рішення.</w:t>
      </w:r>
    </w:p>
    <w:p w14:paraId="013583D6"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3. Комісіям з реорганізації, зазначеним в підпункті 1.1 цього рішення, забезпечити здійснення всіх передбачених чинним законодавством України організаційно-правових заходів щодо реорганізації та надати на затвердження міській раді складені передавальні акти наступних юридичних осіб:</w:t>
      </w:r>
    </w:p>
    <w:p w14:paraId="7D0F6355"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 комунального некомерційного підприємства Миколаївської міської ради «Міська лікарня швидкої медичної допомоги» (код ЄДРПОУ: 05483090);</w:t>
      </w:r>
    </w:p>
    <w:p w14:paraId="5262B5BB"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 комунального некомерційного підприємства Миколаївської міської ради «Міська лікарня № 1» (код ЄДРПОУ: 05483078).</w:t>
      </w:r>
    </w:p>
    <w:p w14:paraId="2FE2A412" w14:textId="77777777" w:rsidR="000F207B" w:rsidRPr="000F207B" w:rsidRDefault="000F207B" w:rsidP="000F207B">
      <w:pPr>
        <w:pStyle w:val="a9"/>
        <w:shd w:val="clear" w:color="auto" w:fill="FFFFFF"/>
        <w:spacing w:after="0" w:line="240" w:lineRule="auto"/>
        <w:ind w:left="0" w:firstLine="567"/>
        <w:jc w:val="both"/>
        <w:rPr>
          <w:rStyle w:val="aa"/>
          <w:rFonts w:ascii="Times New Roman" w:hAnsi="Times New Roman"/>
          <w:b w:val="0"/>
          <w:color w:val="000000"/>
          <w:sz w:val="28"/>
          <w:szCs w:val="28"/>
          <w:lang w:val="uk-UA"/>
        </w:rPr>
      </w:pPr>
      <w:r w:rsidRPr="000F207B">
        <w:rPr>
          <w:rStyle w:val="aa"/>
          <w:rFonts w:ascii="Times New Roman" w:hAnsi="Times New Roman"/>
          <w:b w:val="0"/>
          <w:color w:val="000000"/>
          <w:sz w:val="28"/>
          <w:szCs w:val="28"/>
          <w:lang w:val="uk-UA"/>
        </w:rPr>
        <w:t>4. У разі кадрових змін дозволити міському голові вносити зміни до складу комісій з реорганізації, зазначених в підпункті 1.1 цього рішення, своїм розпорядженням.</w:t>
      </w:r>
    </w:p>
    <w:p w14:paraId="24BD17EA" w14:textId="77777777" w:rsidR="000F207B" w:rsidRPr="000F207B" w:rsidRDefault="000F207B" w:rsidP="000F207B">
      <w:pPr>
        <w:rPr>
          <w:szCs w:val="28"/>
        </w:rPr>
      </w:pPr>
      <w:r w:rsidRPr="000F207B">
        <w:rPr>
          <w:color w:val="000000"/>
          <w:szCs w:val="28"/>
        </w:rPr>
        <w:t xml:space="preserve">5. Контроль за виконанням даного рішення покласти на постійні комісії міської ради: з питань житлово-комунального господарства, комунальної власності, благоустрою міста, промисловості, транспорту, енергозбереження, зв’язку, інформаційних технологій та </w:t>
      </w:r>
      <w:proofErr w:type="spellStart"/>
      <w:r w:rsidRPr="000F207B">
        <w:rPr>
          <w:color w:val="000000"/>
          <w:szCs w:val="28"/>
        </w:rPr>
        <w:t>діджиталізації</w:t>
      </w:r>
      <w:proofErr w:type="spellEnd"/>
      <w:r w:rsidRPr="000F207B">
        <w:rPr>
          <w:color w:val="000000"/>
          <w:szCs w:val="28"/>
        </w:rPr>
        <w:t xml:space="preserve"> (Іванова), з питань охорони здоров’я, соціального захисту населення, освіти, культури, туризму, молоді та спорту (Норд), заступника міського голови Петрова А.Л.</w:t>
      </w:r>
    </w:p>
    <w:p w14:paraId="054B2987" w14:textId="77777777" w:rsidR="000F207B" w:rsidRDefault="000F207B" w:rsidP="000F207B">
      <w:pPr>
        <w:rPr>
          <w:color w:val="000000"/>
          <w:szCs w:val="28"/>
        </w:rPr>
      </w:pPr>
    </w:p>
    <w:p w14:paraId="2F84D864" w14:textId="77777777" w:rsidR="000F207B" w:rsidRDefault="000F207B" w:rsidP="000F207B">
      <w:pPr>
        <w:rPr>
          <w:color w:val="000000"/>
          <w:szCs w:val="28"/>
        </w:rPr>
      </w:pPr>
    </w:p>
    <w:p w14:paraId="166E3E96" w14:textId="77777777" w:rsidR="000F207B" w:rsidRDefault="000F207B" w:rsidP="000F207B">
      <w:pPr>
        <w:rPr>
          <w:color w:val="000000"/>
          <w:szCs w:val="28"/>
        </w:rPr>
      </w:pPr>
    </w:p>
    <w:p w14:paraId="1E63B432" w14:textId="77777777" w:rsidR="000F207B" w:rsidRDefault="000F207B" w:rsidP="000F207B">
      <w:pPr>
        <w:ind w:firstLine="0"/>
        <w:rPr>
          <w:color w:val="000000"/>
          <w:szCs w:val="28"/>
        </w:rPr>
      </w:pPr>
      <w:r>
        <w:rPr>
          <w:color w:val="000000"/>
          <w:szCs w:val="28"/>
        </w:rPr>
        <w:t>Міський голова                                                                                    О. СЄНКЕВИЧ</w:t>
      </w:r>
    </w:p>
    <w:p w14:paraId="7204A260" w14:textId="77777777" w:rsidR="000F207B" w:rsidRDefault="000F207B" w:rsidP="000F207B">
      <w:pPr>
        <w:pStyle w:val="a8"/>
        <w:shd w:val="clear" w:color="auto" w:fill="FFFFFF"/>
        <w:spacing w:line="360" w:lineRule="auto"/>
        <w:ind w:firstLine="5670"/>
        <w:jc w:val="both"/>
        <w:rPr>
          <w:color w:val="000000"/>
          <w:sz w:val="28"/>
          <w:szCs w:val="28"/>
          <w:lang w:val="uk-UA"/>
        </w:rPr>
      </w:pPr>
      <w:r>
        <w:rPr>
          <w:color w:val="000000"/>
          <w:sz w:val="28"/>
          <w:szCs w:val="28"/>
          <w:lang w:val="uk-UA"/>
        </w:rPr>
        <w:br w:type="page"/>
      </w:r>
      <w:r>
        <w:rPr>
          <w:color w:val="000000"/>
          <w:sz w:val="28"/>
          <w:szCs w:val="28"/>
          <w:lang w:val="uk-UA"/>
        </w:rPr>
        <w:lastRenderedPageBreak/>
        <w:t>ЗАТВЕРДЖЕНО</w:t>
      </w:r>
    </w:p>
    <w:p w14:paraId="36D63044" w14:textId="77777777" w:rsidR="000F207B" w:rsidRDefault="000F207B" w:rsidP="000F207B">
      <w:pPr>
        <w:spacing w:line="360" w:lineRule="auto"/>
        <w:ind w:firstLine="5670"/>
        <w:rPr>
          <w:color w:val="000000"/>
          <w:szCs w:val="28"/>
        </w:rPr>
      </w:pPr>
      <w:r>
        <w:rPr>
          <w:color w:val="000000"/>
          <w:szCs w:val="28"/>
        </w:rPr>
        <w:t>рішення міської ради</w:t>
      </w:r>
    </w:p>
    <w:p w14:paraId="5206700D" w14:textId="77777777" w:rsidR="000F207B" w:rsidRDefault="000F207B" w:rsidP="000F207B">
      <w:pPr>
        <w:spacing w:line="360" w:lineRule="auto"/>
        <w:ind w:firstLine="5670"/>
        <w:rPr>
          <w:color w:val="000000"/>
          <w:szCs w:val="28"/>
        </w:rPr>
      </w:pPr>
      <w:r>
        <w:rPr>
          <w:color w:val="000000"/>
          <w:szCs w:val="28"/>
        </w:rPr>
        <w:t>від ________________________</w:t>
      </w:r>
    </w:p>
    <w:p w14:paraId="5C058A46" w14:textId="77777777" w:rsidR="000F207B" w:rsidRDefault="000F207B" w:rsidP="000F207B">
      <w:pPr>
        <w:spacing w:line="360" w:lineRule="auto"/>
        <w:ind w:firstLine="5670"/>
        <w:outlineLvl w:val="0"/>
        <w:rPr>
          <w:color w:val="000000"/>
          <w:szCs w:val="28"/>
        </w:rPr>
      </w:pPr>
      <w:r>
        <w:rPr>
          <w:color w:val="000000"/>
          <w:szCs w:val="28"/>
        </w:rPr>
        <w:t>№  ________________________</w:t>
      </w:r>
    </w:p>
    <w:p w14:paraId="5B967A51" w14:textId="77777777" w:rsidR="000F207B" w:rsidRDefault="000F207B" w:rsidP="000F207B">
      <w:pPr>
        <w:shd w:val="clear" w:color="auto" w:fill="FFFFFF"/>
        <w:spacing w:after="360"/>
        <w:rPr>
          <w:rStyle w:val="aa"/>
          <w:b w:val="0"/>
        </w:rPr>
      </w:pPr>
    </w:p>
    <w:p w14:paraId="36DF5BEE" w14:textId="77777777" w:rsidR="000F207B" w:rsidRDefault="000F207B" w:rsidP="000F207B">
      <w:pPr>
        <w:shd w:val="clear" w:color="auto" w:fill="FFFFFF"/>
        <w:jc w:val="center"/>
        <w:rPr>
          <w:rStyle w:val="aa"/>
          <w:b w:val="0"/>
          <w:color w:val="000000"/>
          <w:spacing w:val="20"/>
          <w:position w:val="5"/>
        </w:rPr>
      </w:pPr>
      <w:r>
        <w:rPr>
          <w:rStyle w:val="aa"/>
          <w:b w:val="0"/>
          <w:color w:val="000000"/>
          <w:spacing w:val="20"/>
          <w:position w:val="5"/>
        </w:rPr>
        <w:t>СКЛАД</w:t>
      </w:r>
    </w:p>
    <w:p w14:paraId="31D67F85" w14:textId="77777777" w:rsidR="000F207B" w:rsidRDefault="000F207B" w:rsidP="000F207B">
      <w:pPr>
        <w:shd w:val="clear" w:color="auto" w:fill="FFFFFF"/>
        <w:jc w:val="center"/>
        <w:rPr>
          <w:rStyle w:val="aa"/>
          <w:b w:val="0"/>
          <w:color w:val="000000"/>
        </w:rPr>
      </w:pPr>
      <w:r>
        <w:rPr>
          <w:rStyle w:val="aa"/>
          <w:b w:val="0"/>
          <w:color w:val="000000"/>
        </w:rPr>
        <w:t>комісії з реорганізації комунального некомерційного підприємства Миколаївської міської ради «Міська лікарня швидкої медичної допомоги»</w:t>
      </w:r>
    </w:p>
    <w:p w14:paraId="0CE6E4CA" w14:textId="77777777" w:rsidR="000F207B" w:rsidRDefault="000F207B" w:rsidP="000F207B">
      <w:pPr>
        <w:shd w:val="clear" w:color="auto" w:fill="FFFFFF"/>
        <w:jc w:val="center"/>
        <w:rPr>
          <w:rStyle w:val="aa"/>
          <w:b w:val="0"/>
          <w:color w:val="000000"/>
        </w:rPr>
      </w:pPr>
      <w:r>
        <w:rPr>
          <w:rStyle w:val="aa"/>
          <w:b w:val="0"/>
          <w:color w:val="000000"/>
        </w:rPr>
        <w:t>(код ЄДРПОУ: 05483090)</w:t>
      </w:r>
    </w:p>
    <w:p w14:paraId="10E3DA33" w14:textId="77777777" w:rsidR="000F207B" w:rsidRDefault="000F207B" w:rsidP="000F207B">
      <w:pPr>
        <w:shd w:val="clear" w:color="auto" w:fill="FFFFFF"/>
        <w:jc w:val="center"/>
        <w:rPr>
          <w:rStyle w:val="aa"/>
          <w:b w:val="0"/>
          <w:color w:val="000000"/>
        </w:rPr>
      </w:pPr>
    </w:p>
    <w:tbl>
      <w:tblPr>
        <w:tblW w:w="9686" w:type="dxa"/>
        <w:tblLook w:val="04A0" w:firstRow="1" w:lastRow="0" w:firstColumn="1" w:lastColumn="0" w:noHBand="0" w:noVBand="1"/>
      </w:tblPr>
      <w:tblGrid>
        <w:gridCol w:w="4571"/>
        <w:gridCol w:w="661"/>
        <w:gridCol w:w="4454"/>
      </w:tblGrid>
      <w:tr w:rsidR="000F207B" w14:paraId="18087226" w14:textId="77777777" w:rsidTr="000F207B">
        <w:tc>
          <w:tcPr>
            <w:tcW w:w="9686" w:type="dxa"/>
            <w:gridSpan w:val="3"/>
            <w:tcMar>
              <w:top w:w="0" w:type="dxa"/>
              <w:left w:w="0" w:type="dxa"/>
              <w:bottom w:w="0" w:type="dxa"/>
              <w:right w:w="0" w:type="dxa"/>
            </w:tcMar>
            <w:vAlign w:val="center"/>
            <w:hideMark/>
          </w:tcPr>
          <w:p w14:paraId="10368E94" w14:textId="77777777" w:rsidR="000F207B" w:rsidRDefault="000F207B">
            <w:pPr>
              <w:spacing w:after="360"/>
              <w:jc w:val="center"/>
              <w:rPr>
                <w:rStyle w:val="aa"/>
                <w:b w:val="0"/>
                <w:color w:val="000000"/>
                <w:lang w:eastAsia="en-US"/>
              </w:rPr>
            </w:pPr>
            <w:r>
              <w:rPr>
                <w:rStyle w:val="aa"/>
                <w:b w:val="0"/>
                <w:color w:val="000000"/>
              </w:rPr>
              <w:t> Голова комісії</w:t>
            </w:r>
          </w:p>
        </w:tc>
      </w:tr>
      <w:tr w:rsidR="000F207B" w14:paraId="0F3C02CD" w14:textId="77777777" w:rsidTr="000F207B">
        <w:tc>
          <w:tcPr>
            <w:tcW w:w="4683" w:type="dxa"/>
            <w:tcMar>
              <w:top w:w="0" w:type="dxa"/>
              <w:left w:w="0" w:type="dxa"/>
              <w:bottom w:w="0" w:type="dxa"/>
              <w:right w:w="0" w:type="dxa"/>
            </w:tcMar>
            <w:hideMark/>
          </w:tcPr>
          <w:p w14:paraId="170FDFFE" w14:textId="77777777" w:rsidR="000F207B" w:rsidRDefault="000F207B">
            <w:pPr>
              <w:rPr>
                <w:rStyle w:val="aa"/>
                <w:b w:val="0"/>
                <w:color w:val="000000"/>
              </w:rPr>
            </w:pPr>
            <w:proofErr w:type="spellStart"/>
            <w:r>
              <w:rPr>
                <w:rStyle w:val="aa"/>
                <w:b w:val="0"/>
                <w:color w:val="000000"/>
              </w:rPr>
              <w:t>Дем’янов</w:t>
            </w:r>
            <w:proofErr w:type="spellEnd"/>
            <w:r>
              <w:rPr>
                <w:rStyle w:val="aa"/>
                <w:b w:val="0"/>
                <w:color w:val="000000"/>
              </w:rPr>
              <w:t xml:space="preserve"> </w:t>
            </w:r>
          </w:p>
          <w:p w14:paraId="5710D1FD" w14:textId="77777777" w:rsidR="000F207B" w:rsidRDefault="000F207B">
            <w:pPr>
              <w:rPr>
                <w:rStyle w:val="aa"/>
                <w:b w:val="0"/>
                <w:color w:val="000000"/>
              </w:rPr>
            </w:pPr>
            <w:r>
              <w:rPr>
                <w:rStyle w:val="aa"/>
                <w:b w:val="0"/>
                <w:color w:val="000000"/>
              </w:rPr>
              <w:t>Олександр Євгенович</w:t>
            </w:r>
          </w:p>
          <w:p w14:paraId="3B54B206" w14:textId="77777777" w:rsidR="000F207B" w:rsidRDefault="000F207B">
            <w:pPr>
              <w:rPr>
                <w:rStyle w:val="aa"/>
                <w:b w:val="0"/>
                <w:color w:val="000000"/>
                <w:lang w:eastAsia="en-US"/>
              </w:rPr>
            </w:pPr>
            <w:r>
              <w:rPr>
                <w:color w:val="000000"/>
                <w:szCs w:val="28"/>
              </w:rPr>
              <w:t xml:space="preserve">(реєстраційний номер облікової картки платника податків </w:t>
            </w:r>
            <w:r>
              <w:rPr>
                <w:rStyle w:val="aa"/>
                <w:b w:val="0"/>
                <w:color w:val="000000"/>
              </w:rPr>
              <w:t>2578516495)</w:t>
            </w:r>
          </w:p>
        </w:tc>
        <w:tc>
          <w:tcPr>
            <w:tcW w:w="425" w:type="dxa"/>
            <w:tcMar>
              <w:top w:w="0" w:type="dxa"/>
              <w:left w:w="0" w:type="dxa"/>
              <w:bottom w:w="0" w:type="dxa"/>
              <w:right w:w="0" w:type="dxa"/>
            </w:tcMar>
            <w:hideMark/>
          </w:tcPr>
          <w:p w14:paraId="3B3E6539" w14:textId="77777777" w:rsidR="000F207B" w:rsidRDefault="000F207B">
            <w:pPr>
              <w:spacing w:after="360"/>
              <w:jc w:val="center"/>
              <w:rPr>
                <w:rStyle w:val="aa"/>
                <w:b w:val="0"/>
                <w:color w:val="000000"/>
                <w:lang w:eastAsia="en-US"/>
              </w:rPr>
            </w:pPr>
            <w:r>
              <w:rPr>
                <w:rStyle w:val="aa"/>
                <w:b w:val="0"/>
                <w:color w:val="000000"/>
              </w:rPr>
              <w:t>-</w:t>
            </w:r>
          </w:p>
        </w:tc>
        <w:tc>
          <w:tcPr>
            <w:tcW w:w="4578" w:type="dxa"/>
            <w:tcMar>
              <w:top w:w="0" w:type="dxa"/>
              <w:left w:w="0" w:type="dxa"/>
              <w:bottom w:w="0" w:type="dxa"/>
              <w:right w:w="0" w:type="dxa"/>
            </w:tcMar>
            <w:hideMark/>
          </w:tcPr>
          <w:p w14:paraId="63BE1BC3" w14:textId="77777777" w:rsidR="000F207B" w:rsidRDefault="000F207B">
            <w:pPr>
              <w:rPr>
                <w:rStyle w:val="aa"/>
                <w:b w:val="0"/>
                <w:color w:val="000000"/>
              </w:rPr>
            </w:pPr>
            <w:r>
              <w:rPr>
                <w:rStyle w:val="aa"/>
                <w:b w:val="0"/>
                <w:color w:val="000000"/>
              </w:rPr>
              <w:t>директор комунального некомерційного підприємства Миколаївської міської ради «Міська лікарня швидкої медичної допомоги»</w:t>
            </w:r>
          </w:p>
        </w:tc>
      </w:tr>
      <w:tr w:rsidR="000F207B" w14:paraId="2DDB082A" w14:textId="77777777" w:rsidTr="000F207B">
        <w:tc>
          <w:tcPr>
            <w:tcW w:w="9686" w:type="dxa"/>
            <w:gridSpan w:val="3"/>
            <w:tcMar>
              <w:top w:w="0" w:type="dxa"/>
              <w:left w:w="0" w:type="dxa"/>
              <w:bottom w:w="0" w:type="dxa"/>
              <w:right w:w="0" w:type="dxa"/>
            </w:tcMar>
            <w:vAlign w:val="center"/>
            <w:hideMark/>
          </w:tcPr>
          <w:p w14:paraId="0C4428B9" w14:textId="77777777" w:rsidR="000F207B" w:rsidRDefault="000F207B">
            <w:pPr>
              <w:spacing w:after="360"/>
              <w:jc w:val="center"/>
              <w:rPr>
                <w:rStyle w:val="aa"/>
                <w:b w:val="0"/>
                <w:color w:val="000000"/>
                <w:lang w:eastAsia="en-US"/>
              </w:rPr>
            </w:pPr>
            <w:r>
              <w:rPr>
                <w:rStyle w:val="aa"/>
                <w:b w:val="0"/>
                <w:color w:val="000000"/>
              </w:rPr>
              <w:t>Члени комісії</w:t>
            </w:r>
          </w:p>
        </w:tc>
      </w:tr>
      <w:tr w:rsidR="000F207B" w14:paraId="2101457F" w14:textId="77777777" w:rsidTr="000F207B">
        <w:tc>
          <w:tcPr>
            <w:tcW w:w="4683" w:type="dxa"/>
            <w:tcMar>
              <w:top w:w="0" w:type="dxa"/>
              <w:left w:w="0" w:type="dxa"/>
              <w:bottom w:w="0" w:type="dxa"/>
              <w:right w:w="0" w:type="dxa"/>
            </w:tcMar>
            <w:hideMark/>
          </w:tcPr>
          <w:p w14:paraId="46D50D9F" w14:textId="77777777" w:rsidR="000F207B" w:rsidRDefault="000F207B">
            <w:pPr>
              <w:rPr>
                <w:rStyle w:val="aa"/>
                <w:b w:val="0"/>
                <w:color w:val="000000"/>
              </w:rPr>
            </w:pPr>
            <w:r>
              <w:rPr>
                <w:rStyle w:val="aa"/>
                <w:b w:val="0"/>
                <w:color w:val="000000"/>
              </w:rPr>
              <w:t xml:space="preserve">Грищенко </w:t>
            </w:r>
          </w:p>
          <w:p w14:paraId="767868D8" w14:textId="77777777" w:rsidR="000F207B" w:rsidRDefault="000F207B">
            <w:pPr>
              <w:rPr>
                <w:rStyle w:val="aa"/>
                <w:b w:val="0"/>
                <w:color w:val="000000"/>
              </w:rPr>
            </w:pPr>
            <w:r>
              <w:rPr>
                <w:rStyle w:val="aa"/>
                <w:b w:val="0"/>
                <w:color w:val="000000"/>
              </w:rPr>
              <w:t>Лідія Петрівна</w:t>
            </w:r>
          </w:p>
          <w:p w14:paraId="045B2FBE" w14:textId="77777777" w:rsidR="000F207B" w:rsidRDefault="000F207B">
            <w:pPr>
              <w:rPr>
                <w:rStyle w:val="aa"/>
                <w:b w:val="0"/>
                <w:color w:val="000000"/>
              </w:rPr>
            </w:pPr>
            <w:r>
              <w:rPr>
                <w:color w:val="000000"/>
                <w:szCs w:val="28"/>
              </w:rPr>
              <w:t xml:space="preserve">(реєстраційний номер облікової картки платника податків </w:t>
            </w:r>
            <w:r>
              <w:rPr>
                <w:rStyle w:val="aa"/>
                <w:b w:val="0"/>
                <w:color w:val="000000"/>
              </w:rPr>
              <w:t>2199302845)</w:t>
            </w:r>
          </w:p>
        </w:tc>
        <w:tc>
          <w:tcPr>
            <w:tcW w:w="425" w:type="dxa"/>
            <w:tcMar>
              <w:top w:w="0" w:type="dxa"/>
              <w:left w:w="0" w:type="dxa"/>
              <w:bottom w:w="0" w:type="dxa"/>
              <w:right w:w="0" w:type="dxa"/>
            </w:tcMar>
            <w:hideMark/>
          </w:tcPr>
          <w:p w14:paraId="39433682" w14:textId="77777777" w:rsidR="000F207B" w:rsidRDefault="000F207B">
            <w:pPr>
              <w:jc w:val="center"/>
              <w:rPr>
                <w:rStyle w:val="aa"/>
                <w:b w:val="0"/>
                <w:color w:val="000000"/>
                <w:lang w:eastAsia="en-US"/>
              </w:rPr>
            </w:pPr>
            <w:r>
              <w:rPr>
                <w:rStyle w:val="aa"/>
                <w:b w:val="0"/>
                <w:color w:val="000000"/>
              </w:rPr>
              <w:t>-</w:t>
            </w:r>
          </w:p>
        </w:tc>
        <w:tc>
          <w:tcPr>
            <w:tcW w:w="4578" w:type="dxa"/>
            <w:tcMar>
              <w:top w:w="0" w:type="dxa"/>
              <w:left w:w="0" w:type="dxa"/>
              <w:bottom w:w="0" w:type="dxa"/>
              <w:right w:w="0" w:type="dxa"/>
            </w:tcMar>
            <w:hideMark/>
          </w:tcPr>
          <w:p w14:paraId="628EF2B0" w14:textId="77777777" w:rsidR="000F207B" w:rsidRDefault="000F207B">
            <w:pPr>
              <w:rPr>
                <w:rStyle w:val="aa"/>
                <w:b w:val="0"/>
                <w:color w:val="000000"/>
              </w:rPr>
            </w:pPr>
            <w:r>
              <w:rPr>
                <w:rStyle w:val="aa"/>
                <w:b w:val="0"/>
                <w:color w:val="000000"/>
              </w:rPr>
              <w:t>головний бухгалтер комунального некомерційного підприємства Миколаївської міської ради «Міська лікарня швидкої медичної допомоги»</w:t>
            </w:r>
          </w:p>
        </w:tc>
      </w:tr>
      <w:tr w:rsidR="000F207B" w14:paraId="05B96DCE" w14:textId="77777777" w:rsidTr="000F207B">
        <w:tc>
          <w:tcPr>
            <w:tcW w:w="4683" w:type="dxa"/>
            <w:tcMar>
              <w:top w:w="0" w:type="dxa"/>
              <w:left w:w="0" w:type="dxa"/>
              <w:bottom w:w="0" w:type="dxa"/>
              <w:right w:w="0" w:type="dxa"/>
            </w:tcMar>
            <w:hideMark/>
          </w:tcPr>
          <w:p w14:paraId="48D3E0C5" w14:textId="77777777" w:rsidR="000F207B" w:rsidRDefault="000F207B">
            <w:pPr>
              <w:rPr>
                <w:rStyle w:val="aa"/>
                <w:b w:val="0"/>
                <w:color w:val="000000"/>
              </w:rPr>
            </w:pPr>
            <w:r>
              <w:rPr>
                <w:rStyle w:val="aa"/>
                <w:b w:val="0"/>
                <w:color w:val="000000"/>
              </w:rPr>
              <w:t xml:space="preserve">Дорошенко </w:t>
            </w:r>
          </w:p>
          <w:p w14:paraId="0362B1EC" w14:textId="77777777" w:rsidR="000F207B" w:rsidRDefault="000F207B">
            <w:pPr>
              <w:rPr>
                <w:rStyle w:val="aa"/>
                <w:b w:val="0"/>
                <w:color w:val="000000"/>
              </w:rPr>
            </w:pPr>
            <w:r>
              <w:rPr>
                <w:rStyle w:val="aa"/>
                <w:b w:val="0"/>
                <w:color w:val="000000"/>
              </w:rPr>
              <w:t>Геннадій Олександрович</w:t>
            </w:r>
          </w:p>
          <w:p w14:paraId="7C5061BA" w14:textId="77777777" w:rsidR="000F207B" w:rsidRDefault="000F207B">
            <w:pPr>
              <w:rPr>
                <w:rStyle w:val="aa"/>
                <w:b w:val="0"/>
                <w:color w:val="000000"/>
                <w:lang w:eastAsia="en-US"/>
              </w:rPr>
            </w:pPr>
            <w:r>
              <w:rPr>
                <w:color w:val="000000"/>
                <w:szCs w:val="28"/>
              </w:rPr>
              <w:t xml:space="preserve">(реєстраційний номер облікової картки платника податків </w:t>
            </w:r>
            <w:r>
              <w:rPr>
                <w:rStyle w:val="aa"/>
                <w:b w:val="0"/>
                <w:color w:val="000000"/>
              </w:rPr>
              <w:t>2048202116)</w:t>
            </w:r>
          </w:p>
        </w:tc>
        <w:tc>
          <w:tcPr>
            <w:tcW w:w="425" w:type="dxa"/>
            <w:tcMar>
              <w:top w:w="0" w:type="dxa"/>
              <w:left w:w="0" w:type="dxa"/>
              <w:bottom w:w="0" w:type="dxa"/>
              <w:right w:w="0" w:type="dxa"/>
            </w:tcMar>
            <w:hideMark/>
          </w:tcPr>
          <w:p w14:paraId="32C22936" w14:textId="77777777" w:rsidR="000F207B" w:rsidRDefault="000F207B">
            <w:pPr>
              <w:jc w:val="center"/>
              <w:rPr>
                <w:rStyle w:val="aa"/>
                <w:b w:val="0"/>
                <w:color w:val="000000"/>
                <w:lang w:eastAsia="en-US"/>
              </w:rPr>
            </w:pPr>
            <w:r>
              <w:rPr>
                <w:rStyle w:val="aa"/>
                <w:b w:val="0"/>
                <w:color w:val="000000"/>
              </w:rPr>
              <w:t>-</w:t>
            </w:r>
          </w:p>
        </w:tc>
        <w:tc>
          <w:tcPr>
            <w:tcW w:w="4578" w:type="dxa"/>
            <w:tcMar>
              <w:top w:w="0" w:type="dxa"/>
              <w:left w:w="0" w:type="dxa"/>
              <w:bottom w:w="0" w:type="dxa"/>
              <w:right w:w="0" w:type="dxa"/>
            </w:tcMar>
          </w:tcPr>
          <w:p w14:paraId="5DB3D435" w14:textId="77777777" w:rsidR="000F207B" w:rsidRDefault="000F207B">
            <w:pPr>
              <w:rPr>
                <w:rStyle w:val="aa"/>
                <w:b w:val="0"/>
                <w:color w:val="000000"/>
              </w:rPr>
            </w:pPr>
            <w:r>
              <w:rPr>
                <w:rStyle w:val="aa"/>
                <w:b w:val="0"/>
                <w:color w:val="000000"/>
              </w:rPr>
              <w:t>заступник директора з адміністративно-господарчої роботи комунального некомерційного підприємства Миколаївської міської ради «Міська лікарня швидкої медичної допомоги»</w:t>
            </w:r>
          </w:p>
          <w:p w14:paraId="56E0DC0E" w14:textId="77777777" w:rsidR="000F207B" w:rsidRDefault="000F207B">
            <w:pPr>
              <w:rPr>
                <w:rStyle w:val="aa"/>
                <w:b w:val="0"/>
                <w:color w:val="000000"/>
              </w:rPr>
            </w:pPr>
          </w:p>
          <w:p w14:paraId="0B66E705" w14:textId="77777777" w:rsidR="000F207B" w:rsidRDefault="000F207B">
            <w:pPr>
              <w:rPr>
                <w:rStyle w:val="aa"/>
                <w:b w:val="0"/>
                <w:color w:val="000000"/>
                <w:lang w:eastAsia="en-US"/>
              </w:rPr>
            </w:pPr>
          </w:p>
        </w:tc>
      </w:tr>
    </w:tbl>
    <w:p w14:paraId="35B63A26" w14:textId="77777777" w:rsidR="000F207B" w:rsidRDefault="000F207B" w:rsidP="000F207B">
      <w:pPr>
        <w:pBdr>
          <w:bottom w:val="single" w:sz="6" w:space="1" w:color="auto"/>
        </w:pBdr>
        <w:shd w:val="clear" w:color="auto" w:fill="FFFFFF"/>
        <w:spacing w:after="360"/>
        <w:rPr>
          <w:rStyle w:val="aa"/>
          <w:b w:val="0"/>
          <w:color w:val="000000"/>
          <w:szCs w:val="28"/>
        </w:rPr>
      </w:pPr>
    </w:p>
    <w:p w14:paraId="2AE19421" w14:textId="77777777" w:rsidR="000F207B" w:rsidRDefault="000F207B" w:rsidP="000F207B">
      <w:pPr>
        <w:shd w:val="clear" w:color="auto" w:fill="FFFFFF"/>
        <w:spacing w:line="360" w:lineRule="auto"/>
        <w:ind w:firstLine="5670"/>
      </w:pPr>
      <w:r>
        <w:rPr>
          <w:bCs/>
          <w:color w:val="000000"/>
          <w:szCs w:val="28"/>
        </w:rPr>
        <w:br w:type="page"/>
      </w:r>
      <w:r>
        <w:rPr>
          <w:color w:val="000000"/>
          <w:szCs w:val="28"/>
        </w:rPr>
        <w:lastRenderedPageBreak/>
        <w:t>ЗАТВЕРДЖЕНО</w:t>
      </w:r>
    </w:p>
    <w:p w14:paraId="2AFC850A" w14:textId="77777777" w:rsidR="000F207B" w:rsidRDefault="000F207B" w:rsidP="000F207B">
      <w:pPr>
        <w:spacing w:line="360" w:lineRule="auto"/>
        <w:ind w:firstLine="5670"/>
        <w:rPr>
          <w:color w:val="000000"/>
          <w:szCs w:val="28"/>
        </w:rPr>
      </w:pPr>
      <w:r>
        <w:rPr>
          <w:color w:val="000000"/>
          <w:szCs w:val="28"/>
        </w:rPr>
        <w:t>рішення міської ради</w:t>
      </w:r>
    </w:p>
    <w:p w14:paraId="34889C50" w14:textId="77777777" w:rsidR="000F207B" w:rsidRDefault="000F207B" w:rsidP="000F207B">
      <w:pPr>
        <w:spacing w:line="360" w:lineRule="auto"/>
        <w:ind w:firstLine="5670"/>
        <w:rPr>
          <w:color w:val="000000"/>
          <w:szCs w:val="28"/>
        </w:rPr>
      </w:pPr>
      <w:r>
        <w:rPr>
          <w:color w:val="000000"/>
          <w:szCs w:val="28"/>
        </w:rPr>
        <w:t>від ________________________</w:t>
      </w:r>
    </w:p>
    <w:p w14:paraId="77E16E12" w14:textId="77777777" w:rsidR="000F207B" w:rsidRDefault="000F207B" w:rsidP="000F207B">
      <w:pPr>
        <w:spacing w:line="360" w:lineRule="auto"/>
        <w:ind w:firstLine="5670"/>
        <w:outlineLvl w:val="0"/>
        <w:rPr>
          <w:color w:val="000000"/>
          <w:szCs w:val="28"/>
        </w:rPr>
      </w:pPr>
      <w:r>
        <w:rPr>
          <w:color w:val="000000"/>
          <w:szCs w:val="28"/>
        </w:rPr>
        <w:t>№  ________________________</w:t>
      </w:r>
    </w:p>
    <w:p w14:paraId="1E488D8B" w14:textId="77777777" w:rsidR="000F207B" w:rsidRDefault="000F207B" w:rsidP="000F207B">
      <w:pPr>
        <w:shd w:val="clear" w:color="auto" w:fill="FFFFFF"/>
        <w:spacing w:after="360"/>
        <w:jc w:val="center"/>
        <w:rPr>
          <w:rStyle w:val="aa"/>
        </w:rPr>
      </w:pPr>
    </w:p>
    <w:p w14:paraId="606AE1A4" w14:textId="77777777" w:rsidR="000F207B" w:rsidRDefault="000F207B" w:rsidP="000F207B">
      <w:pPr>
        <w:shd w:val="clear" w:color="auto" w:fill="FFFFFF"/>
        <w:jc w:val="center"/>
        <w:rPr>
          <w:rStyle w:val="aa"/>
          <w:b w:val="0"/>
          <w:spacing w:val="20"/>
          <w:position w:val="5"/>
        </w:rPr>
      </w:pPr>
      <w:r>
        <w:rPr>
          <w:rStyle w:val="aa"/>
          <w:b w:val="0"/>
          <w:spacing w:val="20"/>
          <w:position w:val="5"/>
        </w:rPr>
        <w:t>СКЛАД</w:t>
      </w:r>
    </w:p>
    <w:p w14:paraId="7F5F29BD" w14:textId="77777777" w:rsidR="000F207B" w:rsidRDefault="000F207B" w:rsidP="000F207B">
      <w:pPr>
        <w:shd w:val="clear" w:color="auto" w:fill="FFFFFF"/>
        <w:jc w:val="center"/>
        <w:rPr>
          <w:rStyle w:val="aa"/>
          <w:b w:val="0"/>
        </w:rPr>
      </w:pPr>
      <w:r>
        <w:rPr>
          <w:rStyle w:val="aa"/>
          <w:b w:val="0"/>
        </w:rPr>
        <w:t>комісії з реорганізації комунального некомерційного підприємства Миколаївської міської ради «Міська лікарня № 1»</w:t>
      </w:r>
    </w:p>
    <w:p w14:paraId="00D13DB6" w14:textId="77777777" w:rsidR="000F207B" w:rsidRDefault="000F207B" w:rsidP="000F207B">
      <w:pPr>
        <w:shd w:val="clear" w:color="auto" w:fill="FFFFFF"/>
        <w:jc w:val="center"/>
        <w:rPr>
          <w:rStyle w:val="aa"/>
          <w:b w:val="0"/>
        </w:rPr>
      </w:pPr>
      <w:r>
        <w:rPr>
          <w:rStyle w:val="aa"/>
          <w:b w:val="0"/>
        </w:rPr>
        <w:t>(код ЄДРПОУ: 05483078)</w:t>
      </w:r>
    </w:p>
    <w:p w14:paraId="763920F1" w14:textId="77777777" w:rsidR="000F207B" w:rsidRDefault="000F207B" w:rsidP="000F207B">
      <w:pPr>
        <w:shd w:val="clear" w:color="auto" w:fill="FFFFFF"/>
        <w:jc w:val="center"/>
        <w:rPr>
          <w:rStyle w:val="aa"/>
          <w:b w:val="0"/>
          <w:color w:val="000000"/>
        </w:rPr>
      </w:pPr>
    </w:p>
    <w:tbl>
      <w:tblPr>
        <w:tblW w:w="9786" w:type="dxa"/>
        <w:tblLook w:val="04A0" w:firstRow="1" w:lastRow="0" w:firstColumn="1" w:lastColumn="0" w:noHBand="0" w:noVBand="1"/>
      </w:tblPr>
      <w:tblGrid>
        <w:gridCol w:w="4639"/>
        <w:gridCol w:w="661"/>
        <w:gridCol w:w="4486"/>
      </w:tblGrid>
      <w:tr w:rsidR="000F207B" w14:paraId="2495E02A" w14:textId="77777777" w:rsidTr="000F207B">
        <w:tc>
          <w:tcPr>
            <w:tcW w:w="9786" w:type="dxa"/>
            <w:gridSpan w:val="3"/>
            <w:tcMar>
              <w:top w:w="0" w:type="dxa"/>
              <w:left w:w="0" w:type="dxa"/>
              <w:bottom w:w="0" w:type="dxa"/>
              <w:right w:w="0" w:type="dxa"/>
            </w:tcMar>
            <w:vAlign w:val="center"/>
            <w:hideMark/>
          </w:tcPr>
          <w:p w14:paraId="08B1B5BE" w14:textId="77777777" w:rsidR="000F207B" w:rsidRDefault="000F207B">
            <w:pPr>
              <w:jc w:val="center"/>
              <w:rPr>
                <w:rStyle w:val="aa"/>
                <w:b w:val="0"/>
                <w:color w:val="000000"/>
              </w:rPr>
            </w:pPr>
            <w:r>
              <w:rPr>
                <w:rStyle w:val="aa"/>
                <w:b w:val="0"/>
                <w:color w:val="000000"/>
              </w:rPr>
              <w:t> Голова комісії</w:t>
            </w:r>
          </w:p>
        </w:tc>
      </w:tr>
      <w:tr w:rsidR="000F207B" w14:paraId="5E819E40" w14:textId="77777777" w:rsidTr="000F207B">
        <w:tc>
          <w:tcPr>
            <w:tcW w:w="4683" w:type="dxa"/>
            <w:tcMar>
              <w:top w:w="0" w:type="dxa"/>
              <w:left w:w="0" w:type="dxa"/>
              <w:bottom w:w="0" w:type="dxa"/>
              <w:right w:w="0" w:type="dxa"/>
            </w:tcMar>
            <w:hideMark/>
          </w:tcPr>
          <w:p w14:paraId="24C57032" w14:textId="77777777" w:rsidR="000F207B" w:rsidRDefault="000F207B">
            <w:pPr>
              <w:rPr>
                <w:rStyle w:val="aa"/>
                <w:b w:val="0"/>
              </w:rPr>
            </w:pPr>
            <w:r>
              <w:rPr>
                <w:rStyle w:val="aa"/>
                <w:b w:val="0"/>
              </w:rPr>
              <w:t xml:space="preserve">Грачова </w:t>
            </w:r>
          </w:p>
          <w:p w14:paraId="456DE5D6" w14:textId="77777777" w:rsidR="000F207B" w:rsidRDefault="000F207B">
            <w:pPr>
              <w:tabs>
                <w:tab w:val="left" w:pos="1176"/>
              </w:tabs>
            </w:pPr>
            <w:r>
              <w:rPr>
                <w:rStyle w:val="aa"/>
                <w:b w:val="0"/>
              </w:rPr>
              <w:t>Марія Георгіївна </w:t>
            </w:r>
            <w:r>
              <w:rPr>
                <w:szCs w:val="28"/>
              </w:rPr>
              <w:t xml:space="preserve"> </w:t>
            </w:r>
          </w:p>
          <w:p w14:paraId="24171B02" w14:textId="77777777" w:rsidR="000F207B" w:rsidRDefault="000F207B">
            <w:pPr>
              <w:rPr>
                <w:rStyle w:val="aa"/>
                <w:b w:val="0"/>
                <w:lang w:eastAsia="en-US"/>
              </w:rPr>
            </w:pPr>
            <w:r>
              <w:rPr>
                <w:szCs w:val="28"/>
              </w:rPr>
              <w:t xml:space="preserve">(реєстраційний номер облікової картки платника податків </w:t>
            </w:r>
            <w:r>
              <w:rPr>
                <w:rStyle w:val="aa"/>
                <w:b w:val="0"/>
              </w:rPr>
              <w:t>2459809705)</w:t>
            </w:r>
          </w:p>
        </w:tc>
        <w:tc>
          <w:tcPr>
            <w:tcW w:w="567" w:type="dxa"/>
            <w:tcMar>
              <w:top w:w="0" w:type="dxa"/>
              <w:left w:w="0" w:type="dxa"/>
              <w:bottom w:w="0" w:type="dxa"/>
              <w:right w:w="0" w:type="dxa"/>
            </w:tcMar>
            <w:hideMark/>
          </w:tcPr>
          <w:p w14:paraId="2573F485" w14:textId="77777777" w:rsidR="000F207B" w:rsidRDefault="000F207B">
            <w:pPr>
              <w:jc w:val="center"/>
              <w:rPr>
                <w:rStyle w:val="aa"/>
                <w:b w:val="0"/>
                <w:lang w:eastAsia="en-US"/>
              </w:rPr>
            </w:pPr>
            <w:r>
              <w:rPr>
                <w:rStyle w:val="aa"/>
                <w:b w:val="0"/>
              </w:rPr>
              <w:t>-</w:t>
            </w:r>
          </w:p>
        </w:tc>
        <w:tc>
          <w:tcPr>
            <w:tcW w:w="4536" w:type="dxa"/>
            <w:tcMar>
              <w:top w:w="0" w:type="dxa"/>
              <w:left w:w="0" w:type="dxa"/>
              <w:bottom w:w="0" w:type="dxa"/>
              <w:right w:w="0" w:type="dxa"/>
            </w:tcMar>
            <w:hideMark/>
          </w:tcPr>
          <w:p w14:paraId="6C784F28" w14:textId="77777777" w:rsidR="000F207B" w:rsidRDefault="000F207B">
            <w:pPr>
              <w:rPr>
                <w:rStyle w:val="aa"/>
                <w:b w:val="0"/>
                <w:lang w:eastAsia="en-US"/>
              </w:rPr>
            </w:pPr>
            <w:r>
              <w:rPr>
                <w:rStyle w:val="aa"/>
                <w:b w:val="0"/>
              </w:rPr>
              <w:t>директор комунального некомерційного підприємства Миколаївської міської ради «Міська лікарня № 1»</w:t>
            </w:r>
          </w:p>
        </w:tc>
      </w:tr>
      <w:tr w:rsidR="000F207B" w14:paraId="64498971" w14:textId="77777777" w:rsidTr="000F207B">
        <w:tc>
          <w:tcPr>
            <w:tcW w:w="9786" w:type="dxa"/>
            <w:gridSpan w:val="3"/>
            <w:tcMar>
              <w:top w:w="0" w:type="dxa"/>
              <w:left w:w="0" w:type="dxa"/>
              <w:bottom w:w="0" w:type="dxa"/>
              <w:right w:w="0" w:type="dxa"/>
            </w:tcMar>
            <w:vAlign w:val="center"/>
          </w:tcPr>
          <w:p w14:paraId="2DA0ECAB" w14:textId="77777777" w:rsidR="000F207B" w:rsidRDefault="000F207B">
            <w:pPr>
              <w:jc w:val="center"/>
              <w:rPr>
                <w:rStyle w:val="aa"/>
                <w:b w:val="0"/>
              </w:rPr>
            </w:pPr>
          </w:p>
          <w:p w14:paraId="11A439C9" w14:textId="77777777" w:rsidR="000F207B" w:rsidRDefault="000F207B">
            <w:pPr>
              <w:jc w:val="center"/>
              <w:rPr>
                <w:rStyle w:val="aa"/>
                <w:b w:val="0"/>
              </w:rPr>
            </w:pPr>
            <w:r>
              <w:rPr>
                <w:rStyle w:val="aa"/>
                <w:b w:val="0"/>
              </w:rPr>
              <w:t>Члени комісії</w:t>
            </w:r>
          </w:p>
        </w:tc>
      </w:tr>
      <w:tr w:rsidR="000F207B" w14:paraId="0180E333" w14:textId="77777777" w:rsidTr="000F207B">
        <w:tc>
          <w:tcPr>
            <w:tcW w:w="4683" w:type="dxa"/>
            <w:tcMar>
              <w:top w:w="0" w:type="dxa"/>
              <w:left w:w="0" w:type="dxa"/>
              <w:bottom w:w="0" w:type="dxa"/>
              <w:right w:w="0" w:type="dxa"/>
            </w:tcMar>
            <w:hideMark/>
          </w:tcPr>
          <w:p w14:paraId="742AA171" w14:textId="77777777" w:rsidR="000F207B" w:rsidRDefault="000F207B">
            <w:pPr>
              <w:rPr>
                <w:rStyle w:val="aa"/>
                <w:b w:val="0"/>
              </w:rPr>
            </w:pPr>
            <w:proofErr w:type="spellStart"/>
            <w:r>
              <w:rPr>
                <w:rStyle w:val="aa"/>
                <w:b w:val="0"/>
              </w:rPr>
              <w:t>Ведякова</w:t>
            </w:r>
            <w:proofErr w:type="spellEnd"/>
            <w:r>
              <w:rPr>
                <w:rStyle w:val="aa"/>
                <w:b w:val="0"/>
              </w:rPr>
              <w:t xml:space="preserve"> </w:t>
            </w:r>
          </w:p>
          <w:p w14:paraId="228073BF" w14:textId="77777777" w:rsidR="000F207B" w:rsidRDefault="000F207B">
            <w:r>
              <w:rPr>
                <w:rStyle w:val="aa"/>
                <w:b w:val="0"/>
              </w:rPr>
              <w:t>Олена</w:t>
            </w:r>
            <w:r>
              <w:rPr>
                <w:szCs w:val="28"/>
              </w:rPr>
              <w:t xml:space="preserve"> Геннадіївна</w:t>
            </w:r>
          </w:p>
          <w:p w14:paraId="34E53E6E" w14:textId="77777777" w:rsidR="000F207B" w:rsidRDefault="000F207B">
            <w:pPr>
              <w:rPr>
                <w:rStyle w:val="aa"/>
                <w:b w:val="0"/>
                <w:lang w:eastAsia="en-US"/>
              </w:rPr>
            </w:pPr>
            <w:r>
              <w:rPr>
                <w:szCs w:val="28"/>
              </w:rPr>
              <w:t xml:space="preserve">(реєстраційний номер облікової картки платника податків </w:t>
            </w:r>
            <w:r>
              <w:rPr>
                <w:rStyle w:val="aa"/>
                <w:b w:val="0"/>
              </w:rPr>
              <w:t>2661901963)</w:t>
            </w:r>
          </w:p>
        </w:tc>
        <w:tc>
          <w:tcPr>
            <w:tcW w:w="567" w:type="dxa"/>
            <w:tcMar>
              <w:top w:w="0" w:type="dxa"/>
              <w:left w:w="0" w:type="dxa"/>
              <w:bottom w:w="0" w:type="dxa"/>
              <w:right w:w="0" w:type="dxa"/>
            </w:tcMar>
            <w:hideMark/>
          </w:tcPr>
          <w:p w14:paraId="5998C5D8" w14:textId="77777777" w:rsidR="000F207B" w:rsidRDefault="000F207B">
            <w:pPr>
              <w:jc w:val="center"/>
              <w:rPr>
                <w:rStyle w:val="aa"/>
                <w:b w:val="0"/>
                <w:lang w:eastAsia="en-US"/>
              </w:rPr>
            </w:pPr>
            <w:r>
              <w:rPr>
                <w:rStyle w:val="aa"/>
                <w:b w:val="0"/>
              </w:rPr>
              <w:t>-</w:t>
            </w:r>
          </w:p>
        </w:tc>
        <w:tc>
          <w:tcPr>
            <w:tcW w:w="4536" w:type="dxa"/>
            <w:tcMar>
              <w:top w:w="0" w:type="dxa"/>
              <w:left w:w="0" w:type="dxa"/>
              <w:bottom w:w="0" w:type="dxa"/>
              <w:right w:w="0" w:type="dxa"/>
            </w:tcMar>
          </w:tcPr>
          <w:p w14:paraId="54EADF09" w14:textId="77777777" w:rsidR="000F207B" w:rsidRDefault="000F207B">
            <w:pPr>
              <w:rPr>
                <w:rStyle w:val="aa"/>
                <w:b w:val="0"/>
              </w:rPr>
            </w:pPr>
            <w:r>
              <w:rPr>
                <w:rStyle w:val="aa"/>
                <w:b w:val="0"/>
              </w:rPr>
              <w:t>головний бухгалтер комунального некомерційного підприємства Миколаївської міської ради «Міська лікарня № 1»</w:t>
            </w:r>
          </w:p>
          <w:p w14:paraId="517B47DE" w14:textId="77777777" w:rsidR="000F207B" w:rsidRDefault="000F207B">
            <w:pPr>
              <w:rPr>
                <w:rStyle w:val="aa"/>
                <w:b w:val="0"/>
                <w:lang w:eastAsia="en-US"/>
              </w:rPr>
            </w:pPr>
          </w:p>
        </w:tc>
      </w:tr>
      <w:tr w:rsidR="000F207B" w14:paraId="0EDD4781" w14:textId="77777777" w:rsidTr="000F207B">
        <w:tc>
          <w:tcPr>
            <w:tcW w:w="4683" w:type="dxa"/>
            <w:tcMar>
              <w:top w:w="0" w:type="dxa"/>
              <w:left w:w="0" w:type="dxa"/>
              <w:bottom w:w="0" w:type="dxa"/>
              <w:right w:w="0" w:type="dxa"/>
            </w:tcMar>
            <w:hideMark/>
          </w:tcPr>
          <w:p w14:paraId="4898BCF2" w14:textId="77777777" w:rsidR="000F207B" w:rsidRDefault="000F207B">
            <w:pPr>
              <w:rPr>
                <w:rStyle w:val="aa"/>
                <w:b w:val="0"/>
              </w:rPr>
            </w:pPr>
            <w:r>
              <w:rPr>
                <w:rStyle w:val="aa"/>
                <w:b w:val="0"/>
              </w:rPr>
              <w:t xml:space="preserve">Тимощук </w:t>
            </w:r>
          </w:p>
          <w:p w14:paraId="26956A35" w14:textId="77777777" w:rsidR="000F207B" w:rsidRDefault="000F207B">
            <w:pPr>
              <w:rPr>
                <w:rStyle w:val="aa"/>
                <w:b w:val="0"/>
                <w:lang w:val="ru-RU"/>
              </w:rPr>
            </w:pPr>
            <w:r>
              <w:rPr>
                <w:rStyle w:val="aa"/>
                <w:b w:val="0"/>
              </w:rPr>
              <w:t>Катерина Григорівна</w:t>
            </w:r>
          </w:p>
          <w:p w14:paraId="4D182D79" w14:textId="77777777" w:rsidR="000F207B" w:rsidRDefault="000F207B">
            <w:pPr>
              <w:rPr>
                <w:rStyle w:val="aa"/>
                <w:b w:val="0"/>
                <w:lang w:eastAsia="en-US"/>
              </w:rPr>
            </w:pPr>
            <w:r>
              <w:rPr>
                <w:szCs w:val="28"/>
              </w:rPr>
              <w:t xml:space="preserve">(реєстраційний номер облікової картки платника податків </w:t>
            </w:r>
            <w:r>
              <w:rPr>
                <w:rStyle w:val="aa"/>
                <w:b w:val="0"/>
              </w:rPr>
              <w:t>2792912865)</w:t>
            </w:r>
          </w:p>
        </w:tc>
        <w:tc>
          <w:tcPr>
            <w:tcW w:w="567" w:type="dxa"/>
            <w:tcMar>
              <w:top w:w="0" w:type="dxa"/>
              <w:left w:w="0" w:type="dxa"/>
              <w:bottom w:w="0" w:type="dxa"/>
              <w:right w:w="0" w:type="dxa"/>
            </w:tcMar>
            <w:hideMark/>
          </w:tcPr>
          <w:p w14:paraId="339559F8" w14:textId="77777777" w:rsidR="000F207B" w:rsidRDefault="000F207B">
            <w:pPr>
              <w:jc w:val="center"/>
              <w:rPr>
                <w:rStyle w:val="aa"/>
                <w:b w:val="0"/>
                <w:lang w:eastAsia="en-US"/>
              </w:rPr>
            </w:pPr>
            <w:r>
              <w:rPr>
                <w:rStyle w:val="aa"/>
                <w:b w:val="0"/>
              </w:rPr>
              <w:t>-</w:t>
            </w:r>
          </w:p>
        </w:tc>
        <w:tc>
          <w:tcPr>
            <w:tcW w:w="4536" w:type="dxa"/>
            <w:tcMar>
              <w:top w:w="0" w:type="dxa"/>
              <w:left w:w="0" w:type="dxa"/>
              <w:bottom w:w="0" w:type="dxa"/>
              <w:right w:w="0" w:type="dxa"/>
            </w:tcMar>
            <w:hideMark/>
          </w:tcPr>
          <w:p w14:paraId="03A93EDD" w14:textId="77777777" w:rsidR="000F207B" w:rsidRDefault="000F207B">
            <w:pPr>
              <w:rPr>
                <w:rStyle w:val="aa"/>
                <w:b w:val="0"/>
                <w:lang w:eastAsia="en-US"/>
              </w:rPr>
            </w:pPr>
            <w:r>
              <w:rPr>
                <w:rStyle w:val="aa"/>
                <w:b w:val="0"/>
              </w:rPr>
              <w:t>заступник директора з юридичних питань комунального некомерційного підприємства Миколаївської міської ради «Міська лікарня № 1»</w:t>
            </w:r>
          </w:p>
        </w:tc>
      </w:tr>
    </w:tbl>
    <w:p w14:paraId="5A0CE193" w14:textId="77777777" w:rsidR="000F207B" w:rsidRDefault="000F207B" w:rsidP="000F207B">
      <w:pPr>
        <w:pBdr>
          <w:bottom w:val="single" w:sz="6" w:space="1" w:color="auto"/>
        </w:pBdr>
        <w:shd w:val="clear" w:color="auto" w:fill="FFFFFF"/>
        <w:spacing w:after="360"/>
        <w:rPr>
          <w:rStyle w:val="aa"/>
          <w:b w:val="0"/>
          <w:color w:val="000000"/>
          <w:szCs w:val="28"/>
        </w:rPr>
      </w:pPr>
    </w:p>
    <w:p w14:paraId="3B36A9B5" w14:textId="77777777" w:rsidR="000F207B" w:rsidRDefault="000F207B" w:rsidP="000F207B">
      <w:pPr>
        <w:shd w:val="clear" w:color="auto" w:fill="FFFFFF"/>
        <w:spacing w:line="360" w:lineRule="auto"/>
        <w:ind w:firstLine="5812"/>
      </w:pPr>
      <w:r>
        <w:rPr>
          <w:bCs/>
          <w:color w:val="000000"/>
          <w:szCs w:val="28"/>
        </w:rPr>
        <w:br w:type="page"/>
      </w:r>
      <w:r>
        <w:rPr>
          <w:color w:val="000000"/>
          <w:szCs w:val="28"/>
        </w:rPr>
        <w:lastRenderedPageBreak/>
        <w:t>ЗАТВЕРДЖЕНО</w:t>
      </w:r>
    </w:p>
    <w:p w14:paraId="3B194E69" w14:textId="77777777" w:rsidR="000F207B" w:rsidRDefault="000F207B" w:rsidP="000F207B">
      <w:pPr>
        <w:spacing w:line="360" w:lineRule="auto"/>
        <w:ind w:firstLine="5812"/>
        <w:rPr>
          <w:color w:val="000000"/>
          <w:szCs w:val="28"/>
        </w:rPr>
      </w:pPr>
      <w:r>
        <w:rPr>
          <w:color w:val="000000"/>
          <w:szCs w:val="28"/>
        </w:rPr>
        <w:t>рішення міської ради</w:t>
      </w:r>
    </w:p>
    <w:p w14:paraId="54E1DAD3" w14:textId="77777777" w:rsidR="000F207B" w:rsidRDefault="000F207B" w:rsidP="000F207B">
      <w:pPr>
        <w:spacing w:line="360" w:lineRule="auto"/>
        <w:ind w:firstLine="5812"/>
        <w:rPr>
          <w:color w:val="000000"/>
          <w:szCs w:val="28"/>
        </w:rPr>
      </w:pPr>
      <w:r>
        <w:rPr>
          <w:color w:val="000000"/>
          <w:szCs w:val="28"/>
        </w:rPr>
        <w:t>від ________________________</w:t>
      </w:r>
    </w:p>
    <w:p w14:paraId="7794B1D5" w14:textId="77777777" w:rsidR="000F207B" w:rsidRDefault="000F207B" w:rsidP="000F207B">
      <w:pPr>
        <w:spacing w:line="360" w:lineRule="auto"/>
        <w:ind w:firstLine="5812"/>
        <w:outlineLvl w:val="0"/>
        <w:rPr>
          <w:color w:val="000000"/>
          <w:szCs w:val="28"/>
        </w:rPr>
      </w:pPr>
      <w:r>
        <w:rPr>
          <w:color w:val="000000"/>
          <w:szCs w:val="28"/>
        </w:rPr>
        <w:t>№  ________________________</w:t>
      </w:r>
    </w:p>
    <w:p w14:paraId="1E7728C6" w14:textId="77777777" w:rsidR="000F207B" w:rsidRDefault="000F207B" w:rsidP="000F207B">
      <w:pPr>
        <w:rPr>
          <w:color w:val="000000"/>
          <w:szCs w:val="28"/>
        </w:rPr>
      </w:pPr>
    </w:p>
    <w:p w14:paraId="5C63F916" w14:textId="77777777" w:rsidR="000F207B" w:rsidRDefault="000F207B" w:rsidP="000F207B">
      <w:pPr>
        <w:rPr>
          <w:color w:val="000000"/>
          <w:szCs w:val="28"/>
        </w:rPr>
      </w:pPr>
    </w:p>
    <w:p w14:paraId="0257B3F0" w14:textId="77777777" w:rsidR="000F207B" w:rsidRDefault="000F207B" w:rsidP="000F207B">
      <w:pPr>
        <w:rPr>
          <w:color w:val="000000"/>
          <w:szCs w:val="28"/>
        </w:rPr>
      </w:pPr>
    </w:p>
    <w:p w14:paraId="799EA3B9" w14:textId="77777777" w:rsidR="000F207B" w:rsidRDefault="000F207B" w:rsidP="000F207B">
      <w:pPr>
        <w:rPr>
          <w:color w:val="000000"/>
          <w:szCs w:val="28"/>
        </w:rPr>
      </w:pPr>
    </w:p>
    <w:p w14:paraId="55FBF07C" w14:textId="77777777" w:rsidR="000F207B" w:rsidRDefault="000F207B" w:rsidP="000F207B">
      <w:pPr>
        <w:rPr>
          <w:color w:val="000000"/>
          <w:szCs w:val="28"/>
        </w:rPr>
      </w:pPr>
    </w:p>
    <w:p w14:paraId="3D45B4C4" w14:textId="77777777" w:rsidR="000F207B" w:rsidRDefault="000F207B" w:rsidP="000F207B">
      <w:pPr>
        <w:rPr>
          <w:color w:val="000000"/>
          <w:szCs w:val="28"/>
        </w:rPr>
      </w:pPr>
    </w:p>
    <w:p w14:paraId="36349660" w14:textId="77777777" w:rsidR="000F207B" w:rsidRDefault="000F207B" w:rsidP="000F207B">
      <w:pPr>
        <w:rPr>
          <w:color w:val="000000"/>
          <w:szCs w:val="28"/>
        </w:rPr>
      </w:pPr>
    </w:p>
    <w:p w14:paraId="1A79AC2E" w14:textId="77777777" w:rsidR="000F207B" w:rsidRDefault="000F207B" w:rsidP="000F207B">
      <w:pPr>
        <w:rPr>
          <w:color w:val="000000"/>
          <w:szCs w:val="28"/>
        </w:rPr>
      </w:pPr>
    </w:p>
    <w:p w14:paraId="48CF293E" w14:textId="77777777" w:rsidR="000F207B" w:rsidRDefault="000F207B" w:rsidP="000F207B">
      <w:pPr>
        <w:rPr>
          <w:color w:val="000000"/>
          <w:szCs w:val="28"/>
        </w:rPr>
      </w:pPr>
    </w:p>
    <w:p w14:paraId="4E6E02C5" w14:textId="77777777" w:rsidR="000F207B" w:rsidRDefault="000F207B" w:rsidP="000F207B">
      <w:pPr>
        <w:rPr>
          <w:color w:val="000000"/>
          <w:szCs w:val="28"/>
        </w:rPr>
      </w:pPr>
    </w:p>
    <w:p w14:paraId="6D6D11D6" w14:textId="77777777" w:rsidR="000F207B" w:rsidRDefault="000F207B" w:rsidP="000F207B">
      <w:pPr>
        <w:rPr>
          <w:color w:val="000000"/>
          <w:szCs w:val="28"/>
        </w:rPr>
      </w:pPr>
    </w:p>
    <w:p w14:paraId="0C522985" w14:textId="77777777" w:rsidR="000F207B" w:rsidRDefault="000F207B" w:rsidP="000F207B">
      <w:pPr>
        <w:jc w:val="center"/>
        <w:outlineLvl w:val="0"/>
        <w:rPr>
          <w:color w:val="000000"/>
          <w:spacing w:val="54"/>
          <w:szCs w:val="28"/>
        </w:rPr>
      </w:pPr>
      <w:r>
        <w:rPr>
          <w:color w:val="000000"/>
          <w:spacing w:val="54"/>
          <w:szCs w:val="28"/>
        </w:rPr>
        <w:t>СТАТУТ</w:t>
      </w:r>
    </w:p>
    <w:p w14:paraId="470F80A6" w14:textId="77777777" w:rsidR="000F207B" w:rsidRDefault="000F207B" w:rsidP="000F207B">
      <w:pPr>
        <w:jc w:val="center"/>
        <w:rPr>
          <w:color w:val="000000"/>
          <w:szCs w:val="28"/>
        </w:rPr>
      </w:pPr>
      <w:r>
        <w:rPr>
          <w:color w:val="000000"/>
          <w:szCs w:val="28"/>
        </w:rPr>
        <w:t>КОМУНАЛЬНОГО НЕКОМЕРЦІЙНОГО ПІДПРИЄМСТВА МИКОЛАЇВСЬКОЇ МІСЬКОЇ РАДИ</w:t>
      </w:r>
    </w:p>
    <w:p w14:paraId="38C73606" w14:textId="77777777" w:rsidR="000F207B" w:rsidRDefault="000F207B" w:rsidP="000F207B">
      <w:pPr>
        <w:jc w:val="center"/>
        <w:rPr>
          <w:color w:val="000000"/>
          <w:szCs w:val="28"/>
        </w:rPr>
      </w:pPr>
      <w:r>
        <w:rPr>
          <w:color w:val="000000"/>
          <w:szCs w:val="28"/>
        </w:rPr>
        <w:t>«МІСЬКА ЛІКАРНЯ № 4»</w:t>
      </w:r>
    </w:p>
    <w:p w14:paraId="4D70563A" w14:textId="77777777" w:rsidR="000F207B" w:rsidRDefault="000F207B" w:rsidP="000F207B">
      <w:pPr>
        <w:jc w:val="center"/>
        <w:rPr>
          <w:color w:val="000000"/>
          <w:szCs w:val="28"/>
        </w:rPr>
      </w:pPr>
    </w:p>
    <w:p w14:paraId="69A8C4F0" w14:textId="77777777" w:rsidR="000F207B" w:rsidRDefault="000F207B" w:rsidP="000F207B">
      <w:pPr>
        <w:jc w:val="center"/>
        <w:rPr>
          <w:color w:val="000000"/>
          <w:szCs w:val="28"/>
        </w:rPr>
      </w:pPr>
      <w:r>
        <w:rPr>
          <w:color w:val="000000"/>
          <w:szCs w:val="28"/>
        </w:rPr>
        <w:t>(нова редакція)</w:t>
      </w:r>
    </w:p>
    <w:p w14:paraId="0A980B2D" w14:textId="77777777" w:rsidR="000F207B" w:rsidRDefault="000F207B" w:rsidP="000F207B">
      <w:pPr>
        <w:shd w:val="clear" w:color="auto" w:fill="FFFFFF"/>
        <w:spacing w:after="360"/>
        <w:rPr>
          <w:rStyle w:val="aa"/>
          <w:b w:val="0"/>
        </w:rPr>
      </w:pPr>
    </w:p>
    <w:p w14:paraId="05F1649D" w14:textId="77777777" w:rsidR="000F207B" w:rsidRDefault="000F207B" w:rsidP="000F207B">
      <w:pPr>
        <w:shd w:val="clear" w:color="auto" w:fill="FFFFFF"/>
        <w:spacing w:after="360"/>
        <w:rPr>
          <w:rStyle w:val="aa"/>
          <w:b w:val="0"/>
          <w:color w:val="000000"/>
        </w:rPr>
      </w:pPr>
    </w:p>
    <w:p w14:paraId="18AD9568" w14:textId="77777777" w:rsidR="000F207B" w:rsidRDefault="000F207B" w:rsidP="000F207B">
      <w:pPr>
        <w:shd w:val="clear" w:color="auto" w:fill="FFFFFF"/>
        <w:spacing w:after="360"/>
        <w:rPr>
          <w:rStyle w:val="aa"/>
          <w:b w:val="0"/>
          <w:color w:val="000000"/>
        </w:rPr>
      </w:pPr>
    </w:p>
    <w:p w14:paraId="56497D5D" w14:textId="77777777" w:rsidR="000F207B" w:rsidRDefault="000F207B" w:rsidP="000F207B">
      <w:pPr>
        <w:shd w:val="clear" w:color="auto" w:fill="FFFFFF"/>
        <w:spacing w:after="360"/>
        <w:rPr>
          <w:rStyle w:val="aa"/>
          <w:b w:val="0"/>
          <w:color w:val="000000"/>
        </w:rPr>
      </w:pPr>
    </w:p>
    <w:p w14:paraId="5C5B36AB" w14:textId="77777777" w:rsidR="000F207B" w:rsidRDefault="000F207B" w:rsidP="000F207B">
      <w:pPr>
        <w:shd w:val="clear" w:color="auto" w:fill="FFFFFF"/>
        <w:spacing w:after="360"/>
        <w:rPr>
          <w:rStyle w:val="aa"/>
          <w:b w:val="0"/>
          <w:color w:val="000000"/>
        </w:rPr>
      </w:pPr>
    </w:p>
    <w:p w14:paraId="324D2ED0" w14:textId="77777777" w:rsidR="000F207B" w:rsidRDefault="000F207B" w:rsidP="000F207B">
      <w:pPr>
        <w:shd w:val="clear" w:color="auto" w:fill="FFFFFF"/>
        <w:spacing w:after="360"/>
        <w:rPr>
          <w:rStyle w:val="aa"/>
          <w:b w:val="0"/>
          <w:color w:val="000000"/>
        </w:rPr>
      </w:pPr>
    </w:p>
    <w:p w14:paraId="5609C298" w14:textId="77777777" w:rsidR="000F207B" w:rsidRDefault="000F207B" w:rsidP="000F207B">
      <w:pPr>
        <w:shd w:val="clear" w:color="auto" w:fill="FFFFFF"/>
        <w:spacing w:after="360"/>
        <w:rPr>
          <w:rStyle w:val="aa"/>
          <w:b w:val="0"/>
          <w:color w:val="000000"/>
        </w:rPr>
      </w:pPr>
    </w:p>
    <w:p w14:paraId="4F7B23AD" w14:textId="77777777" w:rsidR="000F207B" w:rsidRDefault="000F207B" w:rsidP="000F207B">
      <w:pPr>
        <w:shd w:val="clear" w:color="auto" w:fill="FFFFFF"/>
        <w:spacing w:after="360"/>
        <w:rPr>
          <w:rStyle w:val="aa"/>
          <w:b w:val="0"/>
          <w:color w:val="000000"/>
        </w:rPr>
      </w:pPr>
    </w:p>
    <w:p w14:paraId="42147140" w14:textId="77777777" w:rsidR="000F207B" w:rsidRDefault="000F207B" w:rsidP="000F207B">
      <w:pPr>
        <w:shd w:val="clear" w:color="auto" w:fill="FFFFFF"/>
        <w:spacing w:after="360"/>
        <w:rPr>
          <w:rStyle w:val="aa"/>
          <w:b w:val="0"/>
          <w:color w:val="000000"/>
        </w:rPr>
      </w:pPr>
    </w:p>
    <w:p w14:paraId="25497014" w14:textId="77777777" w:rsidR="000F207B" w:rsidRDefault="000F207B" w:rsidP="000F207B">
      <w:pPr>
        <w:shd w:val="clear" w:color="auto" w:fill="FFFFFF"/>
        <w:spacing w:after="360"/>
        <w:rPr>
          <w:rStyle w:val="aa"/>
          <w:b w:val="0"/>
          <w:color w:val="000000"/>
        </w:rPr>
      </w:pPr>
    </w:p>
    <w:p w14:paraId="0D5D8237" w14:textId="77777777" w:rsidR="000F207B" w:rsidRDefault="000F207B" w:rsidP="000F207B">
      <w:pPr>
        <w:shd w:val="clear" w:color="auto" w:fill="FFFFFF"/>
        <w:spacing w:after="360"/>
        <w:jc w:val="center"/>
        <w:rPr>
          <w:rStyle w:val="aa"/>
          <w:b w:val="0"/>
          <w:color w:val="000000"/>
        </w:rPr>
      </w:pPr>
      <w:r>
        <w:rPr>
          <w:rStyle w:val="aa"/>
          <w:b w:val="0"/>
          <w:color w:val="000000"/>
        </w:rPr>
        <w:t>м. Миколаїв, 2025</w:t>
      </w:r>
    </w:p>
    <w:p w14:paraId="57592E61" w14:textId="77777777" w:rsidR="000F207B" w:rsidRDefault="000F207B" w:rsidP="000F207B">
      <w:pPr>
        <w:jc w:val="center"/>
      </w:pPr>
      <w:r>
        <w:rPr>
          <w:color w:val="000000"/>
          <w:szCs w:val="28"/>
        </w:rPr>
        <w:lastRenderedPageBreak/>
        <w:t>1. Загальні положення</w:t>
      </w:r>
    </w:p>
    <w:p w14:paraId="13551423" w14:textId="77777777" w:rsidR="000F207B" w:rsidRDefault="000F207B" w:rsidP="000F207B">
      <w:pPr>
        <w:ind w:firstLine="709"/>
        <w:rPr>
          <w:color w:val="000000"/>
          <w:szCs w:val="28"/>
        </w:rPr>
      </w:pPr>
    </w:p>
    <w:p w14:paraId="41F22E79" w14:textId="77777777" w:rsidR="000F207B" w:rsidRDefault="000F207B" w:rsidP="000F207B">
      <w:pPr>
        <w:rPr>
          <w:color w:val="000000"/>
          <w:szCs w:val="28"/>
        </w:rPr>
      </w:pPr>
      <w:r>
        <w:rPr>
          <w:color w:val="000000"/>
          <w:szCs w:val="28"/>
        </w:rPr>
        <w:t>1.1. Комунальне некомерційне підприємство Миколаївської міської ради «Міська лікарня № 4» (далі – Підприємство) є закладом охорони здоров’я – комунальним унітарним некомерційним підприємством, що надає послуги первинної, спеціалізованої, паліативної та реабілітаційної медичної допомоги населенню в порядку та на умовах, встановлених законодавством України та цим Статутом.</w:t>
      </w:r>
    </w:p>
    <w:p w14:paraId="02EDB4CC" w14:textId="77777777" w:rsidR="000F207B" w:rsidRDefault="000F207B" w:rsidP="000F207B">
      <w:pPr>
        <w:rPr>
          <w:color w:val="000000"/>
          <w:szCs w:val="28"/>
        </w:rPr>
      </w:pPr>
      <w:r>
        <w:rPr>
          <w:color w:val="000000"/>
          <w:szCs w:val="28"/>
        </w:rPr>
        <w:t xml:space="preserve">1.2. Підприємство створене в результаті реорганізації шляхом перетворення комунального закладу охорони здоров’я міської лікарні № 4 у комунальне некомерційне підприємство Миколаївської міської ради «Міська лікарня № 4». Підприємство є правонаступником усього майна, всіх прав та обов’язків комунального закладу охорони здоров’я міської лікарні № 4, комунального некомерційного підприємства Миколаївської міської ради «Міська лікарня № 1», комунального некомерційного </w:t>
      </w:r>
      <w:proofErr w:type="spellStart"/>
      <w:r>
        <w:rPr>
          <w:color w:val="000000"/>
          <w:szCs w:val="28"/>
        </w:rPr>
        <w:t>піприємства</w:t>
      </w:r>
      <w:proofErr w:type="spellEnd"/>
      <w:r>
        <w:rPr>
          <w:color w:val="000000"/>
          <w:szCs w:val="28"/>
        </w:rPr>
        <w:t xml:space="preserve"> Миколаївської міської ради «Міська лікарня швидкої медичної допомоги».</w:t>
      </w:r>
    </w:p>
    <w:p w14:paraId="743DAB9B" w14:textId="77777777" w:rsidR="000F207B" w:rsidRDefault="000F207B" w:rsidP="000F207B">
      <w:pPr>
        <w:rPr>
          <w:color w:val="000000"/>
          <w:szCs w:val="28"/>
        </w:rPr>
      </w:pPr>
      <w:r>
        <w:rPr>
          <w:color w:val="000000"/>
          <w:szCs w:val="28"/>
        </w:rPr>
        <w:t>1.3. Підприємство створене на базі майна Миколаївської міської територіальної громади.</w:t>
      </w:r>
    </w:p>
    <w:p w14:paraId="7CED4DAC" w14:textId="77777777" w:rsidR="000F207B" w:rsidRDefault="000F207B" w:rsidP="000F207B">
      <w:pPr>
        <w:rPr>
          <w:color w:val="000000"/>
          <w:szCs w:val="28"/>
        </w:rPr>
      </w:pPr>
      <w:r>
        <w:rPr>
          <w:color w:val="000000"/>
          <w:szCs w:val="28"/>
        </w:rPr>
        <w:t>1.4. Засновником, власником Підприємства є Миколаївська міська територіальна громада, від імені якої виступає Миколаївська міська рада (далі – Засновник).</w:t>
      </w:r>
    </w:p>
    <w:p w14:paraId="36C9B3B3" w14:textId="77777777" w:rsidR="000F207B" w:rsidRDefault="000F207B" w:rsidP="000F207B">
      <w:pPr>
        <w:rPr>
          <w:color w:val="000000"/>
          <w:szCs w:val="28"/>
        </w:rPr>
      </w:pPr>
      <w:r>
        <w:rPr>
          <w:color w:val="000000"/>
          <w:szCs w:val="28"/>
        </w:rPr>
        <w:t>1.5. Підприємство є підзвітним та підконтрольним Засновнику.</w:t>
      </w:r>
    </w:p>
    <w:p w14:paraId="72FFA960" w14:textId="77777777" w:rsidR="000F207B" w:rsidRDefault="000F207B" w:rsidP="000F207B">
      <w:pPr>
        <w:rPr>
          <w:color w:val="000000"/>
          <w:szCs w:val="28"/>
        </w:rPr>
      </w:pPr>
      <w:r>
        <w:rPr>
          <w:color w:val="000000"/>
          <w:szCs w:val="28"/>
        </w:rPr>
        <w:t>1.6. Координацію діяльності Підприємства, в межах наданих Засновником повноважень, здійснює управління охорони здоров’я Миколаївської міської ради (далі – Уповноважений орган).</w:t>
      </w:r>
    </w:p>
    <w:p w14:paraId="5511AF6D" w14:textId="77777777" w:rsidR="000F207B" w:rsidRDefault="000F207B" w:rsidP="000F207B">
      <w:pPr>
        <w:rPr>
          <w:color w:val="000000"/>
          <w:szCs w:val="28"/>
        </w:rPr>
      </w:pPr>
      <w:r>
        <w:rPr>
          <w:color w:val="000000"/>
          <w:szCs w:val="28"/>
        </w:rPr>
        <w:t>1.7.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14:paraId="2283C3A3" w14:textId="77777777" w:rsidR="000F207B" w:rsidRDefault="000F207B" w:rsidP="000F207B">
      <w:pPr>
        <w:rPr>
          <w:color w:val="000000"/>
          <w:szCs w:val="28"/>
        </w:rPr>
      </w:pPr>
      <w:r>
        <w:rPr>
          <w:color w:val="000000"/>
          <w:szCs w:val="28"/>
        </w:rPr>
        <w:t>1.8.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14:paraId="33F5124B" w14:textId="77777777" w:rsidR="000F207B" w:rsidRDefault="000F207B" w:rsidP="000F207B">
      <w:pPr>
        <w:rPr>
          <w:color w:val="000000"/>
          <w:szCs w:val="28"/>
        </w:rPr>
      </w:pPr>
      <w:r>
        <w:rPr>
          <w:color w:val="000000"/>
          <w:szCs w:val="28"/>
        </w:rPr>
        <w:t>1.9. Не вважається розподілом доходів Підприємства, в розумінні п. 1.8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14:paraId="5BCB8510" w14:textId="77777777" w:rsidR="000F207B" w:rsidRDefault="000F207B" w:rsidP="000F207B">
      <w:pPr>
        <w:rPr>
          <w:color w:val="000000"/>
          <w:szCs w:val="28"/>
        </w:rPr>
      </w:pPr>
      <w:r>
        <w:rPr>
          <w:color w:val="000000"/>
          <w:szCs w:val="28"/>
        </w:rPr>
        <w:t>1.10. У своїй діяльності Підприємство керується і здійснює свою діяльність відповідно до Конституції України, Законів України, актів Президента України, Кабінету Міністрів України, інших нормативно-правових актів, рішень Миколаївської міської ради, виконавчого комітету Миколаївської міської ради, документів Уповноваженого органу та цього Статуту.</w:t>
      </w:r>
    </w:p>
    <w:p w14:paraId="29BC8B09" w14:textId="77777777" w:rsidR="000F207B" w:rsidRDefault="000F207B" w:rsidP="000F207B">
      <w:pPr>
        <w:ind w:firstLine="709"/>
        <w:rPr>
          <w:color w:val="000000"/>
          <w:szCs w:val="28"/>
        </w:rPr>
      </w:pPr>
    </w:p>
    <w:p w14:paraId="412E920A" w14:textId="77777777" w:rsidR="000F207B" w:rsidRDefault="000F207B" w:rsidP="000F207B">
      <w:pPr>
        <w:ind w:firstLine="709"/>
        <w:rPr>
          <w:color w:val="000000"/>
          <w:szCs w:val="28"/>
        </w:rPr>
      </w:pPr>
    </w:p>
    <w:p w14:paraId="32A56532" w14:textId="77777777" w:rsidR="000F207B" w:rsidRDefault="000F207B" w:rsidP="000F207B">
      <w:pPr>
        <w:ind w:firstLine="709"/>
        <w:rPr>
          <w:color w:val="000000"/>
          <w:szCs w:val="28"/>
        </w:rPr>
      </w:pPr>
    </w:p>
    <w:p w14:paraId="0E2807A8" w14:textId="77777777" w:rsidR="000F207B" w:rsidRDefault="000F207B" w:rsidP="000F207B">
      <w:pPr>
        <w:jc w:val="center"/>
        <w:rPr>
          <w:color w:val="000000"/>
          <w:szCs w:val="28"/>
        </w:rPr>
      </w:pPr>
      <w:r>
        <w:rPr>
          <w:color w:val="000000"/>
          <w:szCs w:val="28"/>
        </w:rPr>
        <w:t>2. Найменування та місцезнаходження</w:t>
      </w:r>
    </w:p>
    <w:p w14:paraId="30BA7F5D" w14:textId="77777777" w:rsidR="000F207B" w:rsidRDefault="000F207B" w:rsidP="000F207B">
      <w:pPr>
        <w:ind w:firstLine="709"/>
        <w:rPr>
          <w:color w:val="000000"/>
          <w:szCs w:val="28"/>
        </w:rPr>
      </w:pPr>
    </w:p>
    <w:p w14:paraId="7DB4E9A0" w14:textId="77777777" w:rsidR="000F207B" w:rsidRDefault="000F207B" w:rsidP="000F207B">
      <w:pPr>
        <w:rPr>
          <w:color w:val="000000"/>
          <w:szCs w:val="28"/>
        </w:rPr>
      </w:pPr>
      <w:r>
        <w:rPr>
          <w:color w:val="000000"/>
          <w:szCs w:val="28"/>
        </w:rPr>
        <w:t>2.1. Повне найменування Підприємства – комунальне некомерційне підприємство Миколаївської міської ради «Міська лікарня № 4».</w:t>
      </w:r>
    </w:p>
    <w:p w14:paraId="20738CF9" w14:textId="77777777" w:rsidR="000F207B" w:rsidRDefault="000F207B" w:rsidP="000F207B">
      <w:pPr>
        <w:rPr>
          <w:color w:val="000000"/>
          <w:szCs w:val="28"/>
        </w:rPr>
      </w:pPr>
      <w:r>
        <w:rPr>
          <w:color w:val="000000"/>
          <w:szCs w:val="28"/>
        </w:rPr>
        <w:t>2.2. Скорочене найменування Підприємства: КНП ММР «МЛ № 4».</w:t>
      </w:r>
    </w:p>
    <w:p w14:paraId="0BF3EB07" w14:textId="77777777" w:rsidR="000F207B" w:rsidRDefault="000F207B" w:rsidP="000F207B">
      <w:pPr>
        <w:rPr>
          <w:color w:val="000000"/>
          <w:szCs w:val="28"/>
        </w:rPr>
      </w:pPr>
      <w:r>
        <w:rPr>
          <w:color w:val="000000"/>
          <w:szCs w:val="28"/>
        </w:rPr>
        <w:t xml:space="preserve">2.3. Повне найменування Підприємства англійською мовою - </w:t>
      </w:r>
      <w:proofErr w:type="spellStart"/>
      <w:r>
        <w:rPr>
          <w:color w:val="000000"/>
          <w:szCs w:val="28"/>
        </w:rPr>
        <w:t>Municipal</w:t>
      </w:r>
      <w:proofErr w:type="spellEnd"/>
      <w:r>
        <w:rPr>
          <w:color w:val="000000"/>
          <w:szCs w:val="28"/>
        </w:rPr>
        <w:t xml:space="preserve"> </w:t>
      </w:r>
      <w:proofErr w:type="spellStart"/>
      <w:r>
        <w:rPr>
          <w:color w:val="000000"/>
          <w:szCs w:val="28"/>
        </w:rPr>
        <w:t>non-profit</w:t>
      </w:r>
      <w:proofErr w:type="spellEnd"/>
      <w:r>
        <w:rPr>
          <w:color w:val="000000"/>
          <w:szCs w:val="28"/>
        </w:rPr>
        <w:t xml:space="preserve"> </w:t>
      </w:r>
      <w:proofErr w:type="spellStart"/>
      <w:r>
        <w:rPr>
          <w:color w:val="000000"/>
          <w:szCs w:val="28"/>
        </w:rPr>
        <w:t>enterprise</w:t>
      </w:r>
      <w:proofErr w:type="spellEnd"/>
      <w:r>
        <w:rPr>
          <w:color w:val="000000"/>
          <w:szCs w:val="28"/>
        </w:rPr>
        <w:t xml:space="preserve"> </w:t>
      </w:r>
      <w:proofErr w:type="spellStart"/>
      <w:r>
        <w:rPr>
          <w:color w:val="000000"/>
          <w:szCs w:val="28"/>
        </w:rPr>
        <w:t>of</w:t>
      </w:r>
      <w:proofErr w:type="spellEnd"/>
      <w:r>
        <w:rPr>
          <w:color w:val="000000"/>
          <w:szCs w:val="28"/>
        </w:rPr>
        <w:t xml:space="preserve"> </w:t>
      </w:r>
      <w:proofErr w:type="spellStart"/>
      <w:r>
        <w:rPr>
          <w:color w:val="000000"/>
          <w:szCs w:val="28"/>
        </w:rPr>
        <w:t>the</w:t>
      </w:r>
      <w:proofErr w:type="spellEnd"/>
      <w:r>
        <w:rPr>
          <w:color w:val="000000"/>
          <w:szCs w:val="28"/>
        </w:rPr>
        <w:t xml:space="preserve"> </w:t>
      </w:r>
      <w:proofErr w:type="spellStart"/>
      <w:r>
        <w:rPr>
          <w:color w:val="000000"/>
          <w:szCs w:val="28"/>
        </w:rPr>
        <w:t>Mykolaiv</w:t>
      </w:r>
      <w:proofErr w:type="spellEnd"/>
      <w:r>
        <w:rPr>
          <w:color w:val="000000"/>
          <w:szCs w:val="28"/>
        </w:rPr>
        <w:t xml:space="preserve"> </w:t>
      </w:r>
      <w:proofErr w:type="spellStart"/>
      <w:r>
        <w:rPr>
          <w:color w:val="000000"/>
          <w:szCs w:val="28"/>
        </w:rPr>
        <w:t>City</w:t>
      </w:r>
      <w:proofErr w:type="spellEnd"/>
      <w:r>
        <w:rPr>
          <w:color w:val="000000"/>
          <w:szCs w:val="28"/>
        </w:rPr>
        <w:t xml:space="preserve"> </w:t>
      </w:r>
      <w:proofErr w:type="spellStart"/>
      <w:r>
        <w:rPr>
          <w:color w:val="000000"/>
          <w:szCs w:val="28"/>
        </w:rPr>
        <w:t>Council</w:t>
      </w:r>
      <w:proofErr w:type="spellEnd"/>
      <w:r>
        <w:rPr>
          <w:color w:val="000000"/>
          <w:szCs w:val="28"/>
        </w:rPr>
        <w:t xml:space="preserve"> «</w:t>
      </w:r>
      <w:proofErr w:type="spellStart"/>
      <w:r>
        <w:rPr>
          <w:color w:val="000000"/>
          <w:szCs w:val="28"/>
        </w:rPr>
        <w:t>City</w:t>
      </w:r>
      <w:proofErr w:type="spellEnd"/>
      <w:r>
        <w:rPr>
          <w:color w:val="000000"/>
          <w:szCs w:val="28"/>
        </w:rPr>
        <w:t xml:space="preserve"> </w:t>
      </w:r>
      <w:proofErr w:type="spellStart"/>
      <w:r>
        <w:rPr>
          <w:color w:val="000000"/>
          <w:szCs w:val="28"/>
        </w:rPr>
        <w:t>Hospital</w:t>
      </w:r>
      <w:proofErr w:type="spellEnd"/>
      <w:r>
        <w:rPr>
          <w:color w:val="000000"/>
          <w:szCs w:val="28"/>
        </w:rPr>
        <w:t xml:space="preserve"> № 4». </w:t>
      </w:r>
    </w:p>
    <w:p w14:paraId="278C125C" w14:textId="77777777" w:rsidR="000F207B" w:rsidRDefault="000F207B" w:rsidP="000F207B">
      <w:pPr>
        <w:rPr>
          <w:color w:val="000000"/>
          <w:szCs w:val="28"/>
        </w:rPr>
      </w:pPr>
      <w:r>
        <w:rPr>
          <w:color w:val="000000"/>
          <w:szCs w:val="28"/>
        </w:rPr>
        <w:t xml:space="preserve">2.4.Скорочене найменування Підприємства англійською мовою – </w:t>
      </w:r>
      <w:r>
        <w:rPr>
          <w:color w:val="000000"/>
          <w:szCs w:val="28"/>
          <w:lang w:val="en-US"/>
        </w:rPr>
        <w:t xml:space="preserve">MNE MCC </w:t>
      </w:r>
      <w:r>
        <w:rPr>
          <w:color w:val="000000"/>
          <w:szCs w:val="28"/>
        </w:rPr>
        <w:t>«</w:t>
      </w:r>
      <w:r>
        <w:rPr>
          <w:color w:val="000000"/>
          <w:szCs w:val="28"/>
          <w:lang w:val="en-US"/>
        </w:rPr>
        <w:t xml:space="preserve">CH </w:t>
      </w:r>
      <w:r>
        <w:rPr>
          <w:color w:val="000000"/>
          <w:szCs w:val="28"/>
        </w:rPr>
        <w:t xml:space="preserve">№ 4» </w:t>
      </w:r>
    </w:p>
    <w:p w14:paraId="43A90A58" w14:textId="77777777" w:rsidR="000F207B" w:rsidRDefault="000F207B" w:rsidP="000F207B">
      <w:pPr>
        <w:spacing w:line="232" w:lineRule="auto"/>
        <w:rPr>
          <w:szCs w:val="28"/>
        </w:rPr>
      </w:pPr>
      <w:r>
        <w:rPr>
          <w:color w:val="000000"/>
          <w:szCs w:val="28"/>
        </w:rPr>
        <w:t xml:space="preserve">2.5. Місцезнаходження Підприємства: Україна, </w:t>
      </w:r>
      <w:r>
        <w:rPr>
          <w:szCs w:val="28"/>
        </w:rPr>
        <w:t>54005, м. Миколаїв, вулиця Павла Скоропадського, 1.</w:t>
      </w:r>
    </w:p>
    <w:p w14:paraId="46FEB147" w14:textId="77777777" w:rsidR="000F207B" w:rsidRDefault="000F207B" w:rsidP="000F207B">
      <w:pPr>
        <w:rPr>
          <w:color w:val="000000"/>
          <w:szCs w:val="28"/>
        </w:rPr>
      </w:pPr>
      <w:r>
        <w:rPr>
          <w:color w:val="000000"/>
          <w:szCs w:val="28"/>
        </w:rPr>
        <w:t>2.6. До складу Підприємства, без статусу юридичної особи, входять такі відокремлені структурні підрозділи (</w:t>
      </w:r>
      <w:r>
        <w:rPr>
          <w:color w:val="000000"/>
          <w:szCs w:val="28"/>
          <w:highlight w:val="yellow"/>
        </w:rPr>
        <w:t>філії</w:t>
      </w:r>
      <w:r>
        <w:rPr>
          <w:color w:val="000000"/>
          <w:szCs w:val="28"/>
        </w:rPr>
        <w:t>):</w:t>
      </w:r>
    </w:p>
    <w:p w14:paraId="33E3CC6E" w14:textId="77777777" w:rsidR="000F207B" w:rsidRDefault="000F207B" w:rsidP="000F207B">
      <w:pPr>
        <w:rPr>
          <w:szCs w:val="28"/>
        </w:rPr>
      </w:pPr>
      <w:r>
        <w:rPr>
          <w:szCs w:val="28"/>
        </w:rPr>
        <w:t>- «</w:t>
      </w:r>
      <w:r>
        <w:rPr>
          <w:szCs w:val="28"/>
          <w:highlight w:val="yellow"/>
        </w:rPr>
        <w:t>Філія</w:t>
      </w:r>
      <w:r>
        <w:rPr>
          <w:szCs w:val="28"/>
        </w:rPr>
        <w:t xml:space="preserve"> невідкладної терапевтичної допомоги», розташована за </w:t>
      </w:r>
      <w:proofErr w:type="spellStart"/>
      <w:r>
        <w:rPr>
          <w:szCs w:val="28"/>
        </w:rPr>
        <w:t>адресою</w:t>
      </w:r>
      <w:proofErr w:type="spellEnd"/>
      <w:r>
        <w:rPr>
          <w:szCs w:val="28"/>
        </w:rPr>
        <w:t>: вулиця 2 Екіпажна, 4, м. Миколаїв, Миколаївський район, Миколаївська область, Україна, 54003.</w:t>
      </w:r>
    </w:p>
    <w:p w14:paraId="4526776B" w14:textId="77777777" w:rsidR="000F207B" w:rsidRDefault="000F207B" w:rsidP="000F207B">
      <w:pPr>
        <w:rPr>
          <w:color w:val="000000"/>
          <w:szCs w:val="28"/>
        </w:rPr>
      </w:pPr>
      <w:r>
        <w:rPr>
          <w:color w:val="000000"/>
          <w:szCs w:val="28"/>
          <w:highlight w:val="yellow"/>
        </w:rPr>
        <w:t>- філія</w:t>
      </w:r>
      <w:r>
        <w:rPr>
          <w:color w:val="000000"/>
          <w:szCs w:val="28"/>
        </w:rPr>
        <w:t xml:space="preserve"> «Центр швидкої медичної допомоги», розташована за </w:t>
      </w:r>
      <w:proofErr w:type="spellStart"/>
      <w:r>
        <w:rPr>
          <w:color w:val="000000"/>
          <w:szCs w:val="28"/>
        </w:rPr>
        <w:t>адресою</w:t>
      </w:r>
      <w:proofErr w:type="spellEnd"/>
      <w:r>
        <w:rPr>
          <w:color w:val="000000"/>
          <w:szCs w:val="28"/>
        </w:rPr>
        <w:t>: вулиця Корабелів, 14В, м. Миколаїв, Миколаївський район, Миколаївська область, Україна, 54020.</w:t>
      </w:r>
    </w:p>
    <w:p w14:paraId="6FC02D71" w14:textId="77777777" w:rsidR="000F207B" w:rsidRDefault="000F207B" w:rsidP="000F207B">
      <w:pPr>
        <w:jc w:val="center"/>
        <w:rPr>
          <w:color w:val="000000"/>
          <w:szCs w:val="28"/>
        </w:rPr>
      </w:pPr>
    </w:p>
    <w:p w14:paraId="3A9C45A2" w14:textId="77777777" w:rsidR="000F207B" w:rsidRDefault="000F207B" w:rsidP="000F207B">
      <w:pPr>
        <w:jc w:val="center"/>
        <w:rPr>
          <w:color w:val="000000"/>
          <w:szCs w:val="28"/>
          <w:lang w:val="ru-RU"/>
        </w:rPr>
      </w:pPr>
      <w:r>
        <w:rPr>
          <w:color w:val="000000"/>
          <w:szCs w:val="28"/>
        </w:rPr>
        <w:t>3. Мета та предмет діяльності</w:t>
      </w:r>
    </w:p>
    <w:p w14:paraId="18281BD0" w14:textId="77777777" w:rsidR="000F207B" w:rsidRDefault="000F207B" w:rsidP="000F207B">
      <w:pPr>
        <w:jc w:val="center"/>
        <w:rPr>
          <w:color w:val="000000"/>
          <w:szCs w:val="28"/>
        </w:rPr>
      </w:pPr>
    </w:p>
    <w:p w14:paraId="55BFCABC" w14:textId="77777777" w:rsidR="000F207B" w:rsidRDefault="000F207B" w:rsidP="000F207B">
      <w:pPr>
        <w:widowControl w:val="0"/>
        <w:suppressAutoHyphens/>
        <w:rPr>
          <w:rFonts w:eastAsia="Liberation Mono"/>
          <w:color w:val="000000"/>
          <w:szCs w:val="28"/>
          <w:lang w:val="ru-RU" w:eastAsia="zh-CN" w:bidi="hi-IN"/>
        </w:rPr>
      </w:pPr>
      <w:r>
        <w:rPr>
          <w:rFonts w:eastAsia="Liberation Mono"/>
          <w:color w:val="000000"/>
          <w:szCs w:val="28"/>
          <w:lang w:eastAsia="zh-CN" w:bidi="hi-IN"/>
        </w:rPr>
        <w:t xml:space="preserve">3.1. Основною метою діяльності Підприємства є забезпечення медичного обслуговування населення шляхом надання йому медичних послуг та виробництво медичних виробів в порядку та обсязі, встановлених чинним законодавством. </w:t>
      </w:r>
    </w:p>
    <w:p w14:paraId="39D175C6"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3.2. Відповідно до поставленої мети предметом (видами) діяльності Підприємства є:</w:t>
      </w:r>
    </w:p>
    <w:p w14:paraId="33A000DA" w14:textId="77777777" w:rsidR="000F207B" w:rsidRDefault="000F207B" w:rsidP="000F207B">
      <w:pPr>
        <w:widowControl w:val="0"/>
        <w:suppressAutoHyphens/>
        <w:rPr>
          <w:rFonts w:eastAsia="Liberation Mono"/>
          <w:color w:val="000000"/>
          <w:szCs w:val="28"/>
          <w:lang w:val="ru-RU" w:eastAsia="zh-CN" w:bidi="hi-IN"/>
        </w:rPr>
      </w:pPr>
      <w:r>
        <w:rPr>
          <w:rFonts w:eastAsia="Liberation Mono"/>
          <w:color w:val="000000"/>
          <w:szCs w:val="28"/>
          <w:lang w:eastAsia="zh-CN" w:bidi="hi-IN"/>
        </w:rPr>
        <w:t>- медична практика;</w:t>
      </w:r>
    </w:p>
    <w:p w14:paraId="1C4D6F75"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14:paraId="61B9A12F"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xml:space="preserve">- надання пацієнтам відповідно до законодавства України на безвідплатній та відплатній основі послуг  первинної, спеціалізованої медичної допомоги, паліативної, екстреної (невідкладної), реабілітаційної допомоги, необхідної для забезпечення належних профілактики, діагностики і лікування </w:t>
      </w:r>
      <w:proofErr w:type="spellStart"/>
      <w:r>
        <w:rPr>
          <w:rFonts w:eastAsia="Liberation Mono"/>
          <w:color w:val="000000"/>
          <w:szCs w:val="28"/>
          <w:lang w:eastAsia="zh-CN" w:bidi="hi-IN"/>
        </w:rPr>
        <w:t>хвороб</w:t>
      </w:r>
      <w:proofErr w:type="spellEnd"/>
      <w:r>
        <w:rPr>
          <w:rFonts w:eastAsia="Liberation Mono"/>
          <w:color w:val="000000"/>
          <w:szCs w:val="28"/>
          <w:lang w:eastAsia="zh-CN" w:bidi="hi-IN"/>
        </w:rPr>
        <w:t>, травм, отруєнь чи інших розладів здоров’я, медичного контролю за перебігом вагітності та ведення пологів і післяпологового періоду тощо;</w:t>
      </w:r>
    </w:p>
    <w:p w14:paraId="2969856E" w14:textId="77777777" w:rsidR="000F207B" w:rsidRDefault="000F207B" w:rsidP="000F207B">
      <w:pPr>
        <w:widowControl w:val="0"/>
        <w:tabs>
          <w:tab w:val="left" w:pos="709"/>
        </w:tabs>
        <w:suppressAutoHyphens/>
        <w:rPr>
          <w:rFonts w:eastAsia="Liberation Mono"/>
          <w:color w:val="000000"/>
          <w:szCs w:val="28"/>
          <w:lang w:eastAsia="zh-CN" w:bidi="hi-IN"/>
        </w:rPr>
      </w:pPr>
      <w:r>
        <w:rPr>
          <w:rFonts w:eastAsia="Liberation Mono"/>
          <w:color w:val="000000"/>
          <w:szCs w:val="28"/>
          <w:lang w:eastAsia="zh-CN" w:bidi="hi-IN"/>
        </w:rPr>
        <w:t xml:space="preserve">- надання </w:t>
      </w:r>
      <w:proofErr w:type="spellStart"/>
      <w:r>
        <w:rPr>
          <w:rFonts w:eastAsia="Liberation Mono"/>
          <w:color w:val="000000"/>
          <w:szCs w:val="28"/>
          <w:lang w:eastAsia="zh-CN" w:bidi="hi-IN"/>
        </w:rPr>
        <w:t>екстренної</w:t>
      </w:r>
      <w:proofErr w:type="spellEnd"/>
      <w:r>
        <w:rPr>
          <w:rFonts w:eastAsia="Liberation Mono"/>
          <w:color w:val="000000"/>
          <w:szCs w:val="28"/>
          <w:lang w:eastAsia="zh-CN" w:bidi="hi-IN"/>
        </w:rPr>
        <w:t xml:space="preserve"> медичної допомоги, яка полягає у здійсненні невідкладних </w:t>
      </w:r>
      <w:proofErr w:type="spellStart"/>
      <w:r>
        <w:rPr>
          <w:rFonts w:eastAsia="Liberation Mono"/>
          <w:color w:val="000000"/>
          <w:szCs w:val="28"/>
          <w:lang w:eastAsia="zh-CN" w:bidi="hi-IN"/>
        </w:rPr>
        <w:t>організаціних</w:t>
      </w:r>
      <w:proofErr w:type="spellEnd"/>
      <w:r>
        <w:rPr>
          <w:rFonts w:eastAsia="Liberation Mono"/>
          <w:color w:val="000000"/>
          <w:szCs w:val="28"/>
          <w:lang w:eastAsia="zh-CN" w:bidi="hi-IN"/>
        </w:rPr>
        <w:t xml:space="preserve">, діагностичних та лікувальних заходів, спрямованих на врятування і збереження життя людини у невідкладному стані та мінімізацію наслідків впливу такого стану на її здоров`я; </w:t>
      </w:r>
    </w:p>
    <w:p w14:paraId="5030A261" w14:textId="77777777" w:rsidR="000F207B" w:rsidRDefault="000F207B" w:rsidP="000F207B">
      <w:pPr>
        <w:widowControl w:val="0"/>
        <w:tabs>
          <w:tab w:val="left" w:pos="709"/>
        </w:tabs>
        <w:suppressAutoHyphens/>
        <w:rPr>
          <w:rFonts w:eastAsia="Liberation Mono"/>
          <w:color w:val="000000"/>
          <w:szCs w:val="28"/>
          <w:lang w:val="ru-RU" w:eastAsia="zh-CN" w:bidi="hi-IN"/>
        </w:rPr>
      </w:pPr>
      <w:r>
        <w:rPr>
          <w:rFonts w:eastAsia="Liberation Mono"/>
          <w:color w:val="000000"/>
          <w:szCs w:val="28"/>
          <w:lang w:eastAsia="zh-CN" w:bidi="hi-IN"/>
        </w:rPr>
        <w:t>- надання пацієнтам відповідно до законодавства спеціалізованої  амбулаторної медичної допомоги (спеціалізована медична практика);</w:t>
      </w:r>
    </w:p>
    <w:p w14:paraId="74D23FC6" w14:textId="77777777" w:rsidR="000F207B" w:rsidRDefault="000F207B" w:rsidP="000F207B">
      <w:pPr>
        <w:widowControl w:val="0"/>
        <w:tabs>
          <w:tab w:val="left" w:pos="709"/>
        </w:tabs>
        <w:suppressAutoHyphens/>
        <w:rPr>
          <w:rFonts w:eastAsia="Liberation Mono"/>
          <w:color w:val="000000"/>
          <w:szCs w:val="28"/>
          <w:lang w:eastAsia="zh-CN" w:bidi="hi-IN"/>
        </w:rPr>
      </w:pPr>
      <w:r>
        <w:rPr>
          <w:rFonts w:eastAsia="Liberation Mono"/>
          <w:color w:val="000000"/>
          <w:szCs w:val="28"/>
          <w:lang w:eastAsia="zh-CN" w:bidi="hi-IN"/>
        </w:rPr>
        <w:t>- надання первинної медичної допомоги;</w:t>
      </w:r>
    </w:p>
    <w:p w14:paraId="40E57548" w14:textId="77777777" w:rsidR="000F207B" w:rsidRDefault="000F207B" w:rsidP="000F207B">
      <w:pPr>
        <w:widowControl w:val="0"/>
        <w:tabs>
          <w:tab w:val="left" w:pos="709"/>
        </w:tabs>
        <w:suppressAutoHyphens/>
        <w:rPr>
          <w:rFonts w:ascii="Liberation Mono" w:eastAsia="Liberation Mono" w:hAnsi="Liberation Mono" w:cs="Liberation Mono"/>
          <w:color w:val="000000"/>
          <w:sz w:val="20"/>
          <w:lang w:val="ru-RU" w:eastAsia="zh-CN" w:bidi="hi-IN"/>
        </w:rPr>
      </w:pPr>
      <w:r>
        <w:rPr>
          <w:rFonts w:eastAsia="Liberation Mono"/>
          <w:color w:val="000000"/>
          <w:szCs w:val="28"/>
          <w:lang w:eastAsia="zh-CN" w:bidi="hi-IN"/>
        </w:rPr>
        <w:lastRenderedPageBreak/>
        <w:t xml:space="preserve">-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України; запрошення/виклик спеціалістів для консультацій або проведення оперативних </w:t>
      </w:r>
      <w:proofErr w:type="spellStart"/>
      <w:r>
        <w:rPr>
          <w:rFonts w:eastAsia="Liberation Mono"/>
          <w:color w:val="000000"/>
          <w:szCs w:val="28"/>
          <w:lang w:eastAsia="zh-CN" w:bidi="hi-IN"/>
        </w:rPr>
        <w:t>втручань</w:t>
      </w:r>
      <w:proofErr w:type="spellEnd"/>
      <w:r>
        <w:rPr>
          <w:rFonts w:eastAsia="Liberation Mono"/>
          <w:color w:val="000000"/>
          <w:szCs w:val="28"/>
          <w:lang w:eastAsia="zh-CN" w:bidi="hi-IN"/>
        </w:rPr>
        <w:t>;</w:t>
      </w:r>
    </w:p>
    <w:p w14:paraId="3DD129CB"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організація взаємодії з іншими закладами охорони здоров’я з метою забезпечення наступництва та послідовності у наданні медичної допомоги на різних рівнях та ефективного використання ресурсів системи медичного обслуговування;</w:t>
      </w:r>
    </w:p>
    <w:p w14:paraId="1C3D1409"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xml:space="preserve">- проведення експертизи тимчасової непрацездатності; </w:t>
      </w:r>
    </w:p>
    <w:p w14:paraId="6E365517"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xml:space="preserve">- організація проведення оцінювання повсякденного функціонування особи експертними командами з оцінювання повсякденного функціонування особи, сформованих відповідно до чинного законодавства; </w:t>
      </w:r>
    </w:p>
    <w:p w14:paraId="356B398F"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здійснення медичного огляду військовозобов’язаних у мирний час та під час мобілізації;</w:t>
      </w:r>
    </w:p>
    <w:p w14:paraId="6D8BF37F" w14:textId="77777777" w:rsidR="000F207B" w:rsidRDefault="000F207B" w:rsidP="000F207B">
      <w:pPr>
        <w:widowControl w:val="0"/>
        <w:rPr>
          <w:rFonts w:eastAsia="Liberation Mono"/>
          <w:color w:val="000000"/>
          <w:szCs w:val="28"/>
          <w:lang w:bidi="hi-IN"/>
        </w:rPr>
      </w:pPr>
      <w:r>
        <w:rPr>
          <w:rFonts w:eastAsia="Liberation Mono"/>
          <w:color w:val="000000"/>
          <w:szCs w:val="28"/>
          <w:lang w:bidi="hi-IN"/>
        </w:rPr>
        <w:t xml:space="preserve">- проведення військово-лікарської експертизи щодо визначення придатності за станом здоров’я до військової служби призовників, військовозобов’язаних та резервістів, установлення причинного зв’язку захворювань, травм (поранень, контузій, каліцтв) військовослужбовців, які перебувають на стаціонарному лікуванні під час військової служби, та визначення необхідності надання їм відпусток для лікування; </w:t>
      </w:r>
    </w:p>
    <w:p w14:paraId="2D093318"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спрямування пацієнтів на медико-соціальну реабілітацію;</w:t>
      </w:r>
    </w:p>
    <w:p w14:paraId="54F9DF2F"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проведення попередніх та періодичних профілактичних медичних оглядів на підставі договорів (угод) або добровільного медичного страхування;</w:t>
      </w:r>
    </w:p>
    <w:p w14:paraId="10F3E226" w14:textId="77777777" w:rsidR="000F207B" w:rsidRDefault="000F207B" w:rsidP="000F207B">
      <w:pPr>
        <w:widowControl w:val="0"/>
        <w:suppressAutoHyphens/>
        <w:rPr>
          <w:rFonts w:ascii="Liberation Mono" w:eastAsia="Liberation Mono" w:hAnsi="Liberation Mono" w:cs="Liberation Mono"/>
          <w:color w:val="000000"/>
          <w:sz w:val="20"/>
          <w:lang w:eastAsia="zh-CN" w:bidi="hi-IN"/>
        </w:rPr>
      </w:pPr>
      <w:r>
        <w:rPr>
          <w:rFonts w:eastAsia="Liberation Mono"/>
          <w:color w:val="000000"/>
          <w:szCs w:val="28"/>
          <w:lang w:eastAsia="zh-CN" w:bidi="hi-IN"/>
        </w:rPr>
        <w:t xml:space="preserve">- здійснення діяльності зі зберігання та використання донорської крові та компонентів крові, призначених для трансфузії; </w:t>
      </w:r>
    </w:p>
    <w:p w14:paraId="773777A2" w14:textId="77777777" w:rsidR="000F207B" w:rsidRDefault="000F207B" w:rsidP="000F207B">
      <w:pPr>
        <w:widowControl w:val="0"/>
        <w:suppressAutoHyphens/>
        <w:rPr>
          <w:rFonts w:ascii="Liberation Mono" w:eastAsia="Liberation Mono" w:hAnsi="Liberation Mono" w:cs="Liberation Mono"/>
          <w:color w:val="000000"/>
          <w:sz w:val="20"/>
          <w:lang w:val="ru-RU" w:eastAsia="zh-CN" w:bidi="hi-IN"/>
        </w:rPr>
      </w:pPr>
      <w:r>
        <w:rPr>
          <w:rFonts w:eastAsia="Liberation Mono"/>
          <w:color w:val="000000"/>
          <w:szCs w:val="28"/>
          <w:lang w:eastAsia="zh-CN" w:bidi="hi-IN"/>
        </w:rPr>
        <w:t>- виписка рецептів для пільгового забезпечення медикаментами окремих груп населення відповідно до законодавства України;</w:t>
      </w:r>
    </w:p>
    <w:p w14:paraId="25F58C05"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придбання, зберігання, перевезення, реалізація (відпуск), знищення, використання наркотичних засобів, психотропних речовин, прекурсорів згідно з вимогами чинного законодавства України;</w:t>
      </w:r>
    </w:p>
    <w:p w14:paraId="5809738E"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здійснення діяльності з використання джерел іонізуючого випромінювання;</w:t>
      </w:r>
    </w:p>
    <w:p w14:paraId="7DA30352"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надання паліативної допомоги пацієнтам, яка включає комплекс заходів, спрямованих на полегшення фізичних та емоційних страждань пацієнтів;</w:t>
      </w:r>
    </w:p>
    <w:p w14:paraId="71C360D7"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надання консультативно-діагностичної допомоги населенню. За необхідності залучення до консультації хворих висококваліфікованих спеціалістів з інших закладів та установ охорони здоров`я;</w:t>
      </w:r>
    </w:p>
    <w:p w14:paraId="6F670247"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організація та надання платних медичних послуг населенню (фізичним особам), юридичним особам та фізичним особам-підприємцям, згідно із затвердженими в установленому законом порядку тарифами;</w:t>
      </w:r>
    </w:p>
    <w:p w14:paraId="5DCF4677"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xml:space="preserve">- реалізація лікарських засобів; </w:t>
      </w:r>
    </w:p>
    <w:p w14:paraId="73CF39FD" w14:textId="77777777" w:rsidR="000F207B" w:rsidRDefault="000F207B" w:rsidP="000F207B">
      <w:pPr>
        <w:widowControl w:val="0"/>
        <w:suppressAutoHyphens/>
        <w:rPr>
          <w:rFonts w:ascii="Liberation Mono" w:eastAsia="Liberation Mono" w:hAnsi="Liberation Mono" w:cs="Liberation Mono"/>
          <w:color w:val="000000"/>
          <w:sz w:val="20"/>
          <w:lang w:eastAsia="zh-CN" w:bidi="hi-IN"/>
        </w:rPr>
      </w:pPr>
      <w:r>
        <w:rPr>
          <w:rFonts w:eastAsia="Liberation Mono"/>
          <w:color w:val="000000"/>
          <w:szCs w:val="28"/>
          <w:lang w:eastAsia="zh-CN" w:bidi="hi-IN"/>
        </w:rPr>
        <w:t>- виробництво медичних і стоматологічних інструментів і матеріалів;</w:t>
      </w:r>
    </w:p>
    <w:p w14:paraId="6FF09B4A" w14:textId="77777777" w:rsidR="000F207B" w:rsidRDefault="000F207B" w:rsidP="000F207B">
      <w:pPr>
        <w:widowControl w:val="0"/>
        <w:suppressAutoHyphens/>
        <w:rPr>
          <w:rFonts w:ascii="Liberation Mono" w:eastAsia="Liberation Mono" w:hAnsi="Liberation Mono" w:cs="Liberation Mono"/>
          <w:color w:val="000000"/>
          <w:sz w:val="20"/>
          <w:lang w:val="ru-RU" w:eastAsia="zh-CN" w:bidi="hi-IN"/>
        </w:rPr>
      </w:pPr>
      <w:r>
        <w:rPr>
          <w:rFonts w:eastAsia="Liberation Mono"/>
          <w:color w:val="000000"/>
          <w:szCs w:val="28"/>
          <w:lang w:eastAsia="zh-CN" w:bidi="hi-IN"/>
        </w:rPr>
        <w:t>- укладання договорів з надання медичних та інших послуг, не заборонених законодавством України та передбачених Статутом;</w:t>
      </w:r>
    </w:p>
    <w:p w14:paraId="7C8253CD"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lastRenderedPageBreak/>
        <w:t>- організація, проведення та участь у з’їздах, конгресах, симпозіумах, науково-практичних конференціях, наукових форумах, круглих столах, семінарах тощо;</w:t>
      </w:r>
    </w:p>
    <w:p w14:paraId="2ED5CB4C" w14:textId="77777777" w:rsidR="000F207B" w:rsidRDefault="000F207B" w:rsidP="000F207B">
      <w:pPr>
        <w:widowControl w:val="0"/>
        <w:suppressAutoHyphens/>
        <w:rPr>
          <w:rFonts w:ascii="Liberation Mono" w:eastAsia="Liberation Mono" w:hAnsi="Liberation Mono" w:cs="Liberation Mono"/>
          <w:color w:val="000000"/>
          <w:sz w:val="20"/>
          <w:lang w:val="ru-RU" w:eastAsia="zh-CN" w:bidi="hi-IN"/>
        </w:rPr>
      </w:pPr>
      <w:r>
        <w:rPr>
          <w:rFonts w:eastAsia="Liberation Mono"/>
          <w:color w:val="000000"/>
          <w:szCs w:val="28"/>
          <w:lang w:eastAsia="zh-CN" w:bidi="hi-IN"/>
        </w:rPr>
        <w:t>- навчально-методична, науково-дослідницька робота, аналітично-інформаційна діяльність;</w:t>
      </w:r>
    </w:p>
    <w:p w14:paraId="5AE4E4C5"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впровадження нових форм та методів профілактики, діагностики, лікування та реабілітації захворювань та станів;</w:t>
      </w:r>
    </w:p>
    <w:p w14:paraId="1A294252"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xml:space="preserve">- забезпечення дотримання міжнародних принципів доказової медицини та галузевих стандартів у сфері охорони здоров`я; </w:t>
      </w:r>
    </w:p>
    <w:p w14:paraId="3BE1F4B8"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забезпечення підготовки, перепідготовки та підвищення кваліфікації та атестації медичних кадрів та працівників Підприємства;</w:t>
      </w:r>
    </w:p>
    <w:p w14:paraId="667601C5" w14:textId="77777777" w:rsidR="000F207B" w:rsidRDefault="000F207B" w:rsidP="000F207B">
      <w:pPr>
        <w:widowControl w:val="0"/>
        <w:suppressAutoHyphens/>
        <w:rPr>
          <w:rFonts w:ascii="Liberation Mono" w:eastAsia="Liberation Mono" w:hAnsi="Liberation Mono" w:cs="Liberation Mono"/>
          <w:color w:val="000000"/>
          <w:sz w:val="20"/>
          <w:lang w:eastAsia="zh-CN" w:bidi="hi-IN"/>
        </w:rPr>
      </w:pPr>
      <w:r>
        <w:rPr>
          <w:rFonts w:eastAsia="Liberation Mono"/>
          <w:color w:val="000000"/>
          <w:szCs w:val="28"/>
          <w:lang w:eastAsia="zh-CN" w:bidi="hi-IN"/>
        </w:rPr>
        <w:t>- організація процесу проходження інтернатури і практики студентами та випускниками медичних навчальних закладів;</w:t>
      </w:r>
    </w:p>
    <w:p w14:paraId="582ED4FB" w14:textId="77777777" w:rsidR="000F207B" w:rsidRDefault="000F207B" w:rsidP="000F207B">
      <w:pPr>
        <w:widowControl w:val="0"/>
        <w:suppressAutoHyphens/>
        <w:rPr>
          <w:rFonts w:ascii="Liberation Mono" w:eastAsia="Liberation Mono" w:hAnsi="Liberation Mono" w:cs="Liberation Mono"/>
          <w:color w:val="000000"/>
          <w:sz w:val="20"/>
          <w:lang w:eastAsia="zh-CN" w:bidi="hi-IN"/>
        </w:rPr>
      </w:pPr>
      <w:r>
        <w:rPr>
          <w:rFonts w:eastAsia="Liberation Mono"/>
          <w:color w:val="000000"/>
          <w:szCs w:val="28"/>
          <w:lang w:eastAsia="zh-CN" w:bidi="hi-IN"/>
        </w:rPr>
        <w:t>- взаємодія структурних підрозділів Підприємства з дитячими дошкільними закладами, навчальними закладами, соціальними службами, правоохоронними органами, підприємствами, установами та організаціями, засобами масової інформації, громадськими організаціями в інтересах збереження та зміцнення здоров'я населення;</w:t>
      </w:r>
    </w:p>
    <w:p w14:paraId="17AD8909"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організація роботи зі страховими компаніями тощо;</w:t>
      </w:r>
    </w:p>
    <w:p w14:paraId="776EEEAA"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xml:space="preserve">- участь у міжнародних, державних, регіональних програмах щодо </w:t>
      </w:r>
      <w:proofErr w:type="spellStart"/>
      <w:r>
        <w:rPr>
          <w:rFonts w:eastAsia="Liberation Mono"/>
          <w:color w:val="000000"/>
          <w:szCs w:val="28"/>
          <w:lang w:eastAsia="zh-CN" w:bidi="hi-IN"/>
        </w:rPr>
        <w:t>скринінгових</w:t>
      </w:r>
      <w:proofErr w:type="spellEnd"/>
      <w:r>
        <w:rPr>
          <w:rFonts w:eastAsia="Liberation Mono"/>
          <w:color w:val="000000"/>
          <w:szCs w:val="28"/>
          <w:lang w:eastAsia="zh-CN" w:bidi="hi-IN"/>
        </w:rPr>
        <w:t xml:space="preserve"> обстежень, профілактики, діагностики та лікування окремих захворювань у порядку, визначеному відповідними програмами та чинним законодавством; </w:t>
      </w:r>
    </w:p>
    <w:p w14:paraId="75C6EC23"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проведення профілактичної та санітарно-просвітницької роботи серед населення з питань профілактики і надання першої допомоги при раптових захворюваннях, нещасних випадках і отруєннях;</w:t>
      </w:r>
    </w:p>
    <w:p w14:paraId="6B5DE8A2"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ведення затвердженої медичної облікової та статистичної документації;</w:t>
      </w:r>
    </w:p>
    <w:p w14:paraId="0CB27AAD"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 здійснення іншої не забороненої цим Статутом та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14:paraId="36190103" w14:textId="77777777" w:rsidR="000F207B" w:rsidRDefault="000F207B" w:rsidP="000F207B">
      <w:pPr>
        <w:widowControl w:val="0"/>
        <w:suppressAutoHyphens/>
        <w:rPr>
          <w:rFonts w:ascii="Liberation Mono" w:eastAsia="Liberation Mono" w:hAnsi="Liberation Mono" w:cs="Liberation Mono"/>
          <w:color w:val="000000"/>
          <w:sz w:val="20"/>
          <w:lang w:eastAsia="zh-CN" w:bidi="hi-IN"/>
        </w:rPr>
      </w:pPr>
      <w:r>
        <w:rPr>
          <w:rFonts w:eastAsia="Liberation Mono"/>
          <w:color w:val="000000"/>
          <w:szCs w:val="28"/>
          <w:lang w:eastAsia="zh-CN" w:bidi="hi-IN"/>
        </w:rPr>
        <w:t>3.3. Підприємство може бути клінічною базою закладів вищої медичної, фармацевтичної освіти та науково-дослідних закладів (установ) усіх рівнів акредитації, закладів післядипломної освіти.</w:t>
      </w:r>
    </w:p>
    <w:p w14:paraId="78489279"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потрібен спеціальний дозвіл чи ліцензія, Підприємство отримує їх в порядку, визначеному законодавством України. Підприємство має право здійснювати лише ті види медичної практики, які дозволені органом ліцензування при видачі ліцензій на медичну практику.</w:t>
      </w:r>
    </w:p>
    <w:p w14:paraId="1328299D" w14:textId="77777777" w:rsidR="000F207B" w:rsidRDefault="000F207B" w:rsidP="000F207B">
      <w:pPr>
        <w:widowControl w:val="0"/>
        <w:suppressAutoHyphens/>
        <w:rPr>
          <w:rFonts w:eastAsia="Liberation Mono"/>
          <w:color w:val="000000"/>
          <w:szCs w:val="28"/>
          <w:lang w:eastAsia="zh-CN" w:bidi="hi-IN"/>
        </w:rPr>
      </w:pPr>
      <w:r>
        <w:rPr>
          <w:rFonts w:eastAsia="Liberation Mono"/>
          <w:color w:val="000000"/>
          <w:szCs w:val="28"/>
          <w:lang w:eastAsia="zh-CN" w:bidi="hi-IN"/>
        </w:rPr>
        <w:t>3.5. Підприємство може надавати платні медичні послуги у порядку і межах, встановлених чинним законодавством України.</w:t>
      </w:r>
    </w:p>
    <w:p w14:paraId="06D1370B" w14:textId="77777777" w:rsidR="000F207B" w:rsidRDefault="000F207B" w:rsidP="000F207B">
      <w:pPr>
        <w:widowControl w:val="0"/>
        <w:suppressAutoHyphens/>
        <w:rPr>
          <w:color w:val="000000"/>
          <w:sz w:val="24"/>
          <w:szCs w:val="24"/>
          <w:lang w:eastAsia="zh-CN"/>
        </w:rPr>
      </w:pPr>
      <w:r>
        <w:rPr>
          <w:color w:val="000000"/>
          <w:szCs w:val="28"/>
          <w:lang w:eastAsia="zh-CN"/>
        </w:rPr>
        <w:t>3.6. Відповідно до мети створення, визначеної цим Статутом, Підприємство має право займатися виготовленням медичних виробів та іншими видами діяльності, що не суперечать чинному законодавству України.</w:t>
      </w:r>
    </w:p>
    <w:p w14:paraId="23394DA8" w14:textId="77777777" w:rsidR="000F207B" w:rsidRDefault="000F207B" w:rsidP="000F207B">
      <w:pPr>
        <w:jc w:val="center"/>
        <w:rPr>
          <w:color w:val="000000"/>
          <w:szCs w:val="28"/>
        </w:rPr>
      </w:pPr>
    </w:p>
    <w:p w14:paraId="6864E365" w14:textId="77777777" w:rsidR="000F207B" w:rsidRDefault="000F207B" w:rsidP="000F207B">
      <w:pPr>
        <w:jc w:val="center"/>
        <w:rPr>
          <w:color w:val="000000"/>
          <w:szCs w:val="28"/>
        </w:rPr>
      </w:pPr>
      <w:r>
        <w:rPr>
          <w:color w:val="000000"/>
          <w:szCs w:val="28"/>
        </w:rPr>
        <w:t>4. Правовий статус</w:t>
      </w:r>
    </w:p>
    <w:p w14:paraId="017490D5" w14:textId="77777777" w:rsidR="000F207B" w:rsidRDefault="000F207B" w:rsidP="000F207B">
      <w:pPr>
        <w:ind w:firstLine="709"/>
        <w:rPr>
          <w:color w:val="000000"/>
          <w:szCs w:val="28"/>
        </w:rPr>
      </w:pPr>
    </w:p>
    <w:p w14:paraId="6FE4E782" w14:textId="77777777" w:rsidR="000F207B" w:rsidRDefault="000F207B" w:rsidP="000F207B">
      <w:pPr>
        <w:rPr>
          <w:color w:val="000000"/>
          <w:szCs w:val="28"/>
        </w:rPr>
      </w:pPr>
      <w:r>
        <w:rPr>
          <w:color w:val="000000"/>
          <w:szCs w:val="28"/>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3B9265E8" w14:textId="77777777" w:rsidR="000F207B" w:rsidRDefault="000F207B" w:rsidP="000F207B">
      <w:pPr>
        <w:rPr>
          <w:color w:val="000000"/>
          <w:szCs w:val="28"/>
        </w:rPr>
      </w:pPr>
      <w:r>
        <w:rPr>
          <w:color w:val="000000"/>
          <w:szCs w:val="28"/>
        </w:rPr>
        <w:t>4.2. Підприємство користується закріпленим за ним комунальним майном, що є власністю Миколаївської міської територіальної громади на праві оперативного управління.</w:t>
      </w:r>
    </w:p>
    <w:p w14:paraId="7A5C4813" w14:textId="77777777" w:rsidR="000F207B" w:rsidRDefault="000F207B" w:rsidP="000F207B">
      <w:pPr>
        <w:rPr>
          <w:color w:val="000000"/>
          <w:szCs w:val="28"/>
        </w:rPr>
      </w:pPr>
      <w:r>
        <w:rPr>
          <w:color w:val="000000"/>
          <w:szCs w:val="28"/>
        </w:rPr>
        <w:t>4.3. Збитки, завдані Підприємству внаслідок виконання рішень органів державної влади чи органів місцевого самоврядування, які було визнано судом незаконними, підлягають відшкодуванню зазначеними органами добровільно або за рішенням суду.</w:t>
      </w:r>
    </w:p>
    <w:p w14:paraId="4145F617" w14:textId="77777777" w:rsidR="000F207B" w:rsidRDefault="000F207B" w:rsidP="000F207B">
      <w:pPr>
        <w:rPr>
          <w:color w:val="000000"/>
          <w:szCs w:val="28"/>
        </w:rPr>
      </w:pPr>
      <w:r>
        <w:rPr>
          <w:color w:val="000000"/>
          <w:szCs w:val="28"/>
        </w:rPr>
        <w:t>4.4. Засновник та Уповноважений орган не відповідають за зобов’язаннями Підприємства, а Підприємство не відповідає за зобов’язаннями Засновника або Уповноваженого органу, крім випадків, передбачених чинним законодавством. Підприємство відповідає за своїми зобов’язаннями лише коштами, що перебувають у його розпорядженні.</w:t>
      </w:r>
    </w:p>
    <w:p w14:paraId="33FEAD7E" w14:textId="77777777" w:rsidR="000F207B" w:rsidRDefault="000F207B" w:rsidP="000F207B">
      <w:pPr>
        <w:rPr>
          <w:color w:val="000000"/>
          <w:szCs w:val="28"/>
        </w:rPr>
      </w:pPr>
      <w:r>
        <w:rPr>
          <w:color w:val="000000"/>
          <w:szCs w:val="28"/>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4C528C25" w14:textId="77777777" w:rsidR="000F207B" w:rsidRDefault="000F207B" w:rsidP="000F207B">
      <w:pPr>
        <w:rPr>
          <w:color w:val="000000"/>
          <w:szCs w:val="28"/>
        </w:rPr>
      </w:pPr>
      <w:r>
        <w:rPr>
          <w:color w:val="000000"/>
          <w:szCs w:val="28"/>
        </w:rPr>
        <w:t>4.6. Підприємство має відокремлене майно, самостійний баланс, рахунки в установах банків, зокрема в іноземній валюті, Державному казначействі України, круглу печатку зі своїм найменуванням, штампи, а також бланки з власними реквізитами.</w:t>
      </w:r>
    </w:p>
    <w:p w14:paraId="15D74B53" w14:textId="77777777" w:rsidR="000F207B" w:rsidRDefault="000F207B" w:rsidP="000F207B">
      <w:pPr>
        <w:rPr>
          <w:color w:val="000000"/>
          <w:szCs w:val="28"/>
        </w:rPr>
      </w:pPr>
      <w:r>
        <w:rPr>
          <w:color w:val="000000"/>
          <w:szCs w:val="28"/>
        </w:rPr>
        <w:t>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7F71677F" w14:textId="77777777" w:rsidR="000F207B" w:rsidRDefault="000F207B" w:rsidP="000F207B">
      <w:pPr>
        <w:ind w:firstLine="709"/>
        <w:rPr>
          <w:color w:val="000000"/>
          <w:szCs w:val="28"/>
        </w:rPr>
      </w:pPr>
    </w:p>
    <w:p w14:paraId="3C9C63C1" w14:textId="77777777" w:rsidR="000F207B" w:rsidRDefault="000F207B" w:rsidP="000F207B">
      <w:pPr>
        <w:keepNext/>
        <w:jc w:val="center"/>
        <w:rPr>
          <w:color w:val="000000"/>
          <w:szCs w:val="28"/>
        </w:rPr>
      </w:pPr>
      <w:r>
        <w:rPr>
          <w:color w:val="000000"/>
          <w:szCs w:val="28"/>
        </w:rPr>
        <w:t>5. Статутний капітал. Майно та фінансування</w:t>
      </w:r>
    </w:p>
    <w:p w14:paraId="56ABBD40" w14:textId="77777777" w:rsidR="000F207B" w:rsidRDefault="000F207B" w:rsidP="000F207B">
      <w:pPr>
        <w:keepNext/>
        <w:ind w:firstLine="709"/>
        <w:rPr>
          <w:color w:val="000000"/>
          <w:szCs w:val="28"/>
        </w:rPr>
      </w:pPr>
    </w:p>
    <w:p w14:paraId="15882DCC" w14:textId="77777777" w:rsidR="000F207B" w:rsidRDefault="000F207B" w:rsidP="000F207B">
      <w:pPr>
        <w:rPr>
          <w:color w:val="000000"/>
          <w:szCs w:val="28"/>
        </w:rPr>
      </w:pPr>
      <w:r>
        <w:rPr>
          <w:color w:val="000000"/>
          <w:szCs w:val="28"/>
        </w:rPr>
        <w:t xml:space="preserve">5.1. Майно Підприємства є комунальною власністю Миколаївської міської територіальної громади і закріплюється за ним на праві оперативного управління. Майно Підприємства становлять </w:t>
      </w:r>
      <w:r>
        <w:rPr>
          <w:color w:val="000000"/>
          <w:sz w:val="26"/>
          <w:szCs w:val="26"/>
        </w:rPr>
        <w:t xml:space="preserve">виробничі і невиробничі фонди, </w:t>
      </w:r>
      <w:r>
        <w:rPr>
          <w:color w:val="000000"/>
          <w:szCs w:val="28"/>
        </w:rPr>
        <w:t>а також інші цінності, передані йому або придбані Підприємством в процесі його господарської діяльності, вартість яких відображається у самостійному балансі.</w:t>
      </w:r>
    </w:p>
    <w:p w14:paraId="2451B404" w14:textId="77777777" w:rsidR="000F207B" w:rsidRDefault="000F207B" w:rsidP="000F207B">
      <w:pPr>
        <w:rPr>
          <w:color w:val="000000"/>
          <w:szCs w:val="28"/>
        </w:rPr>
      </w:pPr>
      <w:r>
        <w:rPr>
          <w:color w:val="000000"/>
          <w:szCs w:val="28"/>
        </w:rPr>
        <w:t xml:space="preserve">5.2. Підприємство забезпечує збереження та створює умови для раціонального (цільового) використання закріпленого за ним майна. </w:t>
      </w:r>
    </w:p>
    <w:p w14:paraId="6D73CD2D" w14:textId="77777777" w:rsidR="000F207B" w:rsidRDefault="000F207B" w:rsidP="000F207B">
      <w:pPr>
        <w:shd w:val="clear" w:color="auto" w:fill="FFFFFF"/>
        <w:rPr>
          <w:color w:val="000000"/>
          <w:szCs w:val="28"/>
        </w:rPr>
      </w:pPr>
      <w:r>
        <w:rPr>
          <w:color w:val="000000"/>
          <w:szCs w:val="28"/>
        </w:rPr>
        <w:t>Володіння, користування і розпорядження закріпленим за Підприємством комунальним майном здійснюється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0E931B61" w14:textId="77777777" w:rsidR="000F207B" w:rsidRDefault="000F207B" w:rsidP="000F207B">
      <w:pPr>
        <w:rPr>
          <w:color w:val="000000"/>
          <w:szCs w:val="28"/>
        </w:rPr>
      </w:pPr>
      <w:r>
        <w:rPr>
          <w:color w:val="000000"/>
          <w:szCs w:val="28"/>
        </w:rPr>
        <w:t xml:space="preserve">5.2.1. Майно відокремленого структурного підрозділу (філії) може передаватись в межах Підприємства, за поданням керівника відокремленого структурного підрозділу (філії) та за погодженням із Уповноваженим органом. </w:t>
      </w:r>
    </w:p>
    <w:p w14:paraId="3C8E1E99" w14:textId="77777777" w:rsidR="000F207B" w:rsidRDefault="000F207B" w:rsidP="000F207B">
      <w:pPr>
        <w:rPr>
          <w:color w:val="000000"/>
          <w:szCs w:val="28"/>
        </w:rPr>
      </w:pPr>
      <w:r>
        <w:rPr>
          <w:color w:val="000000"/>
          <w:szCs w:val="28"/>
        </w:rPr>
        <w:lastRenderedPageBreak/>
        <w:t>5.3. Джерелами формування майна та коштів Підприємства є:</w:t>
      </w:r>
    </w:p>
    <w:p w14:paraId="33389C90" w14:textId="77777777" w:rsidR="000F207B" w:rsidRDefault="000F207B" w:rsidP="000F207B">
      <w:pPr>
        <w:rPr>
          <w:color w:val="000000"/>
          <w:szCs w:val="28"/>
        </w:rPr>
      </w:pPr>
      <w:r>
        <w:rPr>
          <w:color w:val="000000"/>
          <w:szCs w:val="28"/>
        </w:rPr>
        <w:t>5.3.1. Комунальне майно, закріплене за ним на праві оперативного управління.</w:t>
      </w:r>
    </w:p>
    <w:p w14:paraId="1DDB1702" w14:textId="77777777" w:rsidR="000F207B" w:rsidRDefault="000F207B" w:rsidP="000F207B">
      <w:pPr>
        <w:rPr>
          <w:color w:val="000000"/>
          <w:szCs w:val="28"/>
        </w:rPr>
      </w:pPr>
      <w:r>
        <w:rPr>
          <w:color w:val="000000"/>
          <w:szCs w:val="28"/>
        </w:rPr>
        <w:t>5.3.2. Кошти Державного бюджету та бюджету Миколаївської міської територіальної громади (бюджетні кошти);</w:t>
      </w:r>
    </w:p>
    <w:p w14:paraId="790E6145" w14:textId="77777777" w:rsidR="000F207B" w:rsidRDefault="000F207B" w:rsidP="000F207B">
      <w:pPr>
        <w:rPr>
          <w:color w:val="000000"/>
          <w:szCs w:val="28"/>
        </w:rPr>
      </w:pPr>
      <w:r>
        <w:rPr>
          <w:color w:val="000000"/>
          <w:szCs w:val="28"/>
        </w:rP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надання послуг.</w:t>
      </w:r>
    </w:p>
    <w:p w14:paraId="37B68117" w14:textId="77777777" w:rsidR="000F207B" w:rsidRDefault="000F207B" w:rsidP="000F207B">
      <w:pPr>
        <w:rPr>
          <w:color w:val="000000"/>
          <w:szCs w:val="28"/>
        </w:rPr>
      </w:pPr>
      <w:r>
        <w:rPr>
          <w:color w:val="000000"/>
          <w:szCs w:val="28"/>
        </w:rPr>
        <w:t>5.3.4. Майно, придбане у інших юридичних або фізичних осіб.</w:t>
      </w:r>
    </w:p>
    <w:p w14:paraId="6F830DEB" w14:textId="77777777" w:rsidR="000F207B" w:rsidRDefault="000F207B" w:rsidP="000F207B">
      <w:pPr>
        <w:rPr>
          <w:color w:val="000000"/>
          <w:szCs w:val="28"/>
        </w:rPr>
      </w:pPr>
      <w:r>
        <w:rPr>
          <w:color w:val="000000"/>
          <w:szCs w:val="28"/>
        </w:rPr>
        <w:t>5.3.5.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w:t>
      </w:r>
    </w:p>
    <w:p w14:paraId="11B9E3EA" w14:textId="77777777" w:rsidR="000F207B" w:rsidRDefault="000F207B" w:rsidP="000F207B">
      <w:pPr>
        <w:rPr>
          <w:color w:val="000000"/>
          <w:szCs w:val="28"/>
        </w:rPr>
      </w:pPr>
      <w:r>
        <w:rPr>
          <w:color w:val="000000"/>
          <w:szCs w:val="28"/>
        </w:rPr>
        <w:t>5.3.6. Надходження коштів на виконання програм соціально-економічного розвитку регіону, програм розвитку медичної галузі.</w:t>
      </w:r>
    </w:p>
    <w:p w14:paraId="23693F15" w14:textId="77777777" w:rsidR="000F207B" w:rsidRDefault="000F207B" w:rsidP="000F207B">
      <w:pPr>
        <w:rPr>
          <w:color w:val="000000"/>
          <w:szCs w:val="28"/>
        </w:rPr>
      </w:pPr>
      <w:r>
        <w:rPr>
          <w:color w:val="000000"/>
          <w:szCs w:val="28"/>
        </w:rPr>
        <w:t>5.3.7. Майно, придбане за кошти бюджету Миколаївської міської територіальної громади, на виконання державних або місцевих програм, затверджених рішеннями Засновника.</w:t>
      </w:r>
    </w:p>
    <w:p w14:paraId="17A5CF84" w14:textId="77777777" w:rsidR="000F207B" w:rsidRDefault="000F207B" w:rsidP="000F207B">
      <w:pPr>
        <w:rPr>
          <w:color w:val="000000"/>
          <w:szCs w:val="28"/>
        </w:rPr>
      </w:pPr>
      <w:r>
        <w:rPr>
          <w:color w:val="000000"/>
          <w:szCs w:val="28"/>
        </w:rPr>
        <w:t>5.3.8. Майнові та немайнові права, передані Підприємству Засновником.</w:t>
      </w:r>
    </w:p>
    <w:p w14:paraId="4F16A7FC" w14:textId="77777777" w:rsidR="000F207B" w:rsidRDefault="000F207B" w:rsidP="000F207B">
      <w:pPr>
        <w:rPr>
          <w:color w:val="000000"/>
          <w:szCs w:val="28"/>
        </w:rPr>
      </w:pPr>
      <w:r>
        <w:rPr>
          <w:color w:val="000000"/>
          <w:szCs w:val="28"/>
        </w:rPr>
        <w:t>5.3.9. Майно та кошти, отримані з інших джерел, не заборонених чинним законодавством України.</w:t>
      </w:r>
    </w:p>
    <w:p w14:paraId="33374EC2" w14:textId="77777777" w:rsidR="000F207B" w:rsidRDefault="000F207B" w:rsidP="000F207B">
      <w:pPr>
        <w:rPr>
          <w:color w:val="000000"/>
          <w:szCs w:val="28"/>
        </w:rPr>
      </w:pPr>
      <w:r>
        <w:rPr>
          <w:color w:val="000000"/>
          <w:szCs w:val="28"/>
        </w:rPr>
        <w:t>5.4. Вилучення майна Підприємства може мати місце лише у випадках, передбачених законодавством України.</w:t>
      </w:r>
    </w:p>
    <w:p w14:paraId="6BD524A4" w14:textId="77777777" w:rsidR="000F207B" w:rsidRDefault="000F207B" w:rsidP="000F207B">
      <w:pPr>
        <w:rPr>
          <w:color w:val="000000"/>
          <w:szCs w:val="28"/>
        </w:rPr>
      </w:pPr>
      <w:r>
        <w:rPr>
          <w:color w:val="000000"/>
          <w:szCs w:val="28"/>
        </w:rPr>
        <w:t>5.5. Підприємство має право надавати в оренду майно, закріплене за ним на праві оперативного управління, юридичним та фізичним особам відповідно до законодавства України та рішень (нормативних актів) органів місцевого самоврядування.</w:t>
      </w:r>
    </w:p>
    <w:p w14:paraId="6AEBA24F" w14:textId="77777777" w:rsidR="000F207B" w:rsidRDefault="000F207B" w:rsidP="000F207B">
      <w:pPr>
        <w:rPr>
          <w:color w:val="000000"/>
          <w:szCs w:val="28"/>
        </w:rPr>
      </w:pPr>
      <w:r>
        <w:rPr>
          <w:color w:val="000000"/>
          <w:szCs w:val="28"/>
        </w:rPr>
        <w:t>5.6. Підприємство має право брати в оренду майно для здійснення своєї діяльності, передбаченої Статутом Підприємства.</w:t>
      </w:r>
    </w:p>
    <w:p w14:paraId="6CBE9EEB" w14:textId="77777777" w:rsidR="000F207B" w:rsidRDefault="000F207B" w:rsidP="000F207B">
      <w:pPr>
        <w:rPr>
          <w:color w:val="000000"/>
          <w:szCs w:val="28"/>
        </w:rPr>
      </w:pPr>
      <w:r>
        <w:rPr>
          <w:color w:val="000000"/>
          <w:szCs w:val="28"/>
        </w:rPr>
        <w:t>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67E37EB3" w14:textId="77777777" w:rsidR="000F207B" w:rsidRDefault="000F207B" w:rsidP="000F207B">
      <w:pPr>
        <w:rPr>
          <w:color w:val="000000"/>
          <w:szCs w:val="28"/>
        </w:rPr>
      </w:pPr>
      <w:r>
        <w:rPr>
          <w:color w:val="000000"/>
          <w:szCs w:val="28"/>
        </w:rPr>
        <w:t>5.8. Власні надходження Підприємства використовуються відповідно до законодавства України.</w:t>
      </w:r>
    </w:p>
    <w:p w14:paraId="1D80976F" w14:textId="77777777" w:rsidR="000F207B" w:rsidRDefault="000F207B" w:rsidP="000F207B">
      <w:pPr>
        <w:rPr>
          <w:color w:val="000000"/>
          <w:szCs w:val="28"/>
        </w:rPr>
      </w:pPr>
      <w:r>
        <w:rPr>
          <w:color w:val="000000"/>
          <w:szCs w:val="28"/>
        </w:rPr>
        <w:t xml:space="preserve">5.9. Статутний капітал Підприємства становить: </w:t>
      </w:r>
      <w:r>
        <w:rPr>
          <w:szCs w:val="28"/>
        </w:rPr>
        <w:t>30 063 969,00 (тридцять мільйонів шістдесят три тисячі дев’ятсот шістдесят дев’ять) гривень</w:t>
      </w:r>
      <w:r>
        <w:rPr>
          <w:color w:val="000000"/>
          <w:szCs w:val="28"/>
        </w:rPr>
        <w:t>.</w:t>
      </w:r>
    </w:p>
    <w:p w14:paraId="693E4135" w14:textId="77777777" w:rsidR="000F207B" w:rsidRDefault="000F207B" w:rsidP="000F207B">
      <w:pPr>
        <w:rPr>
          <w:color w:val="000000"/>
          <w:szCs w:val="28"/>
        </w:rPr>
      </w:pPr>
    </w:p>
    <w:p w14:paraId="14587DD3" w14:textId="77777777" w:rsidR="000F207B" w:rsidRDefault="000F207B" w:rsidP="000F207B">
      <w:pPr>
        <w:jc w:val="center"/>
        <w:rPr>
          <w:color w:val="000000"/>
          <w:szCs w:val="28"/>
        </w:rPr>
      </w:pPr>
      <w:r>
        <w:rPr>
          <w:color w:val="000000"/>
          <w:szCs w:val="28"/>
        </w:rPr>
        <w:t>6. Права та обов’язки</w:t>
      </w:r>
    </w:p>
    <w:p w14:paraId="21DFCCE3" w14:textId="77777777" w:rsidR="000F207B" w:rsidRDefault="000F207B" w:rsidP="000F207B">
      <w:pPr>
        <w:ind w:firstLine="709"/>
        <w:rPr>
          <w:color w:val="000000"/>
          <w:szCs w:val="28"/>
        </w:rPr>
      </w:pPr>
    </w:p>
    <w:p w14:paraId="21C3F403" w14:textId="77777777" w:rsidR="000F207B" w:rsidRDefault="000F207B" w:rsidP="000F207B">
      <w:pPr>
        <w:rPr>
          <w:color w:val="000000"/>
          <w:szCs w:val="28"/>
        </w:rPr>
      </w:pPr>
      <w:r>
        <w:rPr>
          <w:color w:val="000000"/>
          <w:szCs w:val="28"/>
        </w:rPr>
        <w:t>6.1. Підприємство має право:</w:t>
      </w:r>
    </w:p>
    <w:p w14:paraId="7574DEDE" w14:textId="77777777" w:rsidR="000F207B" w:rsidRDefault="000F207B" w:rsidP="000F207B">
      <w:pPr>
        <w:rPr>
          <w:color w:val="000000"/>
          <w:szCs w:val="28"/>
        </w:rPr>
      </w:pPr>
      <w:r>
        <w:rPr>
          <w:color w:val="000000"/>
          <w:szCs w:val="28"/>
        </w:rPr>
        <w:t>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1F96EB4D" w14:textId="77777777" w:rsidR="000F207B" w:rsidRDefault="000F207B" w:rsidP="000F207B">
      <w:pPr>
        <w:rPr>
          <w:color w:val="000000"/>
          <w:szCs w:val="28"/>
        </w:rPr>
      </w:pPr>
      <w:r>
        <w:rPr>
          <w:color w:val="000000"/>
          <w:szCs w:val="28"/>
        </w:rPr>
        <w:lastRenderedPageBreak/>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кошти на утримання Підприємства та його матеріально-технічне забезпечення. </w:t>
      </w:r>
    </w:p>
    <w:p w14:paraId="7BCDBE2A" w14:textId="77777777" w:rsidR="000F207B" w:rsidRDefault="000F207B" w:rsidP="000F207B">
      <w:pPr>
        <w:rPr>
          <w:color w:val="000000"/>
          <w:szCs w:val="28"/>
        </w:rPr>
      </w:pPr>
      <w:r>
        <w:rPr>
          <w:color w:val="000000"/>
          <w:szCs w:val="28"/>
        </w:rPr>
        <w:t xml:space="preserve">6.1.3. Укладати </w:t>
      </w:r>
      <w:proofErr w:type="spellStart"/>
      <w:r>
        <w:rPr>
          <w:color w:val="000000"/>
          <w:szCs w:val="28"/>
        </w:rPr>
        <w:t>цівільно</w:t>
      </w:r>
      <w:proofErr w:type="spellEnd"/>
      <w:r>
        <w:rPr>
          <w:color w:val="000000"/>
          <w:szCs w:val="28"/>
        </w:rPr>
        <w:t>-правові угоди з підприємствами, установами, організаціями незалежно від форм власності та підпорядкування, а також фізичними особами для забезпечення ведення фінансово-господарської діяльності Підприємства відповідно до діючого законодавства України.</w:t>
      </w:r>
    </w:p>
    <w:p w14:paraId="1F053F41" w14:textId="77777777" w:rsidR="000F207B" w:rsidRDefault="000F207B" w:rsidP="000F207B">
      <w:pPr>
        <w:rPr>
          <w:color w:val="000000"/>
          <w:szCs w:val="28"/>
        </w:rPr>
      </w:pPr>
      <w:r>
        <w:rPr>
          <w:color w:val="000000"/>
          <w:szCs w:val="28"/>
        </w:rPr>
        <w:t>6.1.4. Здійснювати співробітництво з іноземними організаціями відповідно до законодавства.</w:t>
      </w:r>
    </w:p>
    <w:p w14:paraId="27586CF8" w14:textId="77777777" w:rsidR="000F207B" w:rsidRDefault="000F207B" w:rsidP="000F207B">
      <w:pPr>
        <w:rPr>
          <w:color w:val="000000"/>
          <w:szCs w:val="28"/>
        </w:rPr>
      </w:pPr>
      <w:r>
        <w:rPr>
          <w:color w:val="000000"/>
          <w:szCs w:val="28"/>
        </w:rPr>
        <w:t>6.1.5. Самостійно визначати напрямки використання грошових коштів у порядку, визначеному законодавством України, враховуючи норми Статуту.</w:t>
      </w:r>
    </w:p>
    <w:p w14:paraId="06591D18" w14:textId="77777777" w:rsidR="000F207B" w:rsidRDefault="000F207B" w:rsidP="000F207B">
      <w:pPr>
        <w:rPr>
          <w:color w:val="000000"/>
          <w:szCs w:val="28"/>
        </w:rPr>
      </w:pPr>
      <w:r>
        <w:rPr>
          <w:color w:val="000000"/>
          <w:szCs w:val="28"/>
        </w:rPr>
        <w:t>6.1.6. Здійснювати будівництво, реконструкцію, капітальний та поточний ремонт основних фондів у визначеному законодавством порядку.</w:t>
      </w:r>
    </w:p>
    <w:p w14:paraId="23BDE1A2" w14:textId="77777777" w:rsidR="000F207B" w:rsidRDefault="000F207B" w:rsidP="000F207B">
      <w:pPr>
        <w:rPr>
          <w:color w:val="000000"/>
          <w:szCs w:val="28"/>
        </w:rPr>
      </w:pPr>
      <w:r>
        <w:rPr>
          <w:color w:val="000000"/>
          <w:szCs w:val="28"/>
        </w:rPr>
        <w:t>6.1.7. Залучати підприємства, установи та організації для реалізації своїх статутних завдань у визначеному законодавством порядку.</w:t>
      </w:r>
    </w:p>
    <w:p w14:paraId="4685DB5E" w14:textId="77777777" w:rsidR="000F207B" w:rsidRDefault="000F207B" w:rsidP="000F207B">
      <w:pPr>
        <w:rPr>
          <w:color w:val="000000"/>
          <w:szCs w:val="28"/>
          <w:lang w:val="ru-RU"/>
        </w:rPr>
      </w:pPr>
      <w:r>
        <w:rPr>
          <w:color w:val="000000"/>
          <w:szCs w:val="28"/>
        </w:rPr>
        <w:t>6.1.8. Співпрацювати з іншими закладами охорони здоров’я, науковими установами та фізичними особами – підприємцями.</w:t>
      </w:r>
    </w:p>
    <w:p w14:paraId="183D84FC" w14:textId="77777777" w:rsidR="000F207B" w:rsidRDefault="000F207B" w:rsidP="000F207B">
      <w:pPr>
        <w:rPr>
          <w:color w:val="000000"/>
          <w:szCs w:val="28"/>
        </w:rPr>
      </w:pPr>
      <w:r>
        <w:rPr>
          <w:color w:val="000000"/>
          <w:szCs w:val="28"/>
        </w:rPr>
        <w:t>6.1.9. Самостійно встановлювати відповідно до чинного законодавства вартість медичних послуг, які надаються поза договорами про медичне обслуговування населення, укладеними з Національною службою здоров’я України, та визначати напрями використання грошових коштів у порядку, визначеному чинним законодавством України та цим Статутом.</w:t>
      </w:r>
    </w:p>
    <w:p w14:paraId="0B23773D" w14:textId="77777777" w:rsidR="000F207B" w:rsidRDefault="000F207B" w:rsidP="000F207B">
      <w:pPr>
        <w:rPr>
          <w:color w:val="000000"/>
          <w:szCs w:val="28"/>
        </w:rPr>
      </w:pPr>
      <w:r>
        <w:rPr>
          <w:color w:val="000000"/>
          <w:szCs w:val="28"/>
        </w:rPr>
        <w:t>6.1.10. Надавати консультативну допомогу з питань, що належать до його компетенції, спеціалістам інших закладів охорони здоров’я за їх запитом на підставі укладених договорів.</w:t>
      </w:r>
    </w:p>
    <w:p w14:paraId="6AA221C5" w14:textId="77777777" w:rsidR="000F207B" w:rsidRDefault="000F207B" w:rsidP="000F207B">
      <w:pPr>
        <w:rPr>
          <w:color w:val="000000"/>
          <w:szCs w:val="28"/>
        </w:rPr>
      </w:pPr>
      <w:r>
        <w:rPr>
          <w:color w:val="000000"/>
          <w:szCs w:val="28"/>
        </w:rPr>
        <w:t>6.1.11. Створювати структурні та відокремлені структурні підрозділи (філії) Підприємства відповідно до законодавства України. Відокремлені структурні підрозділи (філії) Підприємства створюються та реорганізуються за погодженням із Уповноваженим органом та за згодою Засновника.</w:t>
      </w:r>
    </w:p>
    <w:p w14:paraId="68F66EC3" w14:textId="77777777" w:rsidR="000F207B" w:rsidRDefault="000F207B" w:rsidP="000F207B">
      <w:pPr>
        <w:rPr>
          <w:color w:val="000000"/>
          <w:szCs w:val="28"/>
        </w:rPr>
      </w:pPr>
      <w:r>
        <w:rPr>
          <w:color w:val="000000"/>
          <w:szCs w:val="28"/>
        </w:rPr>
        <w:t>6.1.12. Здійснювати інші права, що не суперечать законодавству.</w:t>
      </w:r>
    </w:p>
    <w:p w14:paraId="510413C4" w14:textId="77777777" w:rsidR="000F207B" w:rsidRDefault="000F207B" w:rsidP="000F207B">
      <w:pPr>
        <w:rPr>
          <w:color w:val="000000"/>
          <w:szCs w:val="28"/>
        </w:rPr>
      </w:pPr>
      <w:r>
        <w:rPr>
          <w:color w:val="000000"/>
          <w:szCs w:val="28"/>
        </w:rPr>
        <w:t>6.2. Підприємство зобов’язане:</w:t>
      </w:r>
    </w:p>
    <w:p w14:paraId="247739BF" w14:textId="77777777" w:rsidR="000F207B" w:rsidRDefault="000F207B" w:rsidP="000F207B">
      <w:pPr>
        <w:rPr>
          <w:color w:val="000000"/>
          <w:szCs w:val="28"/>
        </w:rPr>
      </w:pPr>
      <w:r>
        <w:rPr>
          <w:color w:val="000000"/>
          <w:szCs w:val="28"/>
        </w:rPr>
        <w:t>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14:paraId="0CEF0B50" w14:textId="77777777" w:rsidR="000F207B" w:rsidRDefault="000F207B" w:rsidP="000F207B">
      <w:pPr>
        <w:rPr>
          <w:color w:val="000000"/>
          <w:szCs w:val="28"/>
        </w:rPr>
      </w:pPr>
      <w:r>
        <w:rPr>
          <w:color w:val="000000"/>
          <w:szCs w:val="28"/>
        </w:rPr>
        <w:t xml:space="preserve">6.2.2. Здійснювати бухгалтерський облік, вести фінансову та статистичну звітність відповідно до чинного </w:t>
      </w:r>
      <w:proofErr w:type="spellStart"/>
      <w:r>
        <w:rPr>
          <w:color w:val="000000"/>
          <w:szCs w:val="28"/>
        </w:rPr>
        <w:t>законадавства</w:t>
      </w:r>
      <w:proofErr w:type="spellEnd"/>
      <w:r>
        <w:rPr>
          <w:color w:val="000000"/>
          <w:szCs w:val="28"/>
        </w:rPr>
        <w:t>.</w:t>
      </w:r>
    </w:p>
    <w:p w14:paraId="4991B502" w14:textId="77777777" w:rsidR="000F207B" w:rsidRDefault="000F207B" w:rsidP="000F207B">
      <w:pPr>
        <w:rPr>
          <w:color w:val="000000"/>
          <w:szCs w:val="28"/>
        </w:rPr>
      </w:pPr>
      <w:r>
        <w:rPr>
          <w:color w:val="000000"/>
          <w:szCs w:val="28"/>
        </w:rPr>
        <w:t>6.2.3.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в місті.</w:t>
      </w:r>
    </w:p>
    <w:p w14:paraId="75D9E95C" w14:textId="77777777" w:rsidR="000F207B" w:rsidRDefault="000F207B" w:rsidP="000F207B">
      <w:pPr>
        <w:rPr>
          <w:color w:val="000000"/>
          <w:szCs w:val="28"/>
        </w:rPr>
      </w:pPr>
      <w:r>
        <w:rPr>
          <w:color w:val="000000"/>
          <w:szCs w:val="28"/>
        </w:rPr>
        <w:t>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43DA743E" w14:textId="77777777" w:rsidR="000F207B" w:rsidRDefault="000F207B" w:rsidP="000F207B">
      <w:pPr>
        <w:rPr>
          <w:color w:val="000000"/>
          <w:szCs w:val="28"/>
          <w:lang w:val="ru-RU"/>
        </w:rPr>
      </w:pPr>
      <w:r>
        <w:rPr>
          <w:color w:val="000000"/>
          <w:szCs w:val="28"/>
        </w:rPr>
        <w:t>6.2.5. Розробляти та реалізовувати кадрову політику, контролювати підвищення кваліфікації працівників.</w:t>
      </w:r>
    </w:p>
    <w:p w14:paraId="2EAA5840" w14:textId="77777777" w:rsidR="000F207B" w:rsidRDefault="000F207B" w:rsidP="000F207B">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6.2.6. За поданням керівника відокремленого структурного підрозділу (філії) та за погодженням Уповноваженого органу розробляти та реалізовувати кадрову політику, контролювати підвищення кваліфікації працівників відокремленого структурного підрозділу (філії).</w:t>
      </w:r>
    </w:p>
    <w:p w14:paraId="58084E0A" w14:textId="77777777" w:rsidR="000F207B" w:rsidRDefault="000F207B" w:rsidP="000F207B">
      <w:pPr>
        <w:rPr>
          <w:color w:val="000000"/>
          <w:szCs w:val="28"/>
        </w:rPr>
      </w:pPr>
      <w:r>
        <w:rPr>
          <w:color w:val="000000"/>
          <w:szCs w:val="28"/>
        </w:rPr>
        <w:t>6.2.7.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14:paraId="51A6B7B7" w14:textId="77777777" w:rsidR="000F207B" w:rsidRDefault="000F207B" w:rsidP="000F207B">
      <w:pPr>
        <w:rPr>
          <w:color w:val="000000"/>
          <w:szCs w:val="28"/>
        </w:rPr>
      </w:pPr>
      <w:r>
        <w:rPr>
          <w:color w:val="000000"/>
          <w:szCs w:val="28"/>
        </w:rPr>
        <w:t>6.2.8. У порядку, визначеному чинним законодавством України та нормативно-правовими (розпорядчими) актами органів місцевого самоврядування, оприлюднювати публічну інформацію про свою діяльність.</w:t>
      </w:r>
    </w:p>
    <w:p w14:paraId="03E2B868" w14:textId="77777777" w:rsidR="000F207B" w:rsidRDefault="000F207B" w:rsidP="000F207B">
      <w:pPr>
        <w:rPr>
          <w:color w:val="000000"/>
          <w:szCs w:val="28"/>
        </w:rPr>
      </w:pPr>
    </w:p>
    <w:p w14:paraId="2BC927DA" w14:textId="77777777" w:rsidR="000F207B" w:rsidRDefault="000F207B" w:rsidP="000F207B">
      <w:pPr>
        <w:jc w:val="center"/>
        <w:rPr>
          <w:color w:val="000000"/>
          <w:szCs w:val="28"/>
        </w:rPr>
      </w:pPr>
      <w:r>
        <w:rPr>
          <w:color w:val="000000"/>
          <w:szCs w:val="28"/>
        </w:rPr>
        <w:t>7. Управління Підприємством</w:t>
      </w:r>
    </w:p>
    <w:p w14:paraId="5F0AA744" w14:textId="77777777" w:rsidR="000F207B" w:rsidRDefault="000F207B" w:rsidP="000F207B">
      <w:pPr>
        <w:ind w:firstLine="709"/>
        <w:rPr>
          <w:color w:val="000000"/>
          <w:szCs w:val="28"/>
        </w:rPr>
      </w:pPr>
    </w:p>
    <w:p w14:paraId="36BFCA13" w14:textId="77777777" w:rsidR="000F207B" w:rsidRDefault="000F207B" w:rsidP="000F207B">
      <w:pPr>
        <w:rPr>
          <w:color w:val="000000"/>
          <w:szCs w:val="28"/>
        </w:rPr>
      </w:pPr>
      <w:r>
        <w:rPr>
          <w:color w:val="000000"/>
          <w:szCs w:val="28"/>
        </w:rPr>
        <w:t>7.1. Засновник здійснює свої права щодо управління Підприємством безпосередньо або через Уповноважений орган.</w:t>
      </w:r>
    </w:p>
    <w:p w14:paraId="76B803BB" w14:textId="77777777" w:rsidR="000F207B" w:rsidRDefault="000F207B" w:rsidP="000F207B">
      <w:pPr>
        <w:pStyle w:val="PreformattedText"/>
        <w:ind w:firstLine="567"/>
        <w:jc w:val="both"/>
        <w:rPr>
          <w:color w:val="000000"/>
          <w:lang w:val="uk-UA"/>
        </w:rPr>
      </w:pPr>
      <w:r>
        <w:rPr>
          <w:rFonts w:ascii="Times New Roman" w:hAnsi="Times New Roman" w:cs="Times New Roman"/>
          <w:color w:val="000000"/>
          <w:sz w:val="28"/>
          <w:szCs w:val="28"/>
          <w:lang w:val="uk-UA"/>
        </w:rPr>
        <w:t>7.2. Управління Підприємством здійснюється відповідно до положень цього Статуту на основі поєднання прав Засновника щодо володіння, користування і розпорядження закріпленим за Підприємством комунальним майном та участі в управлінні його колективу.</w:t>
      </w:r>
    </w:p>
    <w:p w14:paraId="0C740C0E" w14:textId="77777777" w:rsidR="000F207B" w:rsidRDefault="000F207B" w:rsidP="000F207B">
      <w:pPr>
        <w:rPr>
          <w:color w:val="000000"/>
          <w:szCs w:val="28"/>
        </w:rPr>
      </w:pPr>
      <w:r>
        <w:rPr>
          <w:color w:val="000000"/>
          <w:szCs w:val="28"/>
        </w:rPr>
        <w:t>7.3. Засновник:</w:t>
      </w:r>
    </w:p>
    <w:p w14:paraId="5AFF36F2" w14:textId="77777777" w:rsidR="000F207B" w:rsidRDefault="000F207B" w:rsidP="000F207B">
      <w:pPr>
        <w:rPr>
          <w:color w:val="000000"/>
          <w:szCs w:val="28"/>
        </w:rPr>
      </w:pPr>
      <w:r>
        <w:rPr>
          <w:color w:val="000000"/>
          <w:szCs w:val="28"/>
        </w:rPr>
        <w:t>7.3.1. Затверджує Статут Підприємства, зміни  та доповнення до нього.</w:t>
      </w:r>
    </w:p>
    <w:p w14:paraId="0BEBD528" w14:textId="77777777" w:rsidR="000F207B" w:rsidRDefault="000F207B" w:rsidP="000F207B">
      <w:pPr>
        <w:rPr>
          <w:color w:val="000000"/>
          <w:szCs w:val="28"/>
        </w:rPr>
      </w:pPr>
      <w:r>
        <w:rPr>
          <w:color w:val="000000"/>
          <w:szCs w:val="28"/>
        </w:rPr>
        <w:t>7.3.2.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договори лізингу та договори застави.</w:t>
      </w:r>
    </w:p>
    <w:p w14:paraId="715D20F1" w14:textId="77777777" w:rsidR="000F207B" w:rsidRDefault="000F207B" w:rsidP="000F207B">
      <w:pPr>
        <w:rPr>
          <w:color w:val="000000"/>
          <w:szCs w:val="28"/>
        </w:rPr>
      </w:pPr>
      <w:r>
        <w:rPr>
          <w:color w:val="000000"/>
          <w:szCs w:val="28"/>
        </w:rPr>
        <w:t>7.3.3. Приймає рішення про створення, реорганізацію (перепрофілювання) та ліквідацію Підприємства, призначає ліквідаційну комісію, комісію з реорганізації, затверджує ліквідаційний баланс, передавальний акт, розподільчий баланс.</w:t>
      </w:r>
    </w:p>
    <w:p w14:paraId="1CC5AD59" w14:textId="77777777" w:rsidR="000F207B" w:rsidRDefault="000F207B" w:rsidP="000F207B">
      <w:pPr>
        <w:rPr>
          <w:color w:val="000000"/>
          <w:szCs w:val="28"/>
        </w:rPr>
      </w:pPr>
      <w:r>
        <w:rPr>
          <w:color w:val="000000"/>
          <w:szCs w:val="28"/>
        </w:rPr>
        <w:t>7.3.4. Надає згоду Підприємству на створення дочірніх та спільних підприємств, у тому числі з іноземними інвестиціями.</w:t>
      </w:r>
    </w:p>
    <w:p w14:paraId="6697E31B" w14:textId="77777777" w:rsidR="000F207B" w:rsidRDefault="000F207B" w:rsidP="000F207B">
      <w:pPr>
        <w:rPr>
          <w:color w:val="000000"/>
          <w:szCs w:val="28"/>
        </w:rPr>
      </w:pPr>
      <w:r>
        <w:rPr>
          <w:color w:val="000000"/>
          <w:szCs w:val="28"/>
        </w:rPr>
        <w:t>7.3.5. Надає згоду Підприємству на створення, реорганізацію та ліквідацію відокремлених структурних підрозділів (філій).</w:t>
      </w:r>
    </w:p>
    <w:p w14:paraId="6BF0705A" w14:textId="77777777" w:rsidR="000F207B" w:rsidRDefault="000F207B" w:rsidP="000F207B">
      <w:pPr>
        <w:shd w:val="clear" w:color="auto" w:fill="FFFFFF"/>
        <w:rPr>
          <w:color w:val="000000"/>
          <w:szCs w:val="28"/>
        </w:rPr>
      </w:pPr>
      <w:r>
        <w:rPr>
          <w:color w:val="000000"/>
          <w:szCs w:val="28"/>
        </w:rPr>
        <w:t xml:space="preserve">7.3.6. Здійснює інші повноваження відповідно до чинного законодавства, що належать до виключної компетенції Засновника. </w:t>
      </w:r>
    </w:p>
    <w:p w14:paraId="02131BF8" w14:textId="77777777" w:rsidR="000F207B" w:rsidRDefault="000F207B" w:rsidP="000F207B">
      <w:pPr>
        <w:rPr>
          <w:color w:val="000000"/>
          <w:szCs w:val="28"/>
        </w:rPr>
      </w:pPr>
      <w:r>
        <w:rPr>
          <w:color w:val="000000"/>
          <w:szCs w:val="28"/>
        </w:rPr>
        <w:t>7.4. Уповноважений орган:</w:t>
      </w:r>
    </w:p>
    <w:p w14:paraId="3224A288" w14:textId="77777777" w:rsidR="000F207B" w:rsidRDefault="000F207B" w:rsidP="000F207B">
      <w:pPr>
        <w:rPr>
          <w:color w:val="000000"/>
          <w:szCs w:val="28"/>
        </w:rPr>
      </w:pPr>
      <w:r>
        <w:rPr>
          <w:color w:val="000000"/>
          <w:szCs w:val="28"/>
        </w:rPr>
        <w:t>7.4.1. Координує роботу щодо підвищення кваліфікації персоналу та впровадження інформаційних технологій в діяльності Підприємства.</w:t>
      </w:r>
    </w:p>
    <w:p w14:paraId="427C000B" w14:textId="77777777" w:rsidR="000F207B" w:rsidRDefault="000F207B" w:rsidP="000F207B">
      <w:pPr>
        <w:rPr>
          <w:color w:val="000000"/>
          <w:szCs w:val="28"/>
        </w:rPr>
      </w:pPr>
      <w:r>
        <w:rPr>
          <w:color w:val="000000"/>
          <w:szCs w:val="28"/>
        </w:rPr>
        <w:t>7.4.2. Координує діяльність Підприємства щодо санітарно-освітньої роботи серед населення.</w:t>
      </w:r>
    </w:p>
    <w:p w14:paraId="2A1A7F2A" w14:textId="77777777" w:rsidR="000F207B" w:rsidRDefault="000F207B" w:rsidP="000F207B">
      <w:pPr>
        <w:rPr>
          <w:color w:val="000000"/>
          <w:szCs w:val="28"/>
        </w:rPr>
      </w:pPr>
      <w:r>
        <w:rPr>
          <w:color w:val="000000"/>
          <w:szCs w:val="28"/>
        </w:rPr>
        <w:t>7.4.3. Здійснює наглядові та контрольні заходи з виконання Підприємством чинного законодавства України в галузі охорони здоров’я, державних стандартів, критеріїв та вимог, спрямованих на додержання нормативів професійної діяльності в галузі охорони здоров’я, стандартів медичного обслуговування, підвищення якості  надання медичних послуг.</w:t>
      </w:r>
    </w:p>
    <w:p w14:paraId="558D2794" w14:textId="77777777" w:rsidR="000F207B" w:rsidRDefault="000F207B" w:rsidP="000F207B">
      <w:pPr>
        <w:rPr>
          <w:color w:val="000000"/>
          <w:szCs w:val="28"/>
        </w:rPr>
      </w:pPr>
      <w:r>
        <w:rPr>
          <w:color w:val="000000"/>
          <w:szCs w:val="28"/>
        </w:rPr>
        <w:lastRenderedPageBreak/>
        <w:t>7.4.4. Погоджує створення представництв, відділень та інших відокремлених підрозділів (філій) Підприємства та їх положення. Представництва, відділення та інші відокремлені підрозділи (філії) Підприємства діють відповідно до положень про них, затверджених наказом керівника Підприємства.</w:t>
      </w:r>
    </w:p>
    <w:p w14:paraId="233430E2" w14:textId="77777777" w:rsidR="000F207B" w:rsidRDefault="000F207B" w:rsidP="000F207B">
      <w:pPr>
        <w:rPr>
          <w:color w:val="000000"/>
          <w:szCs w:val="28"/>
        </w:rPr>
      </w:pPr>
      <w:r>
        <w:rPr>
          <w:color w:val="000000"/>
          <w:szCs w:val="28"/>
        </w:rPr>
        <w:t xml:space="preserve">7.4.5. Розглядає та погоджує </w:t>
      </w:r>
      <w:proofErr w:type="spellStart"/>
      <w:r>
        <w:rPr>
          <w:color w:val="000000"/>
          <w:szCs w:val="28"/>
        </w:rPr>
        <w:t>проєкт</w:t>
      </w:r>
      <w:proofErr w:type="spellEnd"/>
      <w:r>
        <w:rPr>
          <w:color w:val="000000"/>
          <w:szCs w:val="28"/>
        </w:rPr>
        <w:t xml:space="preserve"> річного фінансового плану Підприємства.</w:t>
      </w:r>
    </w:p>
    <w:p w14:paraId="244418F5" w14:textId="77777777" w:rsidR="000F207B" w:rsidRDefault="000F207B" w:rsidP="000F207B">
      <w:pPr>
        <w:rPr>
          <w:color w:val="000000"/>
          <w:szCs w:val="28"/>
        </w:rPr>
      </w:pPr>
      <w:r>
        <w:rPr>
          <w:color w:val="000000"/>
          <w:szCs w:val="28"/>
        </w:rPr>
        <w:t>7.4.6. Здійснює аналіз результатів діяльності, розробку пропозицій та заходів щодо підвищення ефективності діяльності Підприємства.</w:t>
      </w:r>
    </w:p>
    <w:p w14:paraId="637E3416" w14:textId="77777777" w:rsidR="000F207B" w:rsidRDefault="000F207B" w:rsidP="000F207B">
      <w:pPr>
        <w:rPr>
          <w:color w:val="000000"/>
          <w:szCs w:val="28"/>
        </w:rPr>
      </w:pPr>
      <w:r>
        <w:rPr>
          <w:color w:val="000000"/>
          <w:szCs w:val="28"/>
        </w:rPr>
        <w:t xml:space="preserve">7.4.7. Погоджує </w:t>
      </w:r>
      <w:proofErr w:type="spellStart"/>
      <w:r>
        <w:rPr>
          <w:color w:val="000000"/>
          <w:szCs w:val="28"/>
        </w:rPr>
        <w:t>проєкти</w:t>
      </w:r>
      <w:proofErr w:type="spellEnd"/>
      <w:r>
        <w:rPr>
          <w:color w:val="000000"/>
          <w:szCs w:val="28"/>
        </w:rPr>
        <w:t xml:space="preserve"> рішень Засновника про внесення змін (доповнень) до Статуту, ліквідацію та реорганізацію (перепрофілювання)  Підприємства.</w:t>
      </w:r>
    </w:p>
    <w:p w14:paraId="7BA11BF6" w14:textId="77777777" w:rsidR="000F207B" w:rsidRDefault="000F207B" w:rsidP="000F207B">
      <w:pPr>
        <w:rPr>
          <w:color w:val="000000"/>
          <w:szCs w:val="28"/>
        </w:rPr>
      </w:pPr>
      <w:r>
        <w:rPr>
          <w:color w:val="000000"/>
          <w:szCs w:val="28"/>
        </w:rPr>
        <w:t>7.4.8. Покладає тимчасово (з дня виникнення вакантної посади до призначення керівника за результатами конкурсу) виконання обов’язків керівника Підприємства на особу з числа працівників Підприємства.</w:t>
      </w:r>
    </w:p>
    <w:p w14:paraId="6EBAA2C0" w14:textId="77777777" w:rsidR="000F207B" w:rsidRDefault="000F207B" w:rsidP="000F207B">
      <w:pPr>
        <w:rPr>
          <w:color w:val="000000"/>
          <w:szCs w:val="28"/>
        </w:rPr>
      </w:pPr>
      <w:r>
        <w:rPr>
          <w:color w:val="000000"/>
          <w:szCs w:val="28"/>
        </w:rPr>
        <w:t>7.4.9. Проводить конкурс на зайняття посади керівника Підприємства у порядку, передбаченому чинним законодавством України. Підставою для проведення конкурсу є наказ Уповноваженого органу. Для проведення конкурсу наказом Уповноваженого органу утворюється конкурсна комісія (для проведення окремого конкурсу).</w:t>
      </w:r>
    </w:p>
    <w:p w14:paraId="09029FA8" w14:textId="77777777" w:rsidR="000F207B" w:rsidRDefault="000F207B" w:rsidP="000F207B">
      <w:pPr>
        <w:rPr>
          <w:color w:val="000000"/>
          <w:szCs w:val="28"/>
        </w:rPr>
      </w:pPr>
      <w:r>
        <w:rPr>
          <w:color w:val="000000"/>
          <w:szCs w:val="28"/>
        </w:rPr>
        <w:t>7.4.10. Здійснює інші повноваження, передбачені чинним законодавством України, рішеннями Засновника та іншими нормативними актами органів місцевого самоврядування.</w:t>
      </w:r>
    </w:p>
    <w:p w14:paraId="44B3A5E8" w14:textId="77777777" w:rsidR="000F207B" w:rsidRDefault="000F207B" w:rsidP="000F207B">
      <w:pPr>
        <w:rPr>
          <w:color w:val="000000"/>
          <w:szCs w:val="28"/>
        </w:rPr>
      </w:pPr>
      <w:r>
        <w:rPr>
          <w:color w:val="000000"/>
          <w:szCs w:val="28"/>
        </w:rPr>
        <w:t>7.5. Керівництво Підприємством здійснює керівник – Директор, який призначається на посаду на конкурсній основі відповідно до вимог чинного законодавства України та рішень органів місцевого самоврядування. Строк найму, права, обов’язки і відповідальність, умови матеріального забезпечення, звільнення з посади та інші умови найму Директора визначаються укладеним з ним контрактом та чинним законодавством України.</w:t>
      </w:r>
    </w:p>
    <w:p w14:paraId="3AF07FC3" w14:textId="77777777" w:rsidR="000F207B" w:rsidRDefault="000F207B" w:rsidP="000F207B">
      <w:pPr>
        <w:rPr>
          <w:color w:val="000000"/>
          <w:szCs w:val="28"/>
        </w:rPr>
      </w:pPr>
      <w:r>
        <w:rPr>
          <w:color w:val="000000"/>
          <w:szCs w:val="28"/>
        </w:rPr>
        <w:t>7.6. Директор Підприємства:</w:t>
      </w:r>
    </w:p>
    <w:p w14:paraId="37622472" w14:textId="77777777" w:rsidR="000F207B" w:rsidRDefault="000F207B" w:rsidP="000F207B">
      <w:pPr>
        <w:rPr>
          <w:color w:val="000000"/>
          <w:szCs w:val="28"/>
        </w:rPr>
      </w:pPr>
      <w:r>
        <w:rPr>
          <w:color w:val="000000"/>
          <w:szCs w:val="28"/>
        </w:rPr>
        <w:t>7.6.1. Несе персональну відповідальність за виконання покладених на Підприємство завдань і здійснення ним своїх функцій.</w:t>
      </w:r>
    </w:p>
    <w:p w14:paraId="4B1D03A1" w14:textId="77777777" w:rsidR="000F207B" w:rsidRDefault="000F207B" w:rsidP="000F207B">
      <w:pPr>
        <w:rPr>
          <w:color w:val="000000"/>
          <w:szCs w:val="28"/>
        </w:rPr>
      </w:pPr>
      <w:r>
        <w:rPr>
          <w:color w:val="000000"/>
          <w:szCs w:val="28"/>
        </w:rPr>
        <w:t>7.6.2.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валютні, депозитні та інші рахунки.</w:t>
      </w:r>
    </w:p>
    <w:p w14:paraId="332105A4" w14:textId="77777777" w:rsidR="000F207B" w:rsidRDefault="000F207B" w:rsidP="000F207B">
      <w:pPr>
        <w:rPr>
          <w:color w:val="000000"/>
          <w:szCs w:val="28"/>
        </w:rPr>
      </w:pPr>
      <w:r>
        <w:rPr>
          <w:color w:val="000000"/>
          <w:szCs w:val="28"/>
        </w:rPr>
        <w:t>7.6.3. Самостійно вирішує питання діяльності Підприємства за винятком тих, що віднесені законодавством та цим Статутом до компетенції Засновника або Уповноваженого органу.</w:t>
      </w:r>
    </w:p>
    <w:p w14:paraId="14E2295E" w14:textId="77777777" w:rsidR="000F207B" w:rsidRDefault="000F207B" w:rsidP="000F207B">
      <w:pPr>
        <w:rPr>
          <w:color w:val="000000"/>
          <w:szCs w:val="28"/>
        </w:rPr>
      </w:pPr>
      <w:r>
        <w:rPr>
          <w:color w:val="000000"/>
          <w:szCs w:val="28"/>
        </w:rPr>
        <w:t>7.6.4. Організовує роботу Підприємства щодо надання населенню медичної допомоги, згідно з вимогами нормативно-правових актів.</w:t>
      </w:r>
    </w:p>
    <w:p w14:paraId="4359A4E2" w14:textId="77777777" w:rsidR="000F207B" w:rsidRDefault="000F207B" w:rsidP="000F207B">
      <w:pPr>
        <w:spacing w:line="230" w:lineRule="auto"/>
        <w:rPr>
          <w:color w:val="000000"/>
          <w:szCs w:val="28"/>
        </w:rPr>
      </w:pPr>
      <w:r>
        <w:rPr>
          <w:color w:val="000000"/>
          <w:szCs w:val="28"/>
        </w:rPr>
        <w:t xml:space="preserve">7.6.5. Несе відповідальність за формування та виконання фінансового плану і плану розвитку Підприємства, результати його господарської діяльності, </w:t>
      </w:r>
      <w:r>
        <w:rPr>
          <w:color w:val="000000"/>
          <w:szCs w:val="28"/>
        </w:rPr>
        <w:lastRenderedPageBreak/>
        <w:t>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14:paraId="6117529C" w14:textId="77777777" w:rsidR="000F207B" w:rsidRDefault="000F207B" w:rsidP="000F207B">
      <w:pPr>
        <w:ind w:right="-12"/>
        <w:rPr>
          <w:color w:val="000000"/>
          <w:sz w:val="24"/>
          <w:szCs w:val="24"/>
        </w:rPr>
      </w:pPr>
      <w:r>
        <w:rPr>
          <w:color w:val="000000"/>
          <w:szCs w:val="28"/>
        </w:rPr>
        <w:t>7.6.6. Користується правом розпорядження коштами Підприємства в межах обсягів та у порядку, визначеному чинним законодавством України, з урахуванням нормативно-правових (розпорядчих) актів органів місцевого самоврядування та положень цього Статуту. Забезпечує ефективне використання і збереження закріпленого за Підприємством на праві оперативного управління майна.</w:t>
      </w:r>
    </w:p>
    <w:p w14:paraId="56C902B6" w14:textId="77777777" w:rsidR="000F207B" w:rsidRDefault="000F207B" w:rsidP="000F207B">
      <w:pPr>
        <w:spacing w:line="230" w:lineRule="auto"/>
        <w:rPr>
          <w:color w:val="000000"/>
          <w:szCs w:val="28"/>
        </w:rPr>
      </w:pPr>
      <w:r>
        <w:rPr>
          <w:color w:val="000000"/>
          <w:szCs w:val="28"/>
        </w:rPr>
        <w:t>7.6.7. У межах своєї компетенції видає накази та інші акти, дає вказівки, обов’язкові для всіх підрозділів та працівників Підприємства.</w:t>
      </w:r>
    </w:p>
    <w:p w14:paraId="7879EA5D" w14:textId="77777777" w:rsidR="000F207B" w:rsidRDefault="000F207B" w:rsidP="000F207B">
      <w:pPr>
        <w:spacing w:line="230" w:lineRule="auto"/>
        <w:rPr>
          <w:color w:val="000000"/>
          <w:szCs w:val="28"/>
        </w:rPr>
      </w:pPr>
      <w:r>
        <w:rPr>
          <w:color w:val="000000"/>
          <w:szCs w:val="28"/>
        </w:rPr>
        <w:t>7.6.8. Забезпечує контроль за веденням та зберіганням медичної та іншої документації.</w:t>
      </w:r>
    </w:p>
    <w:p w14:paraId="7820E15A" w14:textId="77777777" w:rsidR="000F207B" w:rsidRDefault="000F207B" w:rsidP="000F207B">
      <w:pPr>
        <w:rPr>
          <w:color w:val="000000"/>
          <w:sz w:val="24"/>
          <w:szCs w:val="24"/>
          <w:lang w:val="ru-RU"/>
        </w:rPr>
      </w:pPr>
      <w:r>
        <w:rPr>
          <w:color w:val="000000"/>
          <w:szCs w:val="28"/>
        </w:rPr>
        <w:t>7.6.9. У строки і в порядку, встановленому законодавством, обов’язково повідомляє відповідні органи про будь-які зміни в даних про Підприємство, внесення яких до Єдиного державного реєстру юридичних осіб, фізичних осіб – підприємців та громадських формувань</w:t>
      </w:r>
      <w:r>
        <w:rPr>
          <w:color w:val="000000"/>
          <w:szCs w:val="28"/>
          <w:shd w:val="clear" w:color="auto" w:fill="FFFFFF"/>
        </w:rPr>
        <w:t xml:space="preserve"> є обов’язковим.</w:t>
      </w:r>
    </w:p>
    <w:p w14:paraId="2072255F" w14:textId="77777777" w:rsidR="000F207B" w:rsidRDefault="000F207B" w:rsidP="000F207B">
      <w:pPr>
        <w:spacing w:line="230" w:lineRule="auto"/>
        <w:rPr>
          <w:color w:val="000000"/>
          <w:szCs w:val="28"/>
        </w:rPr>
      </w:pPr>
      <w:r>
        <w:rPr>
          <w:color w:val="000000"/>
          <w:szCs w:val="28"/>
        </w:rPr>
        <w:t>7.6.10. Подає в установленому порядку Уповноваженому органу, управлінню комунального майна Миколаївської міської ради, департаменту фінансів Миколаївської міської ради квартальну, річну, фінансову та іншу звітність Підприємства, зокрема надає бухгалтерську та статистичну звітність, інформацію про рух основних засобів, звіт про оренду майна, а також інформацію про наявність вільних площ, придатних для надання в оренду.</w:t>
      </w:r>
    </w:p>
    <w:p w14:paraId="561061BC" w14:textId="77777777" w:rsidR="000F207B" w:rsidRDefault="000F207B" w:rsidP="000F207B">
      <w:pPr>
        <w:spacing w:line="230" w:lineRule="auto"/>
        <w:rPr>
          <w:color w:val="000000"/>
          <w:szCs w:val="28"/>
          <w:lang w:val="ru-RU"/>
        </w:rPr>
      </w:pPr>
      <w:r>
        <w:rPr>
          <w:color w:val="000000"/>
          <w:szCs w:val="28"/>
        </w:rPr>
        <w:t>7.6.11.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4D825A4A" w14:textId="77777777" w:rsidR="000F207B" w:rsidRDefault="000F207B" w:rsidP="000F207B">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7.6.12. За поданням керівника відокремленого структурного підрозділу (філії) приймає рішення про прийняття на роботу, звільнення з роботи працівників відокремленого структурного підрозділу (філії), а також інші передбачені законодавством про працю рішення в сфері трудових відносин, укладає трудові договори з працівниками відокремленого структурного підрозділу (філії).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1CCE9F6D" w14:textId="77777777" w:rsidR="000F207B" w:rsidRDefault="000F207B" w:rsidP="000F207B">
      <w:pPr>
        <w:spacing w:line="230" w:lineRule="auto"/>
        <w:rPr>
          <w:color w:val="000000"/>
          <w:szCs w:val="28"/>
        </w:rPr>
      </w:pPr>
      <w:r>
        <w:rPr>
          <w:color w:val="000000"/>
          <w:szCs w:val="28"/>
        </w:rPr>
        <w:t>7.6.13. Призначає на посаду та звільняє з посади керівників відокремлених структурних підрозділів (філій), своїх заступників, головного бухгалтера, керівників структурних підрозділів за погодженням з Уповноваженим органом.</w:t>
      </w:r>
    </w:p>
    <w:p w14:paraId="3DC6EA92" w14:textId="77777777" w:rsidR="000F207B" w:rsidRDefault="000F207B" w:rsidP="000F207B">
      <w:pPr>
        <w:spacing w:line="230" w:lineRule="auto"/>
        <w:rPr>
          <w:color w:val="000000"/>
          <w:szCs w:val="28"/>
        </w:rPr>
      </w:pPr>
      <w:r>
        <w:rPr>
          <w:color w:val="000000"/>
          <w:szCs w:val="28"/>
        </w:rPr>
        <w:t>7.6.14. Забезпечує проведення колективних переговорів, укладення колективного договору в порядку, визначеному законодавством України.</w:t>
      </w:r>
    </w:p>
    <w:p w14:paraId="1321B1F1" w14:textId="77777777" w:rsidR="000F207B" w:rsidRDefault="000F207B" w:rsidP="000F207B">
      <w:pPr>
        <w:spacing w:line="230" w:lineRule="auto"/>
        <w:rPr>
          <w:color w:val="000000"/>
          <w:szCs w:val="28"/>
        </w:rPr>
      </w:pPr>
      <w:r>
        <w:rPr>
          <w:color w:val="000000"/>
          <w:szCs w:val="28"/>
        </w:rPr>
        <w:lastRenderedPageBreak/>
        <w:t>7.6.15.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0EB4284C" w14:textId="77777777" w:rsidR="000F207B" w:rsidRDefault="000F207B" w:rsidP="000F207B">
      <w:pPr>
        <w:spacing w:line="230" w:lineRule="auto"/>
        <w:rPr>
          <w:color w:val="000000"/>
          <w:szCs w:val="28"/>
        </w:rPr>
      </w:pPr>
      <w:r>
        <w:rPr>
          <w:color w:val="000000"/>
          <w:szCs w:val="28"/>
        </w:rPr>
        <w:t>7.6.16.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307A9280" w14:textId="77777777" w:rsidR="000F207B" w:rsidRDefault="000F207B" w:rsidP="000F207B">
      <w:pPr>
        <w:spacing w:line="230" w:lineRule="auto"/>
        <w:rPr>
          <w:color w:val="000000"/>
          <w:szCs w:val="28"/>
        </w:rPr>
      </w:pPr>
      <w:r>
        <w:rPr>
          <w:color w:val="000000"/>
          <w:szCs w:val="28"/>
        </w:rPr>
        <w:t>7.6.17. Несе відповідальність за збитки, завдані Підприємству з вини Директора Підприємства, в порядку, визначеному законодавством.</w:t>
      </w:r>
    </w:p>
    <w:p w14:paraId="6952F663" w14:textId="77777777" w:rsidR="000F207B" w:rsidRDefault="000F207B" w:rsidP="000F207B">
      <w:pPr>
        <w:rPr>
          <w:color w:val="000000"/>
          <w:szCs w:val="28"/>
        </w:rPr>
      </w:pPr>
      <w:r>
        <w:rPr>
          <w:color w:val="000000"/>
          <w:szCs w:val="28"/>
        </w:rPr>
        <w:t xml:space="preserve">7.6.18. За погодженням із Уповноваженим органом затверджує положення про структурні та відокремлені структурні  підрозділи (філії) Підприємства. </w:t>
      </w:r>
    </w:p>
    <w:p w14:paraId="2EC33584" w14:textId="77777777" w:rsidR="000F207B" w:rsidRDefault="000F207B" w:rsidP="000F207B">
      <w:pPr>
        <w:pStyle w:val="PreformattedText"/>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7.6.19. Затверджує інші положення та порядки, що мають системний характер.</w:t>
      </w:r>
    </w:p>
    <w:p w14:paraId="11E8E4F8" w14:textId="77777777" w:rsidR="000F207B" w:rsidRDefault="000F207B" w:rsidP="000F207B">
      <w:pPr>
        <w:rPr>
          <w:color w:val="000000"/>
          <w:szCs w:val="28"/>
        </w:rPr>
      </w:pPr>
      <w:r>
        <w:rPr>
          <w:color w:val="000000"/>
          <w:szCs w:val="28"/>
        </w:rPr>
        <w:t>7.6.20. Вирішує інші питання, віднесені до компетенції Директора Підприємства згідно із законодавством, цим Статутом, контрактом між Уповноваженим  органом і Директором Підприємства.</w:t>
      </w:r>
    </w:p>
    <w:p w14:paraId="2EA4B3AB" w14:textId="77777777" w:rsidR="000F207B" w:rsidRDefault="000F207B" w:rsidP="000F207B">
      <w:pPr>
        <w:rPr>
          <w:color w:val="000000"/>
          <w:szCs w:val="28"/>
        </w:rPr>
      </w:pPr>
      <w:r>
        <w:rPr>
          <w:color w:val="000000"/>
          <w:szCs w:val="28"/>
        </w:rPr>
        <w:t>7.7. На Підприємстві утворюється Наглядова рада. Порядок утворення, права, обов’язки Наглядової ради і типове положення про неї затверджується Кабінетом Міністрів України.</w:t>
      </w:r>
    </w:p>
    <w:p w14:paraId="7F8D7C16" w14:textId="77777777" w:rsidR="000F207B" w:rsidRDefault="000F207B" w:rsidP="000F207B">
      <w:pPr>
        <w:rPr>
          <w:color w:val="000000"/>
          <w:szCs w:val="28"/>
        </w:rPr>
      </w:pPr>
      <w:r>
        <w:rPr>
          <w:color w:val="000000"/>
          <w:szCs w:val="28"/>
        </w:rPr>
        <w:t>7.8.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71DE5771" w14:textId="77777777" w:rsidR="000F207B" w:rsidRDefault="000F207B" w:rsidP="000F207B">
      <w:pPr>
        <w:rPr>
          <w:color w:val="000000"/>
          <w:szCs w:val="28"/>
        </w:rPr>
      </w:pPr>
      <w:r>
        <w:rPr>
          <w:color w:val="000000"/>
          <w:szCs w:val="28"/>
        </w:rPr>
        <w:t>7.9. У разі відсутності Директора Підприємства або неможливості виконувати свої обов’язки з інших причин його обов’язки виконує заступник Директора чи інша особа згідно з функціональними (посадовими) обов’язками.</w:t>
      </w:r>
    </w:p>
    <w:p w14:paraId="79CD8933" w14:textId="77777777" w:rsidR="000F207B" w:rsidRDefault="000F207B" w:rsidP="000F207B">
      <w:pPr>
        <w:rPr>
          <w:color w:val="000000"/>
          <w:szCs w:val="28"/>
        </w:rPr>
      </w:pPr>
      <w:r>
        <w:rPr>
          <w:color w:val="000000"/>
          <w:szCs w:val="28"/>
        </w:rPr>
        <w:t>7.10. Річна фінансова звітність Підприємства може підлягати перевірці незалежним аудитором в порядку, передбаченому рішенням Засновника.</w:t>
      </w:r>
    </w:p>
    <w:p w14:paraId="5D15732B" w14:textId="77777777" w:rsidR="000F207B" w:rsidRDefault="000F207B" w:rsidP="000F207B">
      <w:pPr>
        <w:ind w:firstLine="709"/>
        <w:rPr>
          <w:color w:val="000000"/>
          <w:szCs w:val="28"/>
        </w:rPr>
      </w:pPr>
    </w:p>
    <w:p w14:paraId="1AF02C63" w14:textId="77777777" w:rsidR="000F207B" w:rsidRDefault="000F207B" w:rsidP="000F207B">
      <w:pPr>
        <w:jc w:val="center"/>
        <w:rPr>
          <w:color w:val="000000"/>
          <w:szCs w:val="28"/>
        </w:rPr>
      </w:pPr>
      <w:r>
        <w:rPr>
          <w:color w:val="000000"/>
          <w:szCs w:val="28"/>
        </w:rPr>
        <w:t>8. Організаційна структура Підприємства</w:t>
      </w:r>
    </w:p>
    <w:p w14:paraId="0AE39DCC" w14:textId="77777777" w:rsidR="000F207B" w:rsidRDefault="000F207B" w:rsidP="000F207B">
      <w:pPr>
        <w:ind w:firstLine="709"/>
        <w:rPr>
          <w:color w:val="000000"/>
          <w:szCs w:val="28"/>
        </w:rPr>
      </w:pPr>
    </w:p>
    <w:p w14:paraId="592947B1" w14:textId="77777777" w:rsidR="000F207B" w:rsidRDefault="000F207B" w:rsidP="000F207B">
      <w:pPr>
        <w:rPr>
          <w:color w:val="000000"/>
          <w:szCs w:val="28"/>
        </w:rPr>
      </w:pPr>
      <w:r>
        <w:rPr>
          <w:color w:val="000000"/>
          <w:szCs w:val="28"/>
        </w:rPr>
        <w:t>8.1. Підприємство у своїй структурі має як структурні, так і відокремлені підрозділи (філії).</w:t>
      </w:r>
    </w:p>
    <w:p w14:paraId="1FB02E10" w14:textId="77777777" w:rsidR="000F207B" w:rsidRDefault="000F207B" w:rsidP="000F207B">
      <w:pPr>
        <w:rPr>
          <w:color w:val="000000"/>
          <w:szCs w:val="28"/>
        </w:rPr>
      </w:pPr>
      <w:r>
        <w:rPr>
          <w:color w:val="000000"/>
          <w:szCs w:val="28"/>
        </w:rPr>
        <w:t>8.2. Структура Підприємства, порядок внутрішньої організації та сфери діяльності структурних та відокремлених підрозділів (філій) затверджуються Директором Підприємства за погодженням з Уповноваженим органом. Відокремлені підрозділи (філії) не мають статусу юридичної особи, мають окремий бланк та печатку і діють на основі положення про них, затвердженого керівником Підприємства за погодженням із Уповноваженим органом.</w:t>
      </w:r>
    </w:p>
    <w:p w14:paraId="44E3F0B5" w14:textId="77777777" w:rsidR="000F207B" w:rsidRDefault="000F207B" w:rsidP="000F207B">
      <w:pPr>
        <w:rPr>
          <w:color w:val="000000"/>
          <w:szCs w:val="28"/>
        </w:rPr>
      </w:pPr>
      <w:r>
        <w:rPr>
          <w:color w:val="000000"/>
          <w:szCs w:val="28"/>
        </w:rPr>
        <w:t>8.3. Функціональні обов’язки та посадові інструкції працівників Підприємства затверджує Директор.</w:t>
      </w:r>
    </w:p>
    <w:p w14:paraId="779621DF" w14:textId="77777777" w:rsidR="000F207B" w:rsidRDefault="000F207B" w:rsidP="000F207B">
      <w:pPr>
        <w:rPr>
          <w:color w:val="000000"/>
          <w:szCs w:val="28"/>
        </w:rPr>
      </w:pPr>
      <w:r>
        <w:rPr>
          <w:color w:val="000000"/>
          <w:szCs w:val="28"/>
        </w:rPr>
        <w:t xml:space="preserve">8.4. Функціональні обов’язки та посадові інструкції працівників відокремлених структурних підрозділів (філій) затверджує Директор за поданням керівника відокремленого структурного підрозділу (філії). </w:t>
      </w:r>
    </w:p>
    <w:p w14:paraId="559E6B36" w14:textId="77777777" w:rsidR="000F207B" w:rsidRDefault="000F207B" w:rsidP="000F207B">
      <w:pPr>
        <w:rPr>
          <w:color w:val="000000"/>
          <w:szCs w:val="28"/>
        </w:rPr>
      </w:pPr>
      <w:r>
        <w:rPr>
          <w:color w:val="000000"/>
          <w:szCs w:val="28"/>
        </w:rPr>
        <w:t xml:space="preserve">8.5. Штатну чисельність Підприємства Директор визначає, враховуючи необхідність створення відповідних умов для забезпечення належної </w:t>
      </w:r>
      <w:r>
        <w:rPr>
          <w:color w:val="000000"/>
          <w:szCs w:val="28"/>
        </w:rPr>
        <w:lastRenderedPageBreak/>
        <w:t>доступності та якості медичної допомоги, за погодженням з Уповноваженим органом.</w:t>
      </w:r>
    </w:p>
    <w:p w14:paraId="3983D28E" w14:textId="77777777" w:rsidR="000F207B" w:rsidRDefault="000F207B" w:rsidP="000F207B">
      <w:pPr>
        <w:rPr>
          <w:color w:val="000000"/>
          <w:szCs w:val="28"/>
        </w:rPr>
      </w:pPr>
      <w:r>
        <w:rPr>
          <w:color w:val="000000"/>
          <w:szCs w:val="28"/>
        </w:rPr>
        <w:t>8.6. Штатну чисельність працівників відокремлених структурних підрозділів (філій) визначає Директор, враховуючи необхідність створення відповідних умов для забезпечення належної доступності та якості медичної допомоги, за поданням  керівника відокремленого структурного підрозділу (філії) та за погодженням з Уповноваженим органом.</w:t>
      </w:r>
    </w:p>
    <w:p w14:paraId="1131668F" w14:textId="77777777" w:rsidR="000F207B" w:rsidRDefault="000F207B" w:rsidP="000F207B">
      <w:pPr>
        <w:ind w:firstLine="709"/>
        <w:rPr>
          <w:color w:val="000000"/>
          <w:szCs w:val="28"/>
        </w:rPr>
      </w:pPr>
    </w:p>
    <w:p w14:paraId="2F382EAD" w14:textId="77777777" w:rsidR="000F207B" w:rsidRDefault="000F207B" w:rsidP="000F207B">
      <w:pPr>
        <w:jc w:val="center"/>
        <w:rPr>
          <w:color w:val="000000"/>
          <w:szCs w:val="28"/>
        </w:rPr>
      </w:pPr>
      <w:r>
        <w:rPr>
          <w:color w:val="000000"/>
          <w:szCs w:val="28"/>
        </w:rPr>
        <w:t>9. Повноваження трудового колективу</w:t>
      </w:r>
    </w:p>
    <w:p w14:paraId="19637B91" w14:textId="77777777" w:rsidR="000F207B" w:rsidRDefault="000F207B" w:rsidP="000F207B">
      <w:pPr>
        <w:ind w:firstLine="709"/>
        <w:rPr>
          <w:color w:val="000000"/>
          <w:szCs w:val="28"/>
        </w:rPr>
      </w:pPr>
    </w:p>
    <w:p w14:paraId="18881F8D" w14:textId="77777777" w:rsidR="000F207B" w:rsidRDefault="000F207B" w:rsidP="000F207B">
      <w:pPr>
        <w:rPr>
          <w:color w:val="000000"/>
          <w:szCs w:val="28"/>
          <w:lang w:val="ru-RU"/>
        </w:rPr>
      </w:pPr>
      <w:r>
        <w:rPr>
          <w:color w:val="000000"/>
          <w:szCs w:val="28"/>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w:t>
      </w:r>
    </w:p>
    <w:p w14:paraId="392F2EB4" w14:textId="77777777" w:rsidR="000F207B" w:rsidRDefault="000F207B" w:rsidP="000F207B">
      <w:pPr>
        <w:rPr>
          <w:color w:val="000000"/>
          <w:szCs w:val="28"/>
        </w:rPr>
      </w:pPr>
      <w:r>
        <w:rPr>
          <w:color w:val="000000"/>
          <w:szCs w:val="28"/>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621F77FF" w14:textId="77777777" w:rsidR="000F207B" w:rsidRDefault="000F207B" w:rsidP="000F207B">
      <w:pPr>
        <w:rPr>
          <w:color w:val="000000"/>
          <w:szCs w:val="28"/>
        </w:rPr>
      </w:pPr>
      <w:r>
        <w:rPr>
          <w:color w:val="000000"/>
          <w:szCs w:val="28"/>
        </w:rPr>
        <w:t>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14:paraId="6C4B4BD9" w14:textId="77777777" w:rsidR="000F207B" w:rsidRDefault="000F207B" w:rsidP="000F207B">
      <w:pPr>
        <w:rPr>
          <w:color w:val="000000"/>
          <w:szCs w:val="28"/>
        </w:rPr>
      </w:pPr>
      <w:r>
        <w:rPr>
          <w:color w:val="000000"/>
          <w:szCs w:val="28"/>
        </w:rPr>
        <w:t>9.4. Виробничі, трудові та соціальні відносини трудового колективу з адміністрацією Підприємства регулюються колективним договором.</w:t>
      </w:r>
    </w:p>
    <w:p w14:paraId="1FA9B859" w14:textId="77777777" w:rsidR="000F207B" w:rsidRDefault="000F207B" w:rsidP="000F207B">
      <w:pPr>
        <w:rPr>
          <w:color w:val="000000"/>
          <w:szCs w:val="28"/>
        </w:rPr>
      </w:pPr>
      <w:r>
        <w:rPr>
          <w:color w:val="000000"/>
          <w:szCs w:val="28"/>
        </w:rPr>
        <w:t>9.5.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p>
    <w:p w14:paraId="4D11F331" w14:textId="77777777" w:rsidR="000F207B" w:rsidRDefault="000F207B" w:rsidP="000F207B">
      <w:pPr>
        <w:rPr>
          <w:color w:val="000000"/>
          <w:szCs w:val="28"/>
        </w:rPr>
      </w:pPr>
      <w:r>
        <w:rPr>
          <w:color w:val="000000"/>
          <w:szCs w:val="28"/>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14:paraId="44AB75DE" w14:textId="77777777" w:rsidR="000F207B" w:rsidRDefault="000F207B" w:rsidP="000F207B">
      <w:pPr>
        <w:rPr>
          <w:color w:val="000000"/>
          <w:szCs w:val="28"/>
        </w:rPr>
      </w:pPr>
      <w:r>
        <w:rPr>
          <w:color w:val="000000"/>
          <w:szCs w:val="28"/>
        </w:rPr>
        <w:t xml:space="preserve">9.7. Джерелом коштів на оплату праці працівників Підприємства є кошти, отримані в результаті його господарської некомерційної діяльності, а також  інші джерела, не заборонені чинним законодавством. </w:t>
      </w:r>
    </w:p>
    <w:p w14:paraId="00D5A20A" w14:textId="77777777" w:rsidR="000F207B" w:rsidRDefault="000F207B" w:rsidP="000F207B">
      <w:pPr>
        <w:rPr>
          <w:color w:val="000000"/>
          <w:szCs w:val="28"/>
        </w:rPr>
      </w:pPr>
      <w:r>
        <w:rPr>
          <w:color w:val="000000"/>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p>
    <w:p w14:paraId="1EB60BB0" w14:textId="77777777" w:rsidR="000F207B" w:rsidRDefault="000F207B" w:rsidP="000F207B">
      <w:pPr>
        <w:rPr>
          <w:color w:val="000000"/>
          <w:szCs w:val="28"/>
        </w:rPr>
      </w:pPr>
      <w:r>
        <w:rPr>
          <w:color w:val="000000"/>
          <w:szCs w:val="28"/>
        </w:rPr>
        <w:lastRenderedPageBreak/>
        <w:t>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Директора Підприємства визначаються контрактом.</w:t>
      </w:r>
    </w:p>
    <w:p w14:paraId="48EB1F4D" w14:textId="77777777" w:rsidR="000F207B" w:rsidRDefault="000F207B" w:rsidP="000F207B">
      <w:pPr>
        <w:rPr>
          <w:color w:val="000000"/>
          <w:szCs w:val="28"/>
        </w:rPr>
      </w:pPr>
      <w:r>
        <w:rPr>
          <w:color w:val="000000"/>
          <w:szCs w:val="28"/>
        </w:rPr>
        <w:t>9.8. Працівники Підприємства здійснюють свою діяльність відповідно до Статуту, колективного договору та посадових інструкцій згідно з законодавством України.</w:t>
      </w:r>
    </w:p>
    <w:p w14:paraId="7F1CB36F" w14:textId="77777777" w:rsidR="000F207B" w:rsidRDefault="000F207B" w:rsidP="000F207B">
      <w:pPr>
        <w:ind w:firstLine="709"/>
        <w:rPr>
          <w:color w:val="000000"/>
          <w:szCs w:val="28"/>
        </w:rPr>
      </w:pPr>
    </w:p>
    <w:p w14:paraId="0B1CA569" w14:textId="77777777" w:rsidR="000F207B" w:rsidRDefault="000F207B" w:rsidP="000F207B">
      <w:pPr>
        <w:jc w:val="center"/>
        <w:rPr>
          <w:color w:val="000000"/>
          <w:szCs w:val="28"/>
        </w:rPr>
      </w:pPr>
      <w:r>
        <w:rPr>
          <w:color w:val="000000"/>
          <w:szCs w:val="28"/>
        </w:rPr>
        <w:t>10. Контроль та перевірка діяльності</w:t>
      </w:r>
    </w:p>
    <w:p w14:paraId="650258D3" w14:textId="77777777" w:rsidR="000F207B" w:rsidRDefault="000F207B" w:rsidP="000F207B">
      <w:pPr>
        <w:ind w:firstLine="709"/>
        <w:rPr>
          <w:color w:val="000000"/>
          <w:szCs w:val="28"/>
        </w:rPr>
      </w:pPr>
    </w:p>
    <w:p w14:paraId="261692E3" w14:textId="77777777" w:rsidR="000F207B" w:rsidRDefault="000F207B" w:rsidP="000F207B">
      <w:pPr>
        <w:rPr>
          <w:color w:val="000000"/>
          <w:szCs w:val="28"/>
        </w:rPr>
      </w:pPr>
      <w:r>
        <w:rPr>
          <w:color w:val="000000"/>
          <w:szCs w:val="28"/>
        </w:rPr>
        <w:t>10.1. </w:t>
      </w:r>
      <w:proofErr w:type="spellStart"/>
      <w:r>
        <w:rPr>
          <w:color w:val="000000"/>
          <w:szCs w:val="28"/>
        </w:rPr>
        <w:t>Пiдприємство</w:t>
      </w:r>
      <w:proofErr w:type="spellEnd"/>
      <w:r>
        <w:rPr>
          <w:color w:val="000000"/>
          <w:szCs w:val="28"/>
        </w:rPr>
        <w:t xml:space="preserve"> самостійно </w:t>
      </w:r>
      <w:proofErr w:type="spellStart"/>
      <w:r>
        <w:rPr>
          <w:color w:val="000000"/>
          <w:szCs w:val="28"/>
        </w:rPr>
        <w:t>здiйснює</w:t>
      </w:r>
      <w:proofErr w:type="spellEnd"/>
      <w:r>
        <w:rPr>
          <w:color w:val="000000"/>
          <w:szCs w:val="28"/>
        </w:rPr>
        <w:t xml:space="preserve"> оперативний та бухгалтерський </w:t>
      </w:r>
      <w:proofErr w:type="spellStart"/>
      <w:r>
        <w:rPr>
          <w:color w:val="000000"/>
          <w:szCs w:val="28"/>
        </w:rPr>
        <w:t>облiк</w:t>
      </w:r>
      <w:proofErr w:type="spellEnd"/>
      <w:r>
        <w:rPr>
          <w:color w:val="000000"/>
          <w:szCs w:val="28"/>
        </w:rPr>
        <w:t xml:space="preserve"> </w:t>
      </w:r>
      <w:proofErr w:type="spellStart"/>
      <w:r>
        <w:rPr>
          <w:color w:val="000000"/>
          <w:szCs w:val="28"/>
        </w:rPr>
        <w:t>результатiв</w:t>
      </w:r>
      <w:proofErr w:type="spellEnd"/>
      <w:r>
        <w:rPr>
          <w:color w:val="000000"/>
          <w:szCs w:val="28"/>
        </w:rPr>
        <w:t xml:space="preserve"> своєї </w:t>
      </w:r>
      <w:proofErr w:type="spellStart"/>
      <w:r>
        <w:rPr>
          <w:color w:val="000000"/>
          <w:szCs w:val="28"/>
        </w:rPr>
        <w:t>дiяльностi</w:t>
      </w:r>
      <w:proofErr w:type="spellEnd"/>
      <w:r>
        <w:rPr>
          <w:color w:val="000000"/>
          <w:szCs w:val="28"/>
        </w:rPr>
        <w:t xml:space="preserve"> та веде обробку та </w:t>
      </w:r>
      <w:proofErr w:type="spellStart"/>
      <w:r>
        <w:rPr>
          <w:color w:val="000000"/>
          <w:szCs w:val="28"/>
        </w:rPr>
        <w:t>облiк</w:t>
      </w:r>
      <w:proofErr w:type="spellEnd"/>
      <w:r>
        <w:rPr>
          <w:color w:val="000000"/>
          <w:szCs w:val="28"/>
        </w:rPr>
        <w:t xml:space="preserve"> персональних даних </w:t>
      </w:r>
      <w:proofErr w:type="spellStart"/>
      <w:r>
        <w:rPr>
          <w:color w:val="000000"/>
          <w:szCs w:val="28"/>
        </w:rPr>
        <w:t>працiвникiв</w:t>
      </w:r>
      <w:proofErr w:type="spellEnd"/>
      <w:r>
        <w:rPr>
          <w:color w:val="000000"/>
          <w:szCs w:val="28"/>
        </w:rPr>
        <w:t xml:space="preserve">, а також веде </w:t>
      </w:r>
      <w:proofErr w:type="spellStart"/>
      <w:r>
        <w:rPr>
          <w:color w:val="000000"/>
          <w:szCs w:val="28"/>
        </w:rPr>
        <w:t>фiнансову</w:t>
      </w:r>
      <w:proofErr w:type="spellEnd"/>
      <w:r>
        <w:rPr>
          <w:color w:val="000000"/>
          <w:szCs w:val="28"/>
        </w:rPr>
        <w:t xml:space="preserve"> та кадрову </w:t>
      </w:r>
      <w:proofErr w:type="spellStart"/>
      <w:r>
        <w:rPr>
          <w:color w:val="000000"/>
          <w:szCs w:val="28"/>
        </w:rPr>
        <w:t>звiтнiсть</w:t>
      </w:r>
      <w:proofErr w:type="spellEnd"/>
      <w:r>
        <w:rPr>
          <w:color w:val="000000"/>
          <w:szCs w:val="28"/>
        </w:rPr>
        <w:t xml:space="preserve">. Порядок ведення бухгалтерського обліку та </w:t>
      </w:r>
      <w:proofErr w:type="spellStart"/>
      <w:r>
        <w:rPr>
          <w:color w:val="000000"/>
          <w:szCs w:val="28"/>
        </w:rPr>
        <w:t>облiку</w:t>
      </w:r>
      <w:proofErr w:type="spellEnd"/>
      <w:r>
        <w:rPr>
          <w:color w:val="000000"/>
          <w:szCs w:val="28"/>
        </w:rPr>
        <w:t xml:space="preserve"> персональних даних, статистичної, </w:t>
      </w:r>
      <w:proofErr w:type="spellStart"/>
      <w:r>
        <w:rPr>
          <w:color w:val="000000"/>
          <w:szCs w:val="28"/>
        </w:rPr>
        <w:t>фiнансової</w:t>
      </w:r>
      <w:proofErr w:type="spellEnd"/>
      <w:r>
        <w:rPr>
          <w:color w:val="000000"/>
          <w:szCs w:val="28"/>
        </w:rPr>
        <w:t xml:space="preserve"> та кадрової </w:t>
      </w:r>
      <w:proofErr w:type="spellStart"/>
      <w:r>
        <w:rPr>
          <w:color w:val="000000"/>
          <w:szCs w:val="28"/>
        </w:rPr>
        <w:t>звiтностi</w:t>
      </w:r>
      <w:proofErr w:type="spellEnd"/>
      <w:r>
        <w:rPr>
          <w:color w:val="000000"/>
          <w:szCs w:val="28"/>
        </w:rPr>
        <w:t xml:space="preserve"> визначається чинним законодавством України.</w:t>
      </w:r>
    </w:p>
    <w:p w14:paraId="4B0DC816" w14:textId="77777777" w:rsidR="000F207B" w:rsidRDefault="000F207B" w:rsidP="000F207B">
      <w:pPr>
        <w:rPr>
          <w:color w:val="000000"/>
          <w:szCs w:val="28"/>
        </w:rPr>
      </w:pPr>
      <w:r>
        <w:rPr>
          <w:color w:val="000000"/>
          <w:szCs w:val="28"/>
        </w:rPr>
        <w:t>10.2. </w:t>
      </w:r>
      <w:proofErr w:type="spellStart"/>
      <w:r>
        <w:rPr>
          <w:color w:val="000000"/>
          <w:szCs w:val="28"/>
        </w:rPr>
        <w:t>Пiдприємство</w:t>
      </w:r>
      <w:proofErr w:type="spellEnd"/>
      <w:r>
        <w:rPr>
          <w:color w:val="000000"/>
          <w:szCs w:val="28"/>
        </w:rPr>
        <w:t xml:space="preserve"> несе </w:t>
      </w:r>
      <w:proofErr w:type="spellStart"/>
      <w:r>
        <w:rPr>
          <w:color w:val="000000"/>
          <w:szCs w:val="28"/>
        </w:rPr>
        <w:t>вiдповiдальнiсть</w:t>
      </w:r>
      <w:proofErr w:type="spellEnd"/>
      <w:r>
        <w:rPr>
          <w:color w:val="000000"/>
          <w:szCs w:val="28"/>
        </w:rPr>
        <w:t xml:space="preserve"> за своєчасне i </w:t>
      </w:r>
      <w:proofErr w:type="spellStart"/>
      <w:r>
        <w:rPr>
          <w:color w:val="000000"/>
          <w:szCs w:val="28"/>
        </w:rPr>
        <w:t>достовiрне</w:t>
      </w:r>
      <w:proofErr w:type="spellEnd"/>
      <w:r>
        <w:rPr>
          <w:color w:val="000000"/>
          <w:szCs w:val="28"/>
        </w:rPr>
        <w:t xml:space="preserve"> подання передбачених форм </w:t>
      </w:r>
      <w:proofErr w:type="spellStart"/>
      <w:r>
        <w:rPr>
          <w:color w:val="000000"/>
          <w:szCs w:val="28"/>
        </w:rPr>
        <w:t>звiтностi</w:t>
      </w:r>
      <w:proofErr w:type="spellEnd"/>
      <w:r>
        <w:rPr>
          <w:color w:val="000000"/>
          <w:szCs w:val="28"/>
        </w:rPr>
        <w:t xml:space="preserve"> </w:t>
      </w:r>
      <w:proofErr w:type="spellStart"/>
      <w:r>
        <w:rPr>
          <w:color w:val="000000"/>
          <w:szCs w:val="28"/>
        </w:rPr>
        <w:t>вiдповiдним</w:t>
      </w:r>
      <w:proofErr w:type="spellEnd"/>
      <w:r>
        <w:rPr>
          <w:color w:val="000000"/>
          <w:szCs w:val="28"/>
        </w:rPr>
        <w:t xml:space="preserve"> органам.</w:t>
      </w:r>
    </w:p>
    <w:p w14:paraId="6AC1C19E" w14:textId="77777777" w:rsidR="000F207B" w:rsidRDefault="000F207B" w:rsidP="000F207B">
      <w:pPr>
        <w:rPr>
          <w:color w:val="000000"/>
          <w:szCs w:val="28"/>
        </w:rPr>
      </w:pPr>
      <w:r>
        <w:rPr>
          <w:color w:val="000000"/>
          <w:szCs w:val="28"/>
        </w:rPr>
        <w:t xml:space="preserve">10.3. Контроль за </w:t>
      </w:r>
      <w:proofErr w:type="spellStart"/>
      <w:r>
        <w:rPr>
          <w:color w:val="000000"/>
          <w:szCs w:val="28"/>
        </w:rPr>
        <w:t>фiнансово</w:t>
      </w:r>
      <w:proofErr w:type="spellEnd"/>
      <w:r>
        <w:rPr>
          <w:color w:val="000000"/>
          <w:szCs w:val="28"/>
        </w:rPr>
        <w:t xml:space="preserve">-господарською </w:t>
      </w:r>
      <w:proofErr w:type="spellStart"/>
      <w:r>
        <w:rPr>
          <w:color w:val="000000"/>
          <w:szCs w:val="28"/>
        </w:rPr>
        <w:t>дiяльнiстю</w:t>
      </w:r>
      <w:proofErr w:type="spellEnd"/>
      <w:r>
        <w:rPr>
          <w:color w:val="000000"/>
          <w:szCs w:val="28"/>
        </w:rPr>
        <w:t xml:space="preserve"> </w:t>
      </w:r>
      <w:proofErr w:type="spellStart"/>
      <w:r>
        <w:rPr>
          <w:color w:val="000000"/>
          <w:szCs w:val="28"/>
        </w:rPr>
        <w:t>Пiдприємства</w:t>
      </w:r>
      <w:proofErr w:type="spellEnd"/>
      <w:r>
        <w:rPr>
          <w:color w:val="000000"/>
          <w:szCs w:val="28"/>
        </w:rPr>
        <w:t xml:space="preserve"> </w:t>
      </w:r>
      <w:proofErr w:type="spellStart"/>
      <w:r>
        <w:rPr>
          <w:color w:val="000000"/>
          <w:szCs w:val="28"/>
        </w:rPr>
        <w:t>здiйснюють</w:t>
      </w:r>
      <w:proofErr w:type="spellEnd"/>
      <w:r>
        <w:rPr>
          <w:color w:val="000000"/>
          <w:szCs w:val="28"/>
        </w:rPr>
        <w:t xml:space="preserve"> </w:t>
      </w:r>
      <w:proofErr w:type="spellStart"/>
      <w:r>
        <w:rPr>
          <w:color w:val="000000"/>
          <w:szCs w:val="28"/>
        </w:rPr>
        <w:t>вiдповiднi</w:t>
      </w:r>
      <w:proofErr w:type="spellEnd"/>
      <w:r>
        <w:rPr>
          <w:color w:val="000000"/>
          <w:szCs w:val="28"/>
        </w:rPr>
        <w:t xml:space="preserve"> </w:t>
      </w:r>
      <w:proofErr w:type="spellStart"/>
      <w:r>
        <w:rPr>
          <w:color w:val="000000"/>
          <w:szCs w:val="28"/>
        </w:rPr>
        <w:t>державнi</w:t>
      </w:r>
      <w:proofErr w:type="spellEnd"/>
      <w:r>
        <w:rPr>
          <w:color w:val="000000"/>
          <w:szCs w:val="28"/>
        </w:rPr>
        <w:t xml:space="preserve"> органи в межах їх повноважень та встановленого чинним законодавством України порядку.</w:t>
      </w:r>
    </w:p>
    <w:p w14:paraId="262DAB22" w14:textId="77777777" w:rsidR="000F207B" w:rsidRDefault="000F207B" w:rsidP="000F207B">
      <w:pPr>
        <w:rPr>
          <w:color w:val="000000"/>
          <w:szCs w:val="28"/>
        </w:rPr>
      </w:pPr>
      <w:r>
        <w:rPr>
          <w:color w:val="000000"/>
          <w:szCs w:val="28"/>
        </w:rPr>
        <w:t xml:space="preserve">10.4. Уповноважений орган має право </w:t>
      </w:r>
      <w:proofErr w:type="spellStart"/>
      <w:r>
        <w:rPr>
          <w:color w:val="000000"/>
          <w:szCs w:val="28"/>
        </w:rPr>
        <w:t>здiйснювати</w:t>
      </w:r>
      <w:proofErr w:type="spellEnd"/>
      <w:r>
        <w:rPr>
          <w:color w:val="000000"/>
          <w:szCs w:val="28"/>
        </w:rPr>
        <w:t xml:space="preserve"> контроль </w:t>
      </w:r>
      <w:proofErr w:type="spellStart"/>
      <w:r>
        <w:rPr>
          <w:color w:val="000000"/>
          <w:szCs w:val="28"/>
        </w:rPr>
        <w:t>фiнансово</w:t>
      </w:r>
      <w:proofErr w:type="spellEnd"/>
      <w:r>
        <w:rPr>
          <w:color w:val="000000"/>
          <w:szCs w:val="28"/>
        </w:rPr>
        <w:t xml:space="preserve">-господарської </w:t>
      </w:r>
      <w:proofErr w:type="spellStart"/>
      <w:r>
        <w:rPr>
          <w:color w:val="000000"/>
          <w:szCs w:val="28"/>
        </w:rPr>
        <w:t>дiяльностi</w:t>
      </w:r>
      <w:proofErr w:type="spellEnd"/>
      <w:r>
        <w:rPr>
          <w:color w:val="000000"/>
          <w:szCs w:val="28"/>
        </w:rPr>
        <w:t xml:space="preserve"> </w:t>
      </w:r>
      <w:proofErr w:type="spellStart"/>
      <w:r>
        <w:rPr>
          <w:color w:val="000000"/>
          <w:szCs w:val="28"/>
        </w:rPr>
        <w:t>Пiдприємства</w:t>
      </w:r>
      <w:proofErr w:type="spellEnd"/>
      <w:r>
        <w:rPr>
          <w:color w:val="000000"/>
          <w:szCs w:val="28"/>
        </w:rPr>
        <w:t xml:space="preserve"> та контроль за </w:t>
      </w:r>
      <w:proofErr w:type="spellStart"/>
      <w:r>
        <w:rPr>
          <w:color w:val="000000"/>
          <w:szCs w:val="28"/>
        </w:rPr>
        <w:t>якiстю</w:t>
      </w:r>
      <w:proofErr w:type="spellEnd"/>
      <w:r>
        <w:rPr>
          <w:color w:val="000000"/>
          <w:szCs w:val="28"/>
        </w:rPr>
        <w:t xml:space="preserve"> i обсягом надання медичної допомоги. </w:t>
      </w:r>
      <w:proofErr w:type="spellStart"/>
      <w:r>
        <w:rPr>
          <w:color w:val="000000"/>
          <w:szCs w:val="28"/>
        </w:rPr>
        <w:t>Пiдприємство</w:t>
      </w:r>
      <w:proofErr w:type="spellEnd"/>
      <w:r>
        <w:rPr>
          <w:color w:val="000000"/>
          <w:szCs w:val="28"/>
        </w:rPr>
        <w:t xml:space="preserve"> подає Уповноваженому органу, за його вимогою, бухгалтерський </w:t>
      </w:r>
      <w:proofErr w:type="spellStart"/>
      <w:r>
        <w:rPr>
          <w:color w:val="000000"/>
          <w:szCs w:val="28"/>
        </w:rPr>
        <w:t>звiт</w:t>
      </w:r>
      <w:proofErr w:type="spellEnd"/>
      <w:r>
        <w:rPr>
          <w:color w:val="000000"/>
          <w:szCs w:val="28"/>
        </w:rPr>
        <w:t xml:space="preserve"> та </w:t>
      </w:r>
      <w:proofErr w:type="spellStart"/>
      <w:r>
        <w:rPr>
          <w:color w:val="000000"/>
          <w:szCs w:val="28"/>
        </w:rPr>
        <w:t>iншу</w:t>
      </w:r>
      <w:proofErr w:type="spellEnd"/>
      <w:r>
        <w:rPr>
          <w:color w:val="000000"/>
          <w:szCs w:val="28"/>
        </w:rPr>
        <w:t xml:space="preserve"> </w:t>
      </w:r>
      <w:proofErr w:type="spellStart"/>
      <w:r>
        <w:rPr>
          <w:color w:val="000000"/>
          <w:szCs w:val="28"/>
        </w:rPr>
        <w:t>документацiю</w:t>
      </w:r>
      <w:proofErr w:type="spellEnd"/>
      <w:r>
        <w:rPr>
          <w:color w:val="000000"/>
          <w:szCs w:val="28"/>
        </w:rPr>
        <w:t xml:space="preserve">, яка стосується </w:t>
      </w:r>
      <w:proofErr w:type="spellStart"/>
      <w:r>
        <w:rPr>
          <w:color w:val="000000"/>
          <w:szCs w:val="28"/>
        </w:rPr>
        <w:t>фiнансово</w:t>
      </w:r>
      <w:proofErr w:type="spellEnd"/>
      <w:r>
        <w:rPr>
          <w:color w:val="000000"/>
          <w:szCs w:val="28"/>
        </w:rPr>
        <w:t xml:space="preserve">-господарської, кадрової, медичної </w:t>
      </w:r>
      <w:proofErr w:type="spellStart"/>
      <w:r>
        <w:rPr>
          <w:color w:val="000000"/>
          <w:szCs w:val="28"/>
        </w:rPr>
        <w:t>дiяльностi</w:t>
      </w:r>
      <w:proofErr w:type="spellEnd"/>
      <w:r>
        <w:rPr>
          <w:color w:val="000000"/>
          <w:szCs w:val="28"/>
        </w:rPr>
        <w:t>.</w:t>
      </w:r>
    </w:p>
    <w:p w14:paraId="410AFDEF" w14:textId="77777777" w:rsidR="000F207B" w:rsidRDefault="000F207B" w:rsidP="000F207B">
      <w:pPr>
        <w:rPr>
          <w:color w:val="000000"/>
          <w:szCs w:val="28"/>
        </w:rPr>
      </w:pPr>
      <w:r>
        <w:rPr>
          <w:color w:val="000000"/>
          <w:szCs w:val="28"/>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в сфері охорони здоров’я та законодавству України.</w:t>
      </w:r>
    </w:p>
    <w:p w14:paraId="5DBC97B5" w14:textId="77777777" w:rsidR="000F207B" w:rsidRDefault="000F207B" w:rsidP="000F207B">
      <w:pPr>
        <w:ind w:firstLine="709"/>
        <w:rPr>
          <w:color w:val="000000"/>
          <w:szCs w:val="28"/>
        </w:rPr>
      </w:pPr>
    </w:p>
    <w:p w14:paraId="2714EB73" w14:textId="77777777" w:rsidR="000F207B" w:rsidRDefault="000F207B" w:rsidP="000F207B">
      <w:pPr>
        <w:jc w:val="center"/>
        <w:rPr>
          <w:color w:val="000000"/>
          <w:szCs w:val="28"/>
        </w:rPr>
      </w:pPr>
      <w:r>
        <w:rPr>
          <w:color w:val="000000"/>
          <w:szCs w:val="28"/>
        </w:rPr>
        <w:t>11. Припинення діяльності</w:t>
      </w:r>
    </w:p>
    <w:p w14:paraId="68995572" w14:textId="77777777" w:rsidR="000F207B" w:rsidRDefault="000F207B" w:rsidP="000F207B">
      <w:pPr>
        <w:ind w:firstLine="709"/>
        <w:rPr>
          <w:color w:val="000000"/>
          <w:szCs w:val="28"/>
        </w:rPr>
      </w:pPr>
    </w:p>
    <w:p w14:paraId="5D6FD8DE" w14:textId="77777777" w:rsidR="000F207B" w:rsidRDefault="000F207B" w:rsidP="000F207B">
      <w:pPr>
        <w:rPr>
          <w:color w:val="000000"/>
          <w:szCs w:val="28"/>
        </w:rPr>
      </w:pPr>
      <w:r>
        <w:rPr>
          <w:color w:val="000000"/>
          <w:szCs w:val="28"/>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14:paraId="26DFB06A" w14:textId="77777777" w:rsidR="000F207B" w:rsidRDefault="000F207B" w:rsidP="000F207B">
      <w:pPr>
        <w:rPr>
          <w:color w:val="000000"/>
          <w:sz w:val="24"/>
          <w:szCs w:val="24"/>
        </w:rPr>
      </w:pPr>
      <w:r>
        <w:rPr>
          <w:color w:val="000000"/>
          <w:szCs w:val="28"/>
        </w:rPr>
        <w:t>11.2. У разі припинення Підприємства (ліквідації, злиття, поділу, приєднання або перетворення) усе закріплене за ним комунальне майно (матеріальні цінності тощо) передається (закріплюється) одній або кільком неприбутковим організаціям відповідного виду або зараховується до бюджету Миколаївської міської територіальної громади в порядку, визначеному чинним законодавством України та нормативно-правовими (розпорядчими) актами органів місцевого самоврядування.</w:t>
      </w:r>
    </w:p>
    <w:p w14:paraId="6E7F9E55" w14:textId="77777777" w:rsidR="000F207B" w:rsidRDefault="000F207B" w:rsidP="000F207B">
      <w:pPr>
        <w:shd w:val="clear" w:color="auto" w:fill="FFFFFF"/>
        <w:rPr>
          <w:color w:val="000000"/>
          <w:szCs w:val="28"/>
        </w:rPr>
      </w:pPr>
      <w:r>
        <w:rPr>
          <w:color w:val="000000"/>
          <w:szCs w:val="28"/>
        </w:rPr>
        <w:t xml:space="preserve">11.3. Припинення Підприємства здійснюється комісією з припинення (комісією з реорганізації, ліквідаційною комісією) відповідно до загального </w:t>
      </w:r>
      <w:r>
        <w:rPr>
          <w:color w:val="000000"/>
          <w:szCs w:val="28"/>
        </w:rPr>
        <w:lastRenderedPageBreak/>
        <w:t>порядку припинення юридичної особи, визначеного чинним законодавством України.</w:t>
      </w:r>
    </w:p>
    <w:p w14:paraId="30EA1C30" w14:textId="77777777" w:rsidR="000F207B" w:rsidRDefault="000F207B" w:rsidP="000F207B">
      <w:pPr>
        <w:rPr>
          <w:color w:val="000000"/>
          <w:szCs w:val="28"/>
        </w:rPr>
      </w:pPr>
      <w:r>
        <w:rPr>
          <w:color w:val="000000"/>
          <w:szCs w:val="28"/>
        </w:rPr>
        <w:t>11.4.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20483A47" w14:textId="77777777" w:rsidR="000F207B" w:rsidRDefault="000F207B" w:rsidP="000F207B">
      <w:pPr>
        <w:rPr>
          <w:color w:val="000000"/>
          <w:szCs w:val="28"/>
        </w:rPr>
      </w:pPr>
      <w:r>
        <w:rPr>
          <w:color w:val="000000"/>
          <w:szCs w:val="28"/>
        </w:rPr>
        <w:t>11.5.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0DF06B4C" w14:textId="77777777" w:rsidR="000F207B" w:rsidRDefault="000F207B" w:rsidP="000F207B">
      <w:pPr>
        <w:rPr>
          <w:color w:val="000000"/>
          <w:szCs w:val="28"/>
        </w:rPr>
      </w:pPr>
    </w:p>
    <w:p w14:paraId="5B50EA3F" w14:textId="77777777" w:rsidR="000F207B" w:rsidRDefault="000F207B" w:rsidP="000F207B">
      <w:pPr>
        <w:shd w:val="clear" w:color="auto" w:fill="FFFFFF"/>
        <w:jc w:val="center"/>
        <w:rPr>
          <w:color w:val="000000"/>
          <w:szCs w:val="28"/>
        </w:rPr>
      </w:pPr>
      <w:r>
        <w:rPr>
          <w:color w:val="000000"/>
          <w:szCs w:val="28"/>
        </w:rPr>
        <w:t>12. Прикінцеві положення</w:t>
      </w:r>
    </w:p>
    <w:p w14:paraId="4A375019" w14:textId="77777777" w:rsidR="000F207B" w:rsidRDefault="000F207B" w:rsidP="000F207B">
      <w:pPr>
        <w:shd w:val="clear" w:color="auto" w:fill="FFFFFF"/>
        <w:rPr>
          <w:color w:val="000000"/>
          <w:sz w:val="24"/>
          <w:szCs w:val="28"/>
        </w:rPr>
      </w:pPr>
    </w:p>
    <w:p w14:paraId="4708A76C" w14:textId="77777777" w:rsidR="000F207B" w:rsidRDefault="000F207B" w:rsidP="000F207B">
      <w:pPr>
        <w:shd w:val="clear" w:color="auto" w:fill="FFFFFF"/>
        <w:rPr>
          <w:color w:val="000000"/>
          <w:szCs w:val="28"/>
        </w:rPr>
      </w:pPr>
      <w:r>
        <w:rPr>
          <w:color w:val="000000"/>
          <w:szCs w:val="28"/>
        </w:rPr>
        <w:t>12.1. Цей Статут набирає чинності з дня його державної реєстрації у порядку, встановленому чинним законодавством України.</w:t>
      </w:r>
    </w:p>
    <w:p w14:paraId="320BB9FE" w14:textId="77777777" w:rsidR="000F207B" w:rsidRDefault="000F207B" w:rsidP="000F207B">
      <w:pPr>
        <w:shd w:val="clear" w:color="auto" w:fill="FFFFFF"/>
        <w:rPr>
          <w:color w:val="000000"/>
          <w:szCs w:val="28"/>
        </w:rPr>
      </w:pPr>
      <w:r>
        <w:rPr>
          <w:color w:val="000000"/>
          <w:szCs w:val="28"/>
        </w:rPr>
        <w:t>12.2. Питання, не врегульовані цим Статутом, регулюються чинним законодавством України та нормативно-правовими (розпорядчими) актами органів місцевого самоврядування.</w:t>
      </w:r>
    </w:p>
    <w:p w14:paraId="06EB245C" w14:textId="77777777" w:rsidR="000F207B" w:rsidRDefault="000F207B" w:rsidP="000F207B">
      <w:pPr>
        <w:widowControl w:val="0"/>
        <w:rPr>
          <w:rFonts w:eastAsia="Helvetica Neue"/>
          <w:color w:val="000000"/>
          <w:szCs w:val="28"/>
        </w:rPr>
      </w:pPr>
      <w:r>
        <w:rPr>
          <w:rFonts w:eastAsia="Helvetica Neue"/>
          <w:color w:val="000000"/>
          <w:szCs w:val="28"/>
        </w:rPr>
        <w:t>12.3. Внесення змін (доповнень) до цього Статуту оформлюється шляхом викладення та затвердження його в новій редакції, що підлягає державній реєстрації в порядку, встановленому чинним законодавством України.</w:t>
      </w:r>
    </w:p>
    <w:p w14:paraId="05DEA428" w14:textId="77777777" w:rsidR="000F207B" w:rsidRDefault="000F207B" w:rsidP="000F207B">
      <w:pPr>
        <w:jc w:val="center"/>
        <w:rPr>
          <w:color w:val="000000"/>
          <w:szCs w:val="28"/>
        </w:rPr>
      </w:pPr>
    </w:p>
    <w:p w14:paraId="2E0C2C59" w14:textId="5175CE93" w:rsidR="000B4BE8" w:rsidRPr="00A832B5" w:rsidRDefault="000F207B" w:rsidP="000F207B">
      <w:pPr>
        <w:ind w:firstLine="0"/>
        <w:rPr>
          <w:sz w:val="27"/>
          <w:szCs w:val="27"/>
          <w:lang w:val="en-US"/>
        </w:rPr>
      </w:pPr>
      <w:r>
        <w:rPr>
          <w:color w:val="000000"/>
          <w:szCs w:val="28"/>
        </w:rPr>
        <w:t>____________________________________________</w:t>
      </w:r>
      <w:r w:rsidR="00A832B5">
        <w:rPr>
          <w:sz w:val="27"/>
          <w:szCs w:val="27"/>
          <w:lang w:val="en-US"/>
        </w:rPr>
        <w:t>____________________</w:t>
      </w:r>
    </w:p>
    <w:sectPr w:rsidR="000B4BE8" w:rsidRPr="00A832B5" w:rsidSect="002F0A95">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Mono">
    <w:altName w:val="Courier New"/>
    <w:charset w:val="01"/>
    <w:family w:val="modern"/>
    <w:pitch w:val="default"/>
  </w:font>
  <w:font w:name="Helvetica Neue">
    <w:altName w:val="Times New Roman"/>
    <w:charset w:val="00"/>
    <w:family w:val="auto"/>
    <w:pitch w:val="default"/>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121C0"/>
    <w:rsid w:val="0006168B"/>
    <w:rsid w:val="000B4BE8"/>
    <w:rsid w:val="000C75ED"/>
    <w:rsid w:val="000E5725"/>
    <w:rsid w:val="000F207B"/>
    <w:rsid w:val="00122986"/>
    <w:rsid w:val="001B4033"/>
    <w:rsid w:val="002025A6"/>
    <w:rsid w:val="0023262F"/>
    <w:rsid w:val="002A5EBF"/>
    <w:rsid w:val="002B2E15"/>
    <w:rsid w:val="002D798F"/>
    <w:rsid w:val="002F0A95"/>
    <w:rsid w:val="00317DED"/>
    <w:rsid w:val="0035387F"/>
    <w:rsid w:val="003C0CDB"/>
    <w:rsid w:val="003D3808"/>
    <w:rsid w:val="004073A7"/>
    <w:rsid w:val="004B41B5"/>
    <w:rsid w:val="00597CDB"/>
    <w:rsid w:val="005C2E4B"/>
    <w:rsid w:val="005C7EAD"/>
    <w:rsid w:val="00636C6A"/>
    <w:rsid w:val="00701E59"/>
    <w:rsid w:val="00751C8B"/>
    <w:rsid w:val="00756DB4"/>
    <w:rsid w:val="00854ECC"/>
    <w:rsid w:val="00855E83"/>
    <w:rsid w:val="008C3586"/>
    <w:rsid w:val="00907725"/>
    <w:rsid w:val="0093485A"/>
    <w:rsid w:val="009C586E"/>
    <w:rsid w:val="00A1630C"/>
    <w:rsid w:val="00A4561C"/>
    <w:rsid w:val="00A832B5"/>
    <w:rsid w:val="00AF3294"/>
    <w:rsid w:val="00B1145C"/>
    <w:rsid w:val="00B71A51"/>
    <w:rsid w:val="00BC5BF1"/>
    <w:rsid w:val="00C134DE"/>
    <w:rsid w:val="00C16F9A"/>
    <w:rsid w:val="00CB5D40"/>
    <w:rsid w:val="00CE0231"/>
    <w:rsid w:val="00E057CC"/>
    <w:rsid w:val="00E65223"/>
    <w:rsid w:val="00EB0A1F"/>
    <w:rsid w:val="00EB3830"/>
    <w:rsid w:val="00F01D0E"/>
    <w:rsid w:val="00F33846"/>
    <w:rsid w:val="00F6596C"/>
    <w:rsid w:val="00F71053"/>
    <w:rsid w:val="00F90309"/>
    <w:rsid w:val="00FE6405"/>
    <w:rsid w:val="00FF0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ой текст 2 Знак"/>
    <w:basedOn w:val="a0"/>
    <w:link w:val="21"/>
    <w:uiPriority w:val="99"/>
    <w:rsid w:val="000B4BE8"/>
    <w:rPr>
      <w:rFonts w:ascii="Times New Roman" w:eastAsia="Times New Roman" w:hAnsi="Times New Roman" w:cs="Times New Roman"/>
      <w:sz w:val="28"/>
      <w:szCs w:val="28"/>
      <w:lang w:val="ru-RU" w:eastAsia="ru-RU"/>
    </w:rPr>
  </w:style>
  <w:style w:type="paragraph" w:styleId="a6">
    <w:name w:val="Body Text"/>
    <w:basedOn w:val="a"/>
    <w:link w:val="a7"/>
    <w:rsid w:val="008C3586"/>
    <w:pPr>
      <w:spacing w:after="120"/>
      <w:ind w:firstLine="0"/>
      <w:jc w:val="left"/>
    </w:pPr>
    <w:rPr>
      <w:sz w:val="20"/>
      <w:lang w:val="ru-RU"/>
    </w:rPr>
  </w:style>
  <w:style w:type="character" w:customStyle="1" w:styleId="a7">
    <w:name w:val="Основной текст Знак"/>
    <w:basedOn w:val="a0"/>
    <w:link w:val="a6"/>
    <w:rsid w:val="008C3586"/>
    <w:rPr>
      <w:rFonts w:ascii="Times New Roman" w:eastAsia="Times New Roman" w:hAnsi="Times New Roman" w:cs="Times New Roman"/>
      <w:sz w:val="20"/>
      <w:szCs w:val="20"/>
      <w:lang w:val="ru-RU" w:eastAsia="ru-RU"/>
    </w:rPr>
  </w:style>
  <w:style w:type="paragraph" w:styleId="a8">
    <w:name w:val="Normal (Web)"/>
    <w:basedOn w:val="a"/>
    <w:uiPriority w:val="99"/>
    <w:qFormat/>
    <w:rsid w:val="008C3586"/>
    <w:pPr>
      <w:spacing w:before="100" w:beforeAutospacing="1" w:after="100" w:afterAutospacing="1"/>
      <w:ind w:firstLine="0"/>
      <w:jc w:val="left"/>
    </w:pPr>
    <w:rPr>
      <w:sz w:val="24"/>
      <w:szCs w:val="24"/>
      <w:lang w:val="ru-RU"/>
    </w:rPr>
  </w:style>
  <w:style w:type="paragraph" w:styleId="a9">
    <w:name w:val="List Paragraph"/>
    <w:basedOn w:val="a"/>
    <w:uiPriority w:val="34"/>
    <w:qFormat/>
    <w:rsid w:val="00F71053"/>
    <w:pPr>
      <w:spacing w:after="200" w:line="276" w:lineRule="auto"/>
      <w:ind w:left="720" w:firstLine="0"/>
      <w:contextualSpacing/>
      <w:jc w:val="left"/>
    </w:pPr>
    <w:rPr>
      <w:rFonts w:ascii="Calibri" w:eastAsia="Calibri" w:hAnsi="Calibri"/>
      <w:sz w:val="22"/>
      <w:szCs w:val="22"/>
      <w:lang w:val="ru-RU" w:eastAsia="en-US"/>
    </w:rPr>
  </w:style>
  <w:style w:type="paragraph" w:customStyle="1" w:styleId="PreformattedText">
    <w:name w:val="Preformatted Text"/>
    <w:basedOn w:val="a"/>
    <w:uiPriority w:val="99"/>
    <w:qFormat/>
    <w:rsid w:val="00F71053"/>
    <w:pPr>
      <w:widowControl w:val="0"/>
      <w:suppressAutoHyphens/>
      <w:ind w:firstLine="0"/>
      <w:jc w:val="left"/>
    </w:pPr>
    <w:rPr>
      <w:rFonts w:ascii="Liberation Mono" w:eastAsia="Liberation Mono" w:hAnsi="Liberation Mono" w:cs="Liberation Mono"/>
      <w:sz w:val="20"/>
      <w:lang w:val="en-US" w:eastAsia="zh-CN" w:bidi="hi-IN"/>
    </w:rPr>
  </w:style>
  <w:style w:type="character" w:styleId="aa">
    <w:name w:val="Strong"/>
    <w:basedOn w:val="a0"/>
    <w:uiPriority w:val="22"/>
    <w:qFormat/>
    <w:rsid w:val="00F71053"/>
    <w:rPr>
      <w:b/>
      <w:bCs/>
    </w:rPr>
  </w:style>
  <w:style w:type="paragraph" w:customStyle="1" w:styleId="1">
    <w:name w:val="Обычный (веб)1"/>
    <w:basedOn w:val="a"/>
    <w:qFormat/>
    <w:rsid w:val="00A832B5"/>
    <w:pPr>
      <w:suppressAutoHyphens/>
      <w:spacing w:before="280" w:after="280"/>
      <w:ind w:firstLine="0"/>
      <w:jc w:val="left"/>
    </w:pPr>
    <w:rPr>
      <w:sz w:val="24"/>
      <w:szCs w:val="24"/>
      <w:lang w:eastAsia="zh-CN"/>
    </w:rPr>
  </w:style>
  <w:style w:type="character" w:customStyle="1" w:styleId="10">
    <w:name w:val="Виділення1"/>
    <w:rsid w:val="00A832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71235">
      <w:bodyDiv w:val="1"/>
      <w:marLeft w:val="0"/>
      <w:marRight w:val="0"/>
      <w:marTop w:val="0"/>
      <w:marBottom w:val="0"/>
      <w:divBdr>
        <w:top w:val="none" w:sz="0" w:space="0" w:color="auto"/>
        <w:left w:val="none" w:sz="0" w:space="0" w:color="auto"/>
        <w:bottom w:val="none" w:sz="0" w:space="0" w:color="auto"/>
        <w:right w:val="none" w:sz="0" w:space="0" w:color="auto"/>
      </w:divBdr>
    </w:div>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697048636">
      <w:bodyDiv w:val="1"/>
      <w:marLeft w:val="0"/>
      <w:marRight w:val="0"/>
      <w:marTop w:val="0"/>
      <w:marBottom w:val="0"/>
      <w:divBdr>
        <w:top w:val="none" w:sz="0" w:space="0" w:color="auto"/>
        <w:left w:val="none" w:sz="0" w:space="0" w:color="auto"/>
        <w:bottom w:val="none" w:sz="0" w:space="0" w:color="auto"/>
        <w:right w:val="none" w:sz="0" w:space="0" w:color="auto"/>
      </w:divBdr>
    </w:div>
    <w:div w:id="1131091523">
      <w:bodyDiv w:val="1"/>
      <w:marLeft w:val="0"/>
      <w:marRight w:val="0"/>
      <w:marTop w:val="0"/>
      <w:marBottom w:val="0"/>
      <w:divBdr>
        <w:top w:val="none" w:sz="0" w:space="0" w:color="auto"/>
        <w:left w:val="none" w:sz="0" w:space="0" w:color="auto"/>
        <w:bottom w:val="none" w:sz="0" w:space="0" w:color="auto"/>
        <w:right w:val="none" w:sz="0" w:space="0" w:color="auto"/>
      </w:divBdr>
    </w:div>
    <w:div w:id="1851404302">
      <w:bodyDiv w:val="1"/>
      <w:marLeft w:val="0"/>
      <w:marRight w:val="0"/>
      <w:marTop w:val="0"/>
      <w:marBottom w:val="0"/>
      <w:divBdr>
        <w:top w:val="none" w:sz="0" w:space="0" w:color="auto"/>
        <w:left w:val="none" w:sz="0" w:space="0" w:color="auto"/>
        <w:bottom w:val="none" w:sz="0" w:space="0" w:color="auto"/>
        <w:right w:val="none" w:sz="0" w:space="0" w:color="auto"/>
      </w:divBdr>
    </w:div>
    <w:div w:id="1888177311">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21</Pages>
  <Words>27562</Words>
  <Characters>15711</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6</cp:revision>
  <dcterms:created xsi:type="dcterms:W3CDTF">2025-07-09T06:36:00Z</dcterms:created>
  <dcterms:modified xsi:type="dcterms:W3CDTF">2025-07-10T06:22:00Z</dcterms:modified>
</cp:coreProperties>
</file>