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8E265" w14:textId="2BC395BC" w:rsidR="002450E8" w:rsidRDefault="002450E8" w:rsidP="002450E8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S-zr-200/3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06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5D521C13" w14:textId="77777777" w:rsidR="002450E8" w:rsidRPr="00D05B11" w:rsidRDefault="002450E8" w:rsidP="002450E8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20BE796" w14:textId="77777777" w:rsidR="002450E8" w:rsidRPr="00D05B11" w:rsidRDefault="002450E8" w:rsidP="002450E8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0DC02170" w14:textId="77777777" w:rsidR="002450E8" w:rsidRPr="00D05B11" w:rsidRDefault="002450E8" w:rsidP="002450E8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1ECF8527" w14:textId="77777777" w:rsidR="002450E8" w:rsidRPr="00D05B11" w:rsidRDefault="002450E8" w:rsidP="002450E8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1A33FD3D" w14:textId="6EFACF59" w:rsidR="002450E8" w:rsidRPr="002450E8" w:rsidRDefault="002450E8" w:rsidP="002450E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2" w:name="_Hlk178584725"/>
      <w:bookmarkStart w:id="3" w:name="_Hlk170906490"/>
      <w:r w:rsidRPr="00D05B11">
        <w:rPr>
          <w:rFonts w:ascii="Times New Roman" w:hAnsi="Times New Roman" w:cs="Times New Roman"/>
          <w:sz w:val="28"/>
          <w:szCs w:val="28"/>
        </w:rPr>
        <w:t>«</w:t>
      </w:r>
      <w:bookmarkStart w:id="4" w:name="_Hlk197010995"/>
      <w:r w:rsidRPr="002450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 надання Миколаївській обласній базі спеціального медичного постачання Миколаївської обласної ради дозволу на виготовлення проєкту землеустрою щодо відведення земельної ділянки, </w:t>
      </w:r>
      <w:r w:rsidRPr="002450E8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який передбачає</w:t>
      </w:r>
      <w:r w:rsidRPr="002450E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2450E8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поділ земельної ділянки</w:t>
      </w:r>
      <w:r w:rsidRPr="002450E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та зміну цільового призначення новоутворених земельних ділянок</w:t>
      </w:r>
      <w:r w:rsidRPr="002450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</w:t>
      </w:r>
      <w:r w:rsidRPr="002450E8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за </w:t>
      </w:r>
      <w:r w:rsidRPr="002450E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2450E8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адресою: </w:t>
      </w:r>
      <w:r w:rsidRPr="002450E8">
        <w:rPr>
          <w:rFonts w:ascii="Times New Roman" w:eastAsia="Calibri" w:hAnsi="Times New Roman" w:cs="Times New Roman"/>
          <w:sz w:val="28"/>
          <w:szCs w:val="28"/>
          <w:lang w:eastAsia="pl-PL"/>
        </w:rPr>
        <w:t>вул. Героїв України,7-а, Центральний район, м. Миколаїв</w:t>
      </w:r>
      <w:r w:rsidRPr="002450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(забудована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bookmarkEnd w:id="2"/>
    <w:bookmarkEnd w:id="3"/>
    <w:bookmarkEnd w:id="4"/>
    <w:p w14:paraId="5786DF5B" w14:textId="77777777" w:rsidR="002450E8" w:rsidRPr="00D05B11" w:rsidRDefault="002450E8" w:rsidP="00245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3389DC" w14:textId="77777777" w:rsidR="002450E8" w:rsidRPr="00D05B11" w:rsidRDefault="002450E8" w:rsidP="002450E8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11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проєкту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                                     (м.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D05B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103CBB08" w14:textId="77777777" w:rsidR="002450E8" w:rsidRPr="00D05B11" w:rsidRDefault="002450E8" w:rsidP="002450E8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 заступника директора департаменту-начальника управління земельних відносин департаменту архітектури та містобудування Миколаївської міської ради (м.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D05B11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D05B11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04DFC9FF" w14:textId="77777777" w:rsidR="002450E8" w:rsidRPr="00D05B11" w:rsidRDefault="002450E8" w:rsidP="002450E8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Виконавцем 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  вул. Адміральська, 20,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854F5EF" w14:textId="54FADD07" w:rsidR="002450E8" w:rsidRPr="003C7287" w:rsidRDefault="002450E8" w:rsidP="002450E8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Розглянувши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звернення </w:t>
      </w: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Миколаївської обласної бази спеціального медичного постачання Миколаївської обласної ради,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21.05.2025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19.04-06/25971/2025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C72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равлі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емельних відносин </w:t>
      </w:r>
      <w:r w:rsidRPr="003C7287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ико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аївської міської рад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ід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отов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роєкт ріше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3C728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450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 надання Миколаївській обласній базі спеціального медичного постачання Миколаївської обласної ради дозволу на виготовлення проєкту землеустрою щодо відведення земельної ділянки, </w:t>
      </w:r>
      <w:r w:rsidRPr="002450E8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який передбачає</w:t>
      </w:r>
      <w:r w:rsidRPr="002450E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2450E8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поділ земельної ділянки</w:t>
      </w:r>
      <w:r w:rsidRPr="002450E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та зміну цільового призначення новоутворених земельних ділянок</w:t>
      </w:r>
      <w:r w:rsidRPr="002450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</w:t>
      </w:r>
      <w:r w:rsidRPr="002450E8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за </w:t>
      </w:r>
      <w:r w:rsidRPr="002450E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2450E8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адресою: </w:t>
      </w:r>
      <w:r w:rsidRPr="002450E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вул. Героїв України,7-а, </w:t>
      </w:r>
      <w:r w:rsidRPr="002450E8">
        <w:rPr>
          <w:rFonts w:ascii="Times New Roman" w:eastAsia="Calibri" w:hAnsi="Times New Roman" w:cs="Times New Roman"/>
          <w:sz w:val="28"/>
          <w:szCs w:val="28"/>
          <w:lang w:eastAsia="pl-PL"/>
        </w:rPr>
        <w:lastRenderedPageBreak/>
        <w:t>Центральний район, м. Миколаїв</w:t>
      </w:r>
      <w:r w:rsidRPr="002450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(забудована земельна ділянка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)» 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для в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есе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ня на сесію міської рад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F25D25" w14:textId="5AEBD793" w:rsidR="002450E8" w:rsidRPr="002450E8" w:rsidRDefault="002450E8" w:rsidP="002450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Відповідно до про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у рі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bookmarkStart w:id="6" w:name="_1fob9te" w:colFirst="0" w:colLast="0"/>
      <w:bookmarkStart w:id="7" w:name="_Hlk181777175"/>
      <w:bookmarkEnd w:id="6"/>
      <w:r w:rsidRPr="002450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</w:t>
      </w:r>
      <w:r w:rsidRPr="002450E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Надати </w:t>
      </w:r>
      <w:r w:rsidRPr="002450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Миколаївській обласній базі спеціального медичного постачання Миколаївської обласної ради  </w:t>
      </w:r>
      <w:r w:rsidRPr="002450E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дозвіл на виготовлення проєкту землеустрою щодо відведення земельної ділянки, </w:t>
      </w:r>
      <w:r w:rsidRPr="002450E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2450E8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який передбачає</w:t>
      </w:r>
      <w:r w:rsidRPr="002450E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2450E8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поділ земельної ділянки</w:t>
      </w:r>
      <w:r w:rsidRPr="002450E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з кадастровим номером 4810137200:02:007:0005</w:t>
      </w:r>
      <w:r w:rsidRPr="002450E8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</w:t>
      </w:r>
      <w:r w:rsidRPr="002450E8">
        <w:rPr>
          <w:rFonts w:ascii="Times New Roman" w:eastAsia="Calibri" w:hAnsi="Times New Roman" w:cs="Times New Roman"/>
          <w:sz w:val="28"/>
          <w:szCs w:val="28"/>
          <w:lang w:eastAsia="pl-PL"/>
        </w:rPr>
        <w:t>загальною</w:t>
      </w:r>
      <w:r w:rsidRPr="002450E8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площею 3295 </w:t>
      </w:r>
      <w:proofErr w:type="spellStart"/>
      <w:r w:rsidRPr="002450E8">
        <w:rPr>
          <w:rFonts w:ascii="Times New Roman" w:eastAsia="Calibri" w:hAnsi="Times New Roman" w:cs="Times New Roman"/>
          <w:sz w:val="28"/>
          <w:szCs w:val="28"/>
          <w:lang w:eastAsia="pl-PL"/>
        </w:rPr>
        <w:t>кв.м</w:t>
      </w:r>
      <w:proofErr w:type="spellEnd"/>
      <w:r w:rsidRPr="002450E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на земельну ділянку №1 орієнтовною  площею 316 </w:t>
      </w:r>
      <w:proofErr w:type="spellStart"/>
      <w:r w:rsidRPr="002450E8">
        <w:rPr>
          <w:rFonts w:ascii="Times New Roman" w:eastAsia="Calibri" w:hAnsi="Times New Roman" w:cs="Times New Roman"/>
          <w:sz w:val="28"/>
          <w:szCs w:val="28"/>
          <w:lang w:eastAsia="pl-PL"/>
        </w:rPr>
        <w:t>кв.м</w:t>
      </w:r>
      <w:proofErr w:type="spellEnd"/>
      <w:r w:rsidRPr="002450E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, земельну ділянку №2 орієнтовною  площею 841 </w:t>
      </w:r>
      <w:proofErr w:type="spellStart"/>
      <w:r w:rsidRPr="002450E8">
        <w:rPr>
          <w:rFonts w:ascii="Times New Roman" w:eastAsia="Calibri" w:hAnsi="Times New Roman" w:cs="Times New Roman"/>
          <w:sz w:val="28"/>
          <w:szCs w:val="28"/>
          <w:lang w:eastAsia="pl-PL"/>
        </w:rPr>
        <w:t>кв.м</w:t>
      </w:r>
      <w:proofErr w:type="spellEnd"/>
      <w:r w:rsidRPr="002450E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, земельну ділянку №3 орієнтовною  площею   276 </w:t>
      </w:r>
      <w:proofErr w:type="spellStart"/>
      <w:r w:rsidRPr="002450E8">
        <w:rPr>
          <w:rFonts w:ascii="Times New Roman" w:eastAsia="Calibri" w:hAnsi="Times New Roman" w:cs="Times New Roman"/>
          <w:sz w:val="28"/>
          <w:szCs w:val="28"/>
          <w:lang w:eastAsia="pl-PL"/>
        </w:rPr>
        <w:t>кв.м</w:t>
      </w:r>
      <w:proofErr w:type="spellEnd"/>
      <w:r w:rsidRPr="002450E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, зі зміною цільового призначення новоутворених земельних ділянок №№1, 2 ,3 </w:t>
      </w:r>
      <w:r w:rsidRPr="002450E8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згідно з класифікатором видів цільового призначення земельних ділянок</w:t>
      </w:r>
      <w:r w:rsidRPr="002450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 </w:t>
      </w:r>
      <w:r w:rsidRPr="002450E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« 03.03- </w:t>
      </w:r>
      <w:r w:rsidRPr="002450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для будівництва та обслуговування будівель закладів охорони здоров’я та соціальної допомоги»</w:t>
      </w:r>
      <w:r w:rsidRPr="002450E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  на « 11.02-</w:t>
      </w:r>
      <w:r w:rsidRPr="002450E8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</w:t>
      </w:r>
      <w:r w:rsidRPr="002450E8">
        <w:rPr>
          <w:rFonts w:ascii="Times New Roman" w:eastAsia="Calibri" w:hAnsi="Times New Roman" w:cs="Times New Roman"/>
          <w:sz w:val="28"/>
          <w:szCs w:val="28"/>
          <w:lang w:eastAsia="pl-PL"/>
        </w:rPr>
        <w:t>д</w:t>
      </w:r>
      <w:r w:rsidRPr="002450E8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2450E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», для розміщення та обслуговування складських приміщень, у тому числі для зберігання матеріальних цінностей мобілізаційного резерву медичного призначення,  та на земельну ділянку №4 орієнтовною площею  1862 </w:t>
      </w:r>
      <w:proofErr w:type="spellStart"/>
      <w:r w:rsidRPr="002450E8">
        <w:rPr>
          <w:rFonts w:ascii="Times New Roman" w:eastAsia="Calibri" w:hAnsi="Times New Roman" w:cs="Times New Roman"/>
          <w:sz w:val="28"/>
          <w:szCs w:val="28"/>
          <w:lang w:eastAsia="pl-PL"/>
        </w:rPr>
        <w:t>кв.м</w:t>
      </w:r>
      <w:proofErr w:type="spellEnd"/>
      <w:r w:rsidRPr="002450E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 </w:t>
      </w:r>
      <w:r w:rsidRPr="002450E8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з цільовим призначенням згідно з класифікатором видів цільового призначення земельних ділянок:</w:t>
      </w:r>
      <w:r w:rsidRPr="002450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«03.03-для будівництва та обслуговування будівель закладів охорони здоров’я та соціальної допомоги»,  </w:t>
      </w:r>
      <w:r w:rsidRPr="002450E8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 xml:space="preserve"> </w:t>
      </w:r>
      <w:r w:rsidRPr="002450E8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що розташован</w:t>
      </w:r>
      <w:r w:rsidRPr="002450E8">
        <w:rPr>
          <w:rFonts w:ascii="Times New Roman" w:eastAsia="Calibri" w:hAnsi="Times New Roman" w:cs="Times New Roman"/>
          <w:sz w:val="28"/>
          <w:szCs w:val="28"/>
          <w:lang w:eastAsia="pl-PL"/>
        </w:rPr>
        <w:t>і</w:t>
      </w:r>
      <w:r w:rsidRPr="002450E8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за </w:t>
      </w:r>
      <w:r w:rsidRPr="002450E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2450E8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адресою: </w:t>
      </w:r>
      <w:r w:rsidRPr="002450E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вул. Героїв України, 7-а, Центральний район, м. Миколаїв, </w:t>
      </w:r>
      <w:r w:rsidRPr="002450E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відповідно до висновку департаменту архітектури та містобудування Миколаївської міської ради від 23.05.2025  №28682/12.02-13/25-2.</w:t>
      </w:r>
    </w:p>
    <w:p w14:paraId="443BB27B" w14:textId="3D931F30" w:rsidR="002450E8" w:rsidRPr="002450E8" w:rsidRDefault="002450E8" w:rsidP="002450E8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</w:pPr>
      <w:r w:rsidRPr="002450E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Площу земельної ділянки уточнити </w:t>
      </w:r>
      <w:proofErr w:type="spellStart"/>
      <w:r w:rsidRPr="002450E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проєктом</w:t>
      </w:r>
      <w:proofErr w:type="spellEnd"/>
      <w:r w:rsidRPr="002450E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землеустрою. </w:t>
      </w:r>
    </w:p>
    <w:p w14:paraId="413AE376" w14:textId="77777777" w:rsidR="002450E8" w:rsidRPr="002450E8" w:rsidRDefault="002450E8" w:rsidP="002450E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  <w:r w:rsidRPr="002450E8">
        <w:rPr>
          <w:rFonts w:ascii="Times New Roman" w:eastAsia="Times New Roman" w:hAnsi="Times New Roman" w:cs="Times New Roman"/>
          <w:sz w:val="28"/>
          <w:szCs w:val="28"/>
          <w:lang w:eastAsia="pl-PL"/>
        </w:rPr>
        <w:t>2. Замовнику</w:t>
      </w:r>
      <w:r w:rsidRPr="002450E8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:</w:t>
      </w:r>
    </w:p>
    <w:p w14:paraId="0CDAC211" w14:textId="5020480F" w:rsidR="002450E8" w:rsidRPr="002450E8" w:rsidRDefault="002450E8" w:rsidP="002450E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</w:pPr>
      <w:r w:rsidRPr="002450E8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-</w:t>
      </w:r>
      <w:r w:rsidRPr="002450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450E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надати до департаменту з надання </w:t>
      </w:r>
      <w:proofErr w:type="gramStart"/>
      <w:r w:rsidRPr="002450E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адміністративних  послуг</w:t>
      </w:r>
      <w:proofErr w:type="gramEnd"/>
      <w:r w:rsidRPr="002450E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Миколаївської міської ради розроблений  проєкт землеустрою.</w:t>
      </w:r>
    </w:p>
    <w:p w14:paraId="47AC119E" w14:textId="08941B9E" w:rsidR="002450E8" w:rsidRPr="002450E8" w:rsidRDefault="002450E8" w:rsidP="002450E8">
      <w:pPr>
        <w:widowControl w:val="0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450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»</w:t>
      </w:r>
      <w:bookmarkEnd w:id="7"/>
    </w:p>
    <w:p w14:paraId="2F2CBEF4" w14:textId="77777777" w:rsidR="002450E8" w:rsidRPr="00D05B11" w:rsidRDefault="002450E8" w:rsidP="002450E8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2A66756" w14:textId="77777777" w:rsidR="002450E8" w:rsidRPr="00D05B11" w:rsidRDefault="002450E8" w:rsidP="002450E8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роблений 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4D74023" w14:textId="77777777" w:rsidR="002450E8" w:rsidRPr="00D05B11" w:rsidRDefault="002450E8" w:rsidP="002450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DB0FD3F" w14:textId="77777777" w:rsidR="002450E8" w:rsidRPr="00D05B11" w:rsidRDefault="002450E8" w:rsidP="00245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19F04809" w14:textId="77777777" w:rsidR="002450E8" w:rsidRPr="00D05B11" w:rsidRDefault="002450E8" w:rsidP="002450E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32083532" w14:textId="77777777" w:rsidR="002450E8" w:rsidRPr="00D05B11" w:rsidRDefault="002450E8" w:rsidP="002450E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7FED9447" w14:textId="77777777" w:rsidR="002450E8" w:rsidRPr="00D05B11" w:rsidRDefault="002450E8" w:rsidP="002450E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05B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64ED8B3B" w14:textId="77777777" w:rsidR="002450E8" w:rsidRDefault="002450E8">
      <w:bookmarkStart w:id="8" w:name="_GoBack"/>
      <w:bookmarkEnd w:id="1"/>
      <w:bookmarkEnd w:id="8"/>
    </w:p>
    <w:sectPr w:rsidR="002450E8" w:rsidSect="007D032F">
      <w:pgSz w:w="11906" w:h="16838"/>
      <w:pgMar w:top="426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E8"/>
    <w:rsid w:val="002450E8"/>
    <w:rsid w:val="007D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FF7A"/>
  <w15:chartTrackingRefBased/>
  <w15:docId w15:val="{B45CBD6E-E4A6-498C-967B-7F593610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3458</Words>
  <Characters>1972</Characters>
  <Application>Microsoft Office Word</Application>
  <DocSecurity>0</DocSecurity>
  <Lines>16</Lines>
  <Paragraphs>10</Paragraphs>
  <ScaleCrop>false</ScaleCrop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Олена</cp:lastModifiedBy>
  <cp:revision>2</cp:revision>
  <cp:lastPrinted>2025-06-19T07:44:00Z</cp:lastPrinted>
  <dcterms:created xsi:type="dcterms:W3CDTF">2025-06-19T07:40:00Z</dcterms:created>
  <dcterms:modified xsi:type="dcterms:W3CDTF">2025-07-03T08:12:00Z</dcterms:modified>
</cp:coreProperties>
</file>