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after="0" w:line="240" w:lineRule="auto"/>
        <w:ind w:left="7070" w:right="28" w:hanging="7070"/>
        <w:rPr>
          <w:rFonts w:ascii="Times New Roman" w:cs="Times New Roman" w:eastAsia="Times New Roman" w:hAnsi="Times New Roman"/>
          <w:color w:val="000000"/>
          <w:sz w:val="28"/>
          <w:szCs w:val="28"/>
        </w:rPr>
      </w:pPr>
      <w:bookmarkStart w:colFirst="0" w:colLast="0" w:name="_401mb1v0frs6" w:id="0"/>
      <w:bookmarkEnd w:id="0"/>
      <w:r w:rsidDel="00000000" w:rsidR="00000000" w:rsidRPr="00000000">
        <w:rPr>
          <w:rFonts w:ascii="Times New Roman" w:cs="Times New Roman" w:eastAsia="Times New Roman" w:hAnsi="Times New Roman"/>
          <w:color w:val="000000"/>
          <w:sz w:val="28"/>
          <w:szCs w:val="28"/>
          <w:rtl w:val="0"/>
        </w:rPr>
        <w:t xml:space="preserve">S-zr-200/363</w:t>
        <w:tab/>
        <w:tab/>
        <w:t xml:space="preserve">     15.12.2025 оновлена редакція</w:t>
      </w:r>
    </w:p>
    <w:p w:rsidR="00000000" w:rsidDel="00000000" w:rsidP="00000000" w:rsidRDefault="00000000" w:rsidRPr="00000000" w14:paraId="0000000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spacing w:after="0" w:line="240" w:lineRule="auto"/>
        <w:ind w:left="2658"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ПОЯСНЮВАЛЬНА ЗАПИСКА</w:t>
      </w:r>
    </w:p>
    <w:p w:rsidR="00000000" w:rsidDel="00000000" w:rsidP="00000000" w:rsidRDefault="00000000" w:rsidRPr="00000000" w14:paraId="00000004">
      <w:pPr>
        <w:widowControl w:val="0"/>
        <w:spacing w:after="0" w:before="38" w:line="240" w:lineRule="auto"/>
        <w:ind w:left="1610"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до проєкту рішення Миколаївської міської ради</w:t>
      </w:r>
    </w:p>
    <w:p w:rsidR="00000000" w:rsidDel="00000000" w:rsidP="00000000" w:rsidRDefault="00000000" w:rsidRPr="00000000" w14:paraId="00000005">
      <w:pPr>
        <w:tabs>
          <w:tab w:val="left" w:leader="none" w:pos="8789"/>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hd w:fill="ffffff" w:val="clear"/>
        <w:spacing w:line="240" w:lineRule="auto"/>
        <w:jc w:val="both"/>
        <w:rPr>
          <w:rFonts w:ascii="Times New Roman" w:cs="Times New Roman" w:eastAsia="Times New Roman" w:hAnsi="Times New Roman"/>
          <w:sz w:val="28"/>
          <w:szCs w:val="28"/>
        </w:rPr>
      </w:pPr>
      <w:bookmarkStart w:colFirst="0" w:colLast="0" w:name="_6g8zc8afsw1" w:id="1"/>
      <w:bookmarkEnd w:id="1"/>
      <w:r w:rsidDel="00000000" w:rsidR="00000000" w:rsidRPr="00000000">
        <w:rPr>
          <w:rFonts w:ascii="Times New Roman" w:cs="Times New Roman" w:eastAsia="Times New Roman" w:hAnsi="Times New Roman"/>
          <w:sz w:val="28"/>
          <w:szCs w:val="28"/>
          <w:rtl w:val="0"/>
        </w:rPr>
        <w:t xml:space="preserve">«Про надання дозволу комунальному підприємству</w:t>
        <w:br w:type="textWrapping"/>
        <w:t xml:space="preserve">Миколаївської міської ради «Миколаївська ритуальна</w:t>
        <w:br w:type="textWrapping"/>
        <w:t xml:space="preserve">служба» на складання проєкту землеустрою щодо</w:t>
        <w:br w:type="textWrapping"/>
        <w:t xml:space="preserve">відведення в постійне користування земельної ділянки</w:t>
        <w:br w:type="textWrapping"/>
        <w:t xml:space="preserve">для обслуговування кладовища поблизу Староводопійського кладовища по                вул. Казарського в Інгульському районі м. Миколаєва</w:t>
        <w:br w:type="textWrapping"/>
        <w:t xml:space="preserve">(незабудована земельна ділянка)»</w:t>
      </w:r>
    </w:p>
    <w:p w:rsidR="00000000" w:rsidDel="00000000" w:rsidP="00000000" w:rsidRDefault="00000000" w:rsidRPr="00000000" w14:paraId="00000007">
      <w:pPr>
        <w:widowControl w:val="0"/>
        <w:tabs>
          <w:tab w:val="left" w:leader="none" w:pos="1308"/>
          <w:tab w:val="left" w:leader="none" w:pos="3039"/>
          <w:tab w:val="left" w:leader="none" w:pos="4745"/>
        </w:tabs>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8">
      <w:pPr>
        <w:widowControl w:val="0"/>
        <w:spacing w:after="0" w:line="240" w:lineRule="auto"/>
        <w:ind w:right="3"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9">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заступника директора департаменту-начальника управління земельних відносин департаменту архітектури та містобудування Миколаївської міської ради (м. Миколаїв, вул. Адміральська, 20, тел.37-32-35).</w:t>
      </w:r>
      <w:r w:rsidDel="00000000" w:rsidR="00000000" w:rsidRPr="00000000">
        <w:rPr>
          <w:rtl w:val="0"/>
        </w:rPr>
      </w:r>
    </w:p>
    <w:p w:rsidR="00000000" w:rsidDel="00000000" w:rsidP="00000000" w:rsidRDefault="00000000" w:rsidRPr="00000000" w14:paraId="0000000A">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Виконавцем проєкту рішення є департамент архітектури та містобудування Миколаївської міської ради  в особі </w:t>
      </w:r>
      <w:r w:rsidDel="00000000" w:rsidR="00000000" w:rsidRPr="00000000">
        <w:rPr>
          <w:rFonts w:ascii="Times New Roman" w:cs="Times New Roman" w:eastAsia="Times New Roman" w:hAnsi="Times New Roman"/>
          <w:sz w:val="28"/>
          <w:szCs w:val="28"/>
          <w:rtl w:val="0"/>
        </w:rPr>
        <w:t xml:space="preserve">Торки Олени Володимирівни,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color w:val="000000"/>
          <w:sz w:val="28"/>
          <w:szCs w:val="28"/>
          <w:rtl w:val="0"/>
        </w:rPr>
        <w:t xml:space="preserve">(м. Миколаїв, вул. Адміральська, 20, тел.37-32-35).</w:t>
      </w:r>
    </w:p>
    <w:p w:rsidR="00000000" w:rsidDel="00000000" w:rsidP="00000000" w:rsidRDefault="00000000" w:rsidRPr="00000000" w14:paraId="0000000B">
      <w:pPr>
        <w:shd w:fill="ffffff" w:val="clear"/>
        <w:spacing w:after="0" w:line="240" w:lineRule="auto"/>
        <w:jc w:val="both"/>
        <w:rPr>
          <w:rFonts w:ascii="Times New Roman" w:cs="Times New Roman" w:eastAsia="Times New Roman" w:hAnsi="Times New Roman"/>
          <w:sz w:val="28"/>
          <w:szCs w:val="28"/>
        </w:rPr>
      </w:pPr>
      <w:bookmarkStart w:colFirst="0" w:colLast="0" w:name="_dppdogrrzr54" w:id="2"/>
      <w:bookmarkEnd w:id="2"/>
      <w:r w:rsidDel="00000000" w:rsidR="00000000" w:rsidRPr="00000000">
        <w:rPr>
          <w:rFonts w:ascii="Times New Roman" w:cs="Times New Roman" w:eastAsia="Times New Roman" w:hAnsi="Times New Roman"/>
          <w:sz w:val="28"/>
          <w:szCs w:val="28"/>
          <w:rtl w:val="0"/>
        </w:rPr>
        <w:t xml:space="preserve">           Розглянувши звернення комунального підприємства Миколаївської міської ради «Миколаївська ритуальна служба», дозвільну справу від 28.11.2025                         № 19.04-06/70598/2025</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w:t>
      </w:r>
      <w:r w:rsidDel="00000000" w:rsidR="00000000" w:rsidRPr="00000000">
        <w:rPr>
          <w:rFonts w:ascii="Times New Roman" w:cs="Times New Roman" w:eastAsia="Times New Roman" w:hAnsi="Times New Roman"/>
          <w:color w:val="000000"/>
          <w:sz w:val="28"/>
          <w:szCs w:val="28"/>
          <w:rtl w:val="0"/>
        </w:rPr>
        <w:t xml:space="preserve">управлінням земельних відносин </w:t>
      </w:r>
      <w:r w:rsidDel="00000000" w:rsidR="00000000" w:rsidRPr="00000000">
        <w:rPr>
          <w:rFonts w:ascii="Times New Roman" w:cs="Times New Roman" w:eastAsia="Times New Roman" w:hAnsi="Times New Roman"/>
          <w:sz w:val="28"/>
          <w:szCs w:val="28"/>
          <w:rtl w:val="0"/>
        </w:rPr>
        <w:t xml:space="preserve">департаменту архітектури та містобудування</w:t>
      </w:r>
      <w:r w:rsidDel="00000000" w:rsidR="00000000" w:rsidRPr="00000000">
        <w:rPr>
          <w:rFonts w:ascii="Times New Roman" w:cs="Times New Roman" w:eastAsia="Times New Roman" w:hAnsi="Times New Roman"/>
          <w:color w:val="000000"/>
          <w:sz w:val="28"/>
          <w:szCs w:val="28"/>
          <w:rtl w:val="0"/>
        </w:rPr>
        <w:t xml:space="preserve"> Миколаївської міської ради підготовлено проєкт рішення: «Про надання дозволу комунальному підприємству Миколаївської міської ради «Миколаївська ритуальна служба» на складання проєкту землеустрою щодо</w:t>
        <w:br w:type="textWrapping"/>
        <w:t xml:space="preserve">відведення в постійне користування земельної ділянки</w:t>
        <w:br w:type="textWrapping"/>
        <w:t xml:space="preserve">для обслуговування кладовища поблизу Староводопійського кладовища по                вул. Казарського в Інгульському районі м. Миколаєва</w:t>
        <w:br w:type="textWrapping"/>
        <w:t xml:space="preserve">(незабудована земельна ділянка)»  для винесення на сесію міської ради.</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94pnq9i4smv9" w:id="3"/>
      <w:bookmarkEnd w:id="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Відповідно до проєкту рішення передбачено: « 1. Надати дозвіл комунальному підприємству Миколаївської міської ради «Миколаївська ритуальна служба» на складання проєкту землеустрою щодо відведення в постійне користування земельної ділянки орієнтовною площею 3000 кв.м, за рахунок земель комунальної власності в постійне користування, з цільовим призначенням відповідно до класифікації видів цільового призначення земель: 11.07, для обслуговування кладовища поблизу Староводопійського кладовища по вул.Казарського в Інгульському районі м. Миколаєва (незабудована земельна ділянка), відповідно до висновку департаменту архітектури та містобудування Миколаївської міської ради від 01.12.2025 № 68880/12.01-17/25-2.</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планувальних обмежень, визначених Генеральним планом міста Миколаєва, на зазначеній земельній ділянці діють обмеження санітарно-гігієнічного характеру: санітарно-захисні зони виробничих та комунально-складських об’єктів IV-V класів шкідливості,   кладовищ і зони акустичного дискомфорту залізниці.</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Площу земельної ділянки уточнити проєктом землеустрою.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 Комунальному підприємству Миколаївської міської ради «Миколаївська ритуальна служба» замовити розроблення проєкту землеустрою та надати його до департаменту з надання адміністративних послуг Миколаївської міської ради.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При розробленні проєкту рішення враховані пропозиції юридичного департаменту Миколаївської міської ради від 15.12.2025                                                              № 71865/02.06.01.01-04/25-2, а саме внесені уточнення щодо цільового використання земельної ділянки,  згідно класифікатора</w:t>
        <w:br w:type="textWrapping"/>
        <w:t xml:space="preserve">видів функціонального призначення територій та їх співвідношення з видами цільового призначення земельних ділянок</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ЗУ «Про затвердження Порядку ведення Державного земельного кадастру». </w:t>
      </w:r>
    </w:p>
    <w:p w:rsidR="00000000" w:rsidDel="00000000" w:rsidP="00000000" w:rsidRDefault="00000000" w:rsidRPr="00000000" w14:paraId="00000012">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w:t>
      </w:r>
    </w:p>
    <w:p w:rsidR="00000000" w:rsidDel="00000000" w:rsidP="00000000" w:rsidRDefault="00000000" w:rsidRPr="00000000" w14:paraId="00000013">
      <w:pPr>
        <w:widowControl w:val="0"/>
        <w:spacing w:after="0" w:line="240" w:lineRule="auto"/>
        <w:ind w:right="-1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офіційному сайті Миколаївської міської ради.</w:t>
      </w:r>
    </w:p>
    <w:p w:rsidR="00000000" w:rsidDel="00000000" w:rsidP="00000000" w:rsidRDefault="00000000" w:rsidRPr="00000000" w14:paraId="00000014">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5">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9">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A">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 ПОЛЯКОВ                     </w:t>
      </w:r>
    </w:p>
    <w:p w:rsidR="00000000" w:rsidDel="00000000" w:rsidP="00000000" w:rsidRDefault="00000000" w:rsidRPr="00000000" w14:paraId="0000001B">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rPr>
          <w:rFonts w:ascii="Aptos" w:cs="Aptos" w:eastAsia="Aptos" w:hAnsi="Aptos"/>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u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