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2777" w14:textId="77777777" w:rsidR="007D75A8" w:rsidRPr="007D75A8" w:rsidRDefault="007D75A8" w:rsidP="007D75A8">
      <w:pPr>
        <w:widowControl w:val="0"/>
        <w:autoSpaceDE w:val="0"/>
        <w:autoSpaceDN w:val="0"/>
        <w:spacing w:after="0" w:line="240" w:lineRule="auto"/>
        <w:jc w:val="both"/>
        <w:rPr>
          <w:rFonts w:ascii="Times New Roman" w:hAnsi="Times New Roman" w:cs="Times New Roman"/>
          <w:sz w:val="20"/>
          <w:szCs w:val="20"/>
        </w:rPr>
      </w:pPr>
      <w:r w:rsidRPr="007D75A8">
        <w:rPr>
          <w:rFonts w:ascii="Times New Roman" w:hAnsi="Times New Roman" w:cs="Times New Roman"/>
          <w:sz w:val="20"/>
          <w:szCs w:val="20"/>
        </w:rPr>
        <w:t>s-dj-094</w:t>
      </w:r>
    </w:p>
    <w:p w14:paraId="4CD1C04B" w14:textId="77777777" w:rsidR="007D75A8" w:rsidRPr="007D75A8" w:rsidRDefault="007D75A8" w:rsidP="007D75A8">
      <w:pPr>
        <w:widowControl w:val="0"/>
        <w:autoSpaceDE w:val="0"/>
        <w:autoSpaceDN w:val="0"/>
        <w:spacing w:after="0" w:line="240" w:lineRule="auto"/>
        <w:jc w:val="both"/>
        <w:rPr>
          <w:rFonts w:ascii="Times New Roman" w:hAnsi="Times New Roman" w:cs="Times New Roman"/>
          <w:sz w:val="28"/>
          <w:szCs w:val="28"/>
        </w:rPr>
      </w:pPr>
    </w:p>
    <w:p w14:paraId="25CAE2B3" w14:textId="77777777" w:rsidR="007D75A8" w:rsidRPr="007D75A8" w:rsidRDefault="007D75A8" w:rsidP="007D75A8">
      <w:pPr>
        <w:widowControl w:val="0"/>
        <w:autoSpaceDE w:val="0"/>
        <w:autoSpaceDN w:val="0"/>
        <w:spacing w:after="0" w:line="240" w:lineRule="auto"/>
        <w:jc w:val="both"/>
        <w:rPr>
          <w:rFonts w:ascii="Times New Roman" w:hAnsi="Times New Roman" w:cs="Times New Roman"/>
          <w:sz w:val="28"/>
          <w:szCs w:val="28"/>
        </w:rPr>
      </w:pPr>
    </w:p>
    <w:p w14:paraId="7367C49E" w14:textId="77777777" w:rsidR="007D75A8" w:rsidRPr="007D75A8" w:rsidRDefault="007D75A8" w:rsidP="007D75A8">
      <w:pPr>
        <w:widowControl w:val="0"/>
        <w:autoSpaceDE w:val="0"/>
        <w:autoSpaceDN w:val="0"/>
        <w:spacing w:after="0" w:line="240" w:lineRule="auto"/>
        <w:jc w:val="both"/>
        <w:rPr>
          <w:rFonts w:ascii="Times New Roman" w:hAnsi="Times New Roman" w:cs="Times New Roman"/>
          <w:sz w:val="28"/>
          <w:szCs w:val="28"/>
        </w:rPr>
      </w:pPr>
    </w:p>
    <w:p w14:paraId="6EEEC833" w14:textId="77777777" w:rsidR="007D75A8" w:rsidRPr="007D75A8" w:rsidRDefault="007D75A8" w:rsidP="007D75A8">
      <w:pPr>
        <w:widowControl w:val="0"/>
        <w:autoSpaceDE w:val="0"/>
        <w:autoSpaceDN w:val="0"/>
        <w:spacing w:after="0" w:line="240" w:lineRule="auto"/>
        <w:jc w:val="both"/>
        <w:rPr>
          <w:rFonts w:ascii="Times New Roman" w:hAnsi="Times New Roman" w:cs="Times New Roman"/>
          <w:sz w:val="28"/>
          <w:szCs w:val="28"/>
        </w:rPr>
      </w:pPr>
    </w:p>
    <w:p w14:paraId="59832E75" w14:textId="77777777" w:rsidR="007D75A8" w:rsidRPr="007D75A8" w:rsidRDefault="007D75A8" w:rsidP="007D75A8">
      <w:pPr>
        <w:widowControl w:val="0"/>
        <w:autoSpaceDE w:val="0"/>
        <w:autoSpaceDN w:val="0"/>
        <w:spacing w:after="0" w:line="240" w:lineRule="auto"/>
        <w:ind w:right="6348"/>
        <w:jc w:val="both"/>
        <w:rPr>
          <w:rFonts w:ascii="Times New Roman" w:hAnsi="Times New Roman" w:cs="Times New Roman"/>
          <w:sz w:val="28"/>
          <w:szCs w:val="28"/>
        </w:rPr>
      </w:pPr>
    </w:p>
    <w:p w14:paraId="189A27EE" w14:textId="77777777" w:rsidR="007D75A8" w:rsidRPr="007D75A8" w:rsidRDefault="007D75A8" w:rsidP="007D75A8">
      <w:pPr>
        <w:widowControl w:val="0"/>
        <w:autoSpaceDE w:val="0"/>
        <w:autoSpaceDN w:val="0"/>
        <w:spacing w:after="0" w:line="240" w:lineRule="auto"/>
        <w:ind w:right="6377"/>
        <w:jc w:val="both"/>
        <w:rPr>
          <w:rFonts w:ascii="Times New Roman" w:hAnsi="Times New Roman" w:cs="Times New Roman"/>
          <w:sz w:val="28"/>
          <w:szCs w:val="28"/>
        </w:rPr>
      </w:pPr>
    </w:p>
    <w:p w14:paraId="35EB78A9" w14:textId="77777777" w:rsidR="007D75A8" w:rsidRDefault="007D75A8" w:rsidP="007D75A8">
      <w:pPr>
        <w:widowControl w:val="0"/>
        <w:tabs>
          <w:tab w:val="left" w:pos="4678"/>
        </w:tabs>
        <w:autoSpaceDE w:val="0"/>
        <w:autoSpaceDN w:val="0"/>
        <w:spacing w:after="0" w:line="240" w:lineRule="auto"/>
        <w:ind w:right="3684"/>
        <w:jc w:val="both"/>
        <w:rPr>
          <w:rFonts w:ascii="Times New Roman" w:hAnsi="Times New Roman" w:cs="Times New Roman"/>
          <w:sz w:val="28"/>
          <w:szCs w:val="28"/>
        </w:rPr>
      </w:pPr>
    </w:p>
    <w:p w14:paraId="57214BB8" w14:textId="77777777" w:rsidR="007D75A8" w:rsidRDefault="007D75A8" w:rsidP="007D75A8">
      <w:pPr>
        <w:widowControl w:val="0"/>
        <w:tabs>
          <w:tab w:val="left" w:pos="4678"/>
        </w:tabs>
        <w:autoSpaceDE w:val="0"/>
        <w:autoSpaceDN w:val="0"/>
        <w:spacing w:after="0" w:line="240" w:lineRule="auto"/>
        <w:ind w:right="3684"/>
        <w:jc w:val="both"/>
        <w:rPr>
          <w:rFonts w:ascii="Times New Roman" w:hAnsi="Times New Roman" w:cs="Times New Roman"/>
          <w:sz w:val="28"/>
          <w:szCs w:val="28"/>
        </w:rPr>
      </w:pPr>
    </w:p>
    <w:p w14:paraId="6D4CB421" w14:textId="77777777" w:rsidR="007D75A8" w:rsidRDefault="007D75A8" w:rsidP="007D75A8">
      <w:pPr>
        <w:widowControl w:val="0"/>
        <w:tabs>
          <w:tab w:val="left" w:pos="4678"/>
        </w:tabs>
        <w:autoSpaceDE w:val="0"/>
        <w:autoSpaceDN w:val="0"/>
        <w:spacing w:after="0" w:line="240" w:lineRule="auto"/>
        <w:ind w:right="3684"/>
        <w:jc w:val="both"/>
        <w:rPr>
          <w:rFonts w:ascii="Times New Roman" w:hAnsi="Times New Roman" w:cs="Times New Roman"/>
          <w:sz w:val="28"/>
          <w:szCs w:val="28"/>
        </w:rPr>
      </w:pPr>
    </w:p>
    <w:p w14:paraId="6CFA9EBD" w14:textId="3362B87F" w:rsidR="007D75A8" w:rsidRPr="008C3040" w:rsidRDefault="007D75A8" w:rsidP="007D75A8">
      <w:pPr>
        <w:widowControl w:val="0"/>
        <w:tabs>
          <w:tab w:val="left" w:pos="4678"/>
        </w:tabs>
        <w:autoSpaceDE w:val="0"/>
        <w:autoSpaceDN w:val="0"/>
        <w:spacing w:after="0" w:line="228" w:lineRule="auto"/>
        <w:ind w:right="4535"/>
        <w:jc w:val="both"/>
        <w:rPr>
          <w:rFonts w:ascii="Times New Roman" w:hAnsi="Times New Roman" w:cs="Times New Roman"/>
          <w:spacing w:val="-4"/>
          <w:sz w:val="28"/>
          <w:szCs w:val="28"/>
        </w:rPr>
      </w:pPr>
      <w:r w:rsidRPr="008C3040">
        <w:rPr>
          <w:rFonts w:ascii="Times New Roman" w:hAnsi="Times New Roman" w:cs="Times New Roman"/>
          <w:spacing w:val="-4"/>
          <w:sz w:val="28"/>
          <w:szCs w:val="28"/>
        </w:rPr>
        <w:t>Про збільшення розміру статутного капіталу обласного комунального підприємства «</w:t>
      </w:r>
      <w:proofErr w:type="spellStart"/>
      <w:r w:rsidRPr="008C3040">
        <w:rPr>
          <w:rFonts w:ascii="Times New Roman" w:hAnsi="Times New Roman" w:cs="Times New Roman"/>
          <w:spacing w:val="-4"/>
          <w:sz w:val="28"/>
          <w:szCs w:val="28"/>
        </w:rPr>
        <w:t>Миколаївоблтеплоенерго</w:t>
      </w:r>
      <w:proofErr w:type="spellEnd"/>
      <w:r w:rsidRPr="008C3040">
        <w:rPr>
          <w:rFonts w:ascii="Times New Roman" w:hAnsi="Times New Roman" w:cs="Times New Roman"/>
          <w:spacing w:val="-4"/>
          <w:sz w:val="28"/>
          <w:szCs w:val="28"/>
        </w:rPr>
        <w:t xml:space="preserve">» та затвердження Статуту в новій редакції </w:t>
      </w:r>
    </w:p>
    <w:p w14:paraId="65A8AB39" w14:textId="592C8CC0" w:rsidR="007D75A8" w:rsidRPr="008C3040" w:rsidRDefault="007D75A8" w:rsidP="007D75A8">
      <w:pPr>
        <w:widowControl w:val="0"/>
        <w:autoSpaceDE w:val="0"/>
        <w:autoSpaceDN w:val="0"/>
        <w:spacing w:after="0" w:line="228" w:lineRule="auto"/>
        <w:jc w:val="both"/>
        <w:rPr>
          <w:rFonts w:ascii="Times New Roman" w:hAnsi="Times New Roman" w:cs="Times New Roman"/>
          <w:spacing w:val="-4"/>
          <w:sz w:val="28"/>
          <w:szCs w:val="28"/>
        </w:rPr>
      </w:pPr>
    </w:p>
    <w:p w14:paraId="1D208841" w14:textId="77777777" w:rsidR="007D75A8" w:rsidRPr="008C3040" w:rsidRDefault="007D75A8" w:rsidP="007D75A8">
      <w:pPr>
        <w:widowControl w:val="0"/>
        <w:autoSpaceDE w:val="0"/>
        <w:autoSpaceDN w:val="0"/>
        <w:spacing w:after="0" w:line="228" w:lineRule="auto"/>
        <w:jc w:val="both"/>
        <w:rPr>
          <w:rFonts w:ascii="Times New Roman" w:hAnsi="Times New Roman" w:cs="Times New Roman"/>
          <w:spacing w:val="-4"/>
          <w:sz w:val="28"/>
          <w:szCs w:val="28"/>
        </w:rPr>
      </w:pPr>
    </w:p>
    <w:p w14:paraId="12BD9F93" w14:textId="40D4AA25" w:rsidR="007D75A8" w:rsidRPr="008C3040" w:rsidRDefault="007D75A8" w:rsidP="00971C8D">
      <w:pPr>
        <w:widowControl w:val="0"/>
        <w:autoSpaceDE w:val="0"/>
        <w:autoSpaceDN w:val="0"/>
        <w:spacing w:after="0" w:line="264" w:lineRule="auto"/>
        <w:ind w:firstLine="567"/>
        <w:jc w:val="both"/>
        <w:rPr>
          <w:rFonts w:ascii="Times New Roman" w:hAnsi="Times New Roman" w:cs="Times New Roman"/>
          <w:spacing w:val="-4"/>
          <w:sz w:val="28"/>
          <w:szCs w:val="28"/>
        </w:rPr>
      </w:pPr>
      <w:r w:rsidRPr="008C3040">
        <w:rPr>
          <w:rFonts w:ascii="Times New Roman" w:hAnsi="Times New Roman" w:cs="Times New Roman"/>
          <w:spacing w:val="-4"/>
          <w:sz w:val="28"/>
          <w:szCs w:val="28"/>
        </w:rPr>
        <w:t>Відповідно до вимог ст. ст. 57, 78 Господарського кодексу України, враховуючи звернення обласного комунального підприємства «</w:t>
      </w:r>
      <w:proofErr w:type="spellStart"/>
      <w:r w:rsidRPr="008C3040">
        <w:rPr>
          <w:rFonts w:ascii="Times New Roman" w:hAnsi="Times New Roman" w:cs="Times New Roman"/>
          <w:spacing w:val="-4"/>
          <w:sz w:val="28"/>
          <w:szCs w:val="28"/>
        </w:rPr>
        <w:t>Миколаївоблтеплоенерго</w:t>
      </w:r>
      <w:proofErr w:type="spellEnd"/>
      <w:r w:rsidRPr="008C3040">
        <w:rPr>
          <w:rFonts w:ascii="Times New Roman" w:hAnsi="Times New Roman" w:cs="Times New Roman"/>
          <w:spacing w:val="-4"/>
          <w:sz w:val="28"/>
          <w:szCs w:val="28"/>
        </w:rPr>
        <w:t>» від 01.05.2024 № 10922/30.01-06/24-2 та від</w:t>
      </w:r>
      <w:r w:rsidR="00B25074" w:rsidRPr="008C3040">
        <w:rPr>
          <w:rFonts w:ascii="Times New Roman" w:hAnsi="Times New Roman" w:cs="Times New Roman"/>
          <w:spacing w:val="-4"/>
          <w:sz w:val="28"/>
          <w:szCs w:val="28"/>
        </w:rPr>
        <w:t> </w:t>
      </w:r>
      <w:r w:rsidRPr="008C3040">
        <w:rPr>
          <w:rFonts w:ascii="Times New Roman" w:hAnsi="Times New Roman" w:cs="Times New Roman"/>
          <w:spacing w:val="-4"/>
          <w:sz w:val="28"/>
          <w:szCs w:val="28"/>
        </w:rPr>
        <w:t xml:space="preserve">10.05.2024 № 12762/30.01-06/24-2, на підставі рішень </w:t>
      </w:r>
      <w:r w:rsidR="00EB5661" w:rsidRPr="008C3040">
        <w:rPr>
          <w:rFonts w:ascii="Times New Roman" w:hAnsi="Times New Roman" w:cs="Times New Roman"/>
          <w:spacing w:val="-4"/>
          <w:sz w:val="28"/>
          <w:szCs w:val="28"/>
        </w:rPr>
        <w:t xml:space="preserve">виконкому міської ради </w:t>
      </w:r>
      <w:r w:rsidRPr="008C3040">
        <w:rPr>
          <w:rFonts w:ascii="Times New Roman" w:hAnsi="Times New Roman" w:cs="Times New Roman"/>
          <w:spacing w:val="-4"/>
          <w:sz w:val="28"/>
          <w:szCs w:val="28"/>
        </w:rPr>
        <w:t>від 20.06.2022 №</w:t>
      </w:r>
      <w:r w:rsidR="00EB5661" w:rsidRPr="008C3040">
        <w:rPr>
          <w:rFonts w:ascii="Times New Roman" w:hAnsi="Times New Roman" w:cs="Times New Roman"/>
          <w:spacing w:val="-4"/>
          <w:sz w:val="28"/>
          <w:szCs w:val="28"/>
        </w:rPr>
        <w:t> </w:t>
      </w:r>
      <w:r w:rsidRPr="008C3040">
        <w:rPr>
          <w:rFonts w:ascii="Times New Roman" w:hAnsi="Times New Roman" w:cs="Times New Roman"/>
          <w:spacing w:val="-4"/>
          <w:sz w:val="28"/>
          <w:szCs w:val="28"/>
        </w:rPr>
        <w:t>370</w:t>
      </w:r>
      <w:r w:rsidR="00807D0E" w:rsidRPr="008C3040">
        <w:rPr>
          <w:rFonts w:ascii="Times New Roman" w:hAnsi="Times New Roman" w:cs="Times New Roman"/>
          <w:spacing w:val="-4"/>
          <w:sz w:val="28"/>
          <w:szCs w:val="28"/>
        </w:rPr>
        <w:t xml:space="preserve"> «Про внесення змін до рішення міської ради від 23.12.2021 №</w:t>
      </w:r>
      <w:r w:rsidR="0016631C" w:rsidRPr="008C3040">
        <w:rPr>
          <w:rFonts w:ascii="Times New Roman" w:hAnsi="Times New Roman" w:cs="Times New Roman"/>
          <w:spacing w:val="-4"/>
          <w:sz w:val="28"/>
          <w:szCs w:val="28"/>
        </w:rPr>
        <w:t> </w:t>
      </w:r>
      <w:r w:rsidR="00807D0E" w:rsidRPr="008C3040">
        <w:rPr>
          <w:rFonts w:ascii="Times New Roman" w:hAnsi="Times New Roman" w:cs="Times New Roman"/>
          <w:spacing w:val="-4"/>
          <w:sz w:val="28"/>
          <w:szCs w:val="28"/>
        </w:rPr>
        <w:t>12/189 «Про бюджет Миколаївської міської територіальної громади на 2022 рік»</w:t>
      </w:r>
      <w:r w:rsidR="0016631C" w:rsidRPr="008C3040">
        <w:rPr>
          <w:rFonts w:ascii="Times New Roman" w:hAnsi="Times New Roman" w:cs="Times New Roman"/>
          <w:spacing w:val="-4"/>
          <w:sz w:val="28"/>
          <w:szCs w:val="28"/>
        </w:rPr>
        <w:t>,</w:t>
      </w:r>
      <w:r w:rsidRPr="008C3040">
        <w:rPr>
          <w:rFonts w:ascii="Times New Roman" w:hAnsi="Times New Roman" w:cs="Times New Roman"/>
          <w:spacing w:val="-4"/>
          <w:sz w:val="28"/>
          <w:szCs w:val="28"/>
        </w:rPr>
        <w:t xml:space="preserve"> від 25.08.2022 № 481</w:t>
      </w:r>
      <w:r w:rsidR="00807D0E" w:rsidRPr="008C3040">
        <w:rPr>
          <w:rFonts w:ascii="Times New Roman" w:hAnsi="Times New Roman" w:cs="Times New Roman"/>
          <w:spacing w:val="-4"/>
          <w:sz w:val="28"/>
          <w:szCs w:val="28"/>
        </w:rPr>
        <w:t xml:space="preserve"> «Про внесення змін до рішення міської ради від 23.12.2021 №</w:t>
      </w:r>
      <w:r w:rsidR="0016631C" w:rsidRPr="008C3040">
        <w:rPr>
          <w:rFonts w:ascii="Times New Roman" w:hAnsi="Times New Roman" w:cs="Times New Roman"/>
          <w:spacing w:val="-4"/>
          <w:sz w:val="28"/>
          <w:szCs w:val="28"/>
        </w:rPr>
        <w:t> </w:t>
      </w:r>
      <w:r w:rsidR="00807D0E" w:rsidRPr="008C3040">
        <w:rPr>
          <w:rFonts w:ascii="Times New Roman" w:hAnsi="Times New Roman" w:cs="Times New Roman"/>
          <w:spacing w:val="-4"/>
          <w:sz w:val="28"/>
          <w:szCs w:val="28"/>
        </w:rPr>
        <w:t>12/189 «Про бюджет Миколаївської міської територіальної громади на 2022 рік»</w:t>
      </w:r>
      <w:r w:rsidRPr="008C3040">
        <w:rPr>
          <w:rFonts w:ascii="Times New Roman" w:hAnsi="Times New Roman" w:cs="Times New Roman"/>
          <w:spacing w:val="-4"/>
          <w:sz w:val="28"/>
          <w:szCs w:val="28"/>
        </w:rPr>
        <w:t>, від 16.09.2022 № 509</w:t>
      </w:r>
      <w:r w:rsidR="00807D0E" w:rsidRPr="008C3040">
        <w:rPr>
          <w:rFonts w:ascii="Times New Roman" w:hAnsi="Times New Roman" w:cs="Times New Roman"/>
          <w:spacing w:val="-4"/>
          <w:sz w:val="28"/>
          <w:szCs w:val="28"/>
        </w:rPr>
        <w:t xml:space="preserve"> «Про внесення змін до рішення міської ради від 23.12.2021 №</w:t>
      </w:r>
      <w:r w:rsidR="0016631C" w:rsidRPr="008C3040">
        <w:rPr>
          <w:rFonts w:ascii="Times New Roman" w:hAnsi="Times New Roman" w:cs="Times New Roman"/>
          <w:spacing w:val="-4"/>
          <w:sz w:val="28"/>
          <w:szCs w:val="28"/>
        </w:rPr>
        <w:t> </w:t>
      </w:r>
      <w:r w:rsidR="00807D0E" w:rsidRPr="008C3040">
        <w:rPr>
          <w:rFonts w:ascii="Times New Roman" w:hAnsi="Times New Roman" w:cs="Times New Roman"/>
          <w:spacing w:val="-4"/>
          <w:sz w:val="28"/>
          <w:szCs w:val="28"/>
        </w:rPr>
        <w:t>12/189 «Про бюджет Миколаївської міської територіальної громади на 2022 рік»</w:t>
      </w:r>
      <w:r w:rsidRPr="008C3040">
        <w:rPr>
          <w:rFonts w:ascii="Times New Roman" w:hAnsi="Times New Roman" w:cs="Times New Roman"/>
          <w:spacing w:val="-4"/>
          <w:sz w:val="28"/>
          <w:szCs w:val="28"/>
        </w:rPr>
        <w:t>, від 11.01.2023 № 2 «Про перерозподіл видатків на 2023 рік департаменту житлово-комунального господарства Миколаївської міської ради у межах загального обсягу бюджетних призначень»,</w:t>
      </w:r>
      <w:r w:rsidR="00EB5661" w:rsidRPr="008C3040">
        <w:rPr>
          <w:rFonts w:ascii="Times New Roman" w:hAnsi="Times New Roman" w:cs="Times New Roman"/>
          <w:spacing w:val="-4"/>
          <w:sz w:val="28"/>
          <w:szCs w:val="28"/>
        </w:rPr>
        <w:t xml:space="preserve"> рішень міської ради</w:t>
      </w:r>
      <w:r w:rsidRPr="008C3040">
        <w:rPr>
          <w:rFonts w:ascii="Times New Roman" w:hAnsi="Times New Roman" w:cs="Times New Roman"/>
          <w:spacing w:val="-4"/>
          <w:sz w:val="28"/>
          <w:szCs w:val="28"/>
        </w:rPr>
        <w:t xml:space="preserve"> від 13.04.2023 № 18/31 «Про внесення змін до рішення міської ради від 22.11.2022 № 15/11 «Про бюджет Миколаївської міської територіальної громади на 2023 рік», від 30.05.2023 № 19/45 «Про внесення змін до рішення міської ради від 22.11.2022 № 15/11 «Про бюджет Миколаївської міської територіальної громади на 2023 рік», від 31.07.2023 № 22/122 «Про внесення змін до рішення міської ради від 22.11.2022 № 15/11 «Про бюджет Миколаївської міської територіальної громади на 2023 рік», від 29.09.2023 № 24/30 «Про внесення змін до рішення міської ради від 22.11.2022 № 15/11 «Про бюджет Миколаївської міської територіальної громади на 2023 рік», від</w:t>
      </w:r>
      <w:r w:rsidR="000812AF" w:rsidRPr="008C3040">
        <w:rPr>
          <w:rFonts w:ascii="Times New Roman" w:hAnsi="Times New Roman" w:cs="Times New Roman"/>
          <w:spacing w:val="-4"/>
          <w:sz w:val="28"/>
          <w:szCs w:val="28"/>
        </w:rPr>
        <w:t> </w:t>
      </w:r>
      <w:r w:rsidRPr="008C3040">
        <w:rPr>
          <w:rFonts w:ascii="Times New Roman" w:hAnsi="Times New Roman" w:cs="Times New Roman"/>
          <w:spacing w:val="-4"/>
          <w:sz w:val="28"/>
          <w:szCs w:val="28"/>
        </w:rPr>
        <w:t>28.11.2023 № 26/73 «Про внесення змін до рішення міської ради від</w:t>
      </w:r>
      <w:r w:rsidR="000812AF" w:rsidRPr="008C3040">
        <w:rPr>
          <w:rFonts w:ascii="Times New Roman" w:hAnsi="Times New Roman" w:cs="Times New Roman"/>
          <w:spacing w:val="-4"/>
          <w:sz w:val="28"/>
          <w:szCs w:val="28"/>
        </w:rPr>
        <w:t> </w:t>
      </w:r>
      <w:r w:rsidRPr="008C3040">
        <w:rPr>
          <w:rFonts w:ascii="Times New Roman" w:hAnsi="Times New Roman" w:cs="Times New Roman"/>
          <w:spacing w:val="-4"/>
          <w:sz w:val="28"/>
          <w:szCs w:val="28"/>
        </w:rPr>
        <w:t xml:space="preserve">22.11.2022 № 15/11 «Про бюджет Миколаївської міської територіальної громади на 2023 рік», керуючись </w:t>
      </w:r>
      <w:r w:rsidR="00EB5661" w:rsidRPr="008C3040">
        <w:rPr>
          <w:rFonts w:ascii="Times New Roman" w:hAnsi="Times New Roman" w:cs="Times New Roman"/>
          <w:spacing w:val="-4"/>
          <w:sz w:val="28"/>
          <w:szCs w:val="28"/>
        </w:rPr>
        <w:t xml:space="preserve">ст. ст. 15, 17 Закону України «Про державну реєстрацію юридичних осіб, фізичних осіб-підприємців та громадських формувань», </w:t>
      </w:r>
      <w:r w:rsidRPr="008C3040">
        <w:rPr>
          <w:rFonts w:ascii="Times New Roman" w:hAnsi="Times New Roman" w:cs="Times New Roman"/>
          <w:spacing w:val="-4"/>
          <w:sz w:val="28"/>
          <w:szCs w:val="28"/>
        </w:rPr>
        <w:t>ст.</w:t>
      </w:r>
      <w:r w:rsidR="00EB5661" w:rsidRPr="008C3040">
        <w:rPr>
          <w:rFonts w:ascii="Times New Roman" w:hAnsi="Times New Roman" w:cs="Times New Roman"/>
          <w:spacing w:val="-4"/>
          <w:sz w:val="28"/>
          <w:szCs w:val="28"/>
        </w:rPr>
        <w:t> </w:t>
      </w:r>
      <w:r w:rsidRPr="008C3040">
        <w:rPr>
          <w:rFonts w:ascii="Times New Roman" w:hAnsi="Times New Roman" w:cs="Times New Roman"/>
          <w:spacing w:val="-4"/>
          <w:sz w:val="28"/>
          <w:szCs w:val="28"/>
        </w:rPr>
        <w:t>ст. 25, 59 Закону України «Про місцеве самоврядування в Україні», міська рада</w:t>
      </w:r>
    </w:p>
    <w:p w14:paraId="0F9F732B" w14:textId="77777777" w:rsidR="007D75A8" w:rsidRPr="007D75A8" w:rsidRDefault="007D75A8" w:rsidP="00971C8D">
      <w:pPr>
        <w:widowControl w:val="0"/>
        <w:autoSpaceDE w:val="0"/>
        <w:autoSpaceDN w:val="0"/>
        <w:spacing w:after="0" w:line="264" w:lineRule="auto"/>
        <w:jc w:val="both"/>
        <w:rPr>
          <w:rFonts w:ascii="Times New Roman" w:hAnsi="Times New Roman" w:cs="Times New Roman"/>
          <w:sz w:val="28"/>
          <w:szCs w:val="28"/>
        </w:rPr>
      </w:pPr>
    </w:p>
    <w:p w14:paraId="7311E4E7" w14:textId="77777777" w:rsidR="007D75A8" w:rsidRPr="007D75A8" w:rsidRDefault="007D75A8" w:rsidP="00971C8D">
      <w:pPr>
        <w:widowControl w:val="0"/>
        <w:autoSpaceDE w:val="0"/>
        <w:autoSpaceDN w:val="0"/>
        <w:spacing w:after="0" w:line="264" w:lineRule="auto"/>
        <w:jc w:val="both"/>
        <w:rPr>
          <w:rFonts w:ascii="Times New Roman" w:hAnsi="Times New Roman" w:cs="Times New Roman"/>
          <w:sz w:val="28"/>
          <w:szCs w:val="28"/>
        </w:rPr>
      </w:pPr>
      <w:r w:rsidRPr="007D75A8">
        <w:rPr>
          <w:rFonts w:ascii="Times New Roman" w:hAnsi="Times New Roman" w:cs="Times New Roman"/>
          <w:sz w:val="28"/>
          <w:szCs w:val="28"/>
        </w:rPr>
        <w:lastRenderedPageBreak/>
        <w:t>ВИРІШИЛА:</w:t>
      </w:r>
    </w:p>
    <w:p w14:paraId="1087592C" w14:textId="77777777" w:rsidR="007D75A8" w:rsidRPr="007D75A8" w:rsidRDefault="007D75A8" w:rsidP="00971C8D">
      <w:pPr>
        <w:widowControl w:val="0"/>
        <w:autoSpaceDE w:val="0"/>
        <w:autoSpaceDN w:val="0"/>
        <w:spacing w:after="0" w:line="264" w:lineRule="auto"/>
        <w:jc w:val="both"/>
        <w:rPr>
          <w:rFonts w:ascii="Times New Roman" w:hAnsi="Times New Roman" w:cs="Times New Roman"/>
          <w:sz w:val="28"/>
          <w:szCs w:val="28"/>
        </w:rPr>
      </w:pPr>
    </w:p>
    <w:p w14:paraId="3374AC26" w14:textId="368194BC"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1. Збільшити розмір статутного капіталу обласного комунального підприємства «</w:t>
      </w:r>
      <w:proofErr w:type="spellStart"/>
      <w:r w:rsidRPr="007D75A8">
        <w:rPr>
          <w:rFonts w:ascii="Times New Roman" w:hAnsi="Times New Roman" w:cs="Times New Roman"/>
          <w:sz w:val="28"/>
          <w:szCs w:val="28"/>
        </w:rPr>
        <w:t>Миколаївоблтеплоенерго</w:t>
      </w:r>
      <w:proofErr w:type="spellEnd"/>
      <w:r w:rsidRPr="007D75A8">
        <w:rPr>
          <w:rFonts w:ascii="Times New Roman" w:hAnsi="Times New Roman" w:cs="Times New Roman"/>
          <w:sz w:val="28"/>
          <w:szCs w:val="28"/>
        </w:rPr>
        <w:t>» (код ЄДРПОУ: 31319242) на</w:t>
      </w:r>
      <w:r>
        <w:rPr>
          <w:rFonts w:ascii="Times New Roman" w:hAnsi="Times New Roman" w:cs="Times New Roman"/>
          <w:sz w:val="28"/>
          <w:szCs w:val="28"/>
        </w:rPr>
        <w:t> </w:t>
      </w:r>
      <w:r w:rsidRPr="007D75A8">
        <w:rPr>
          <w:rFonts w:ascii="Times New Roman" w:hAnsi="Times New Roman" w:cs="Times New Roman"/>
          <w:sz w:val="28"/>
          <w:szCs w:val="28"/>
        </w:rPr>
        <w:t>164</w:t>
      </w:r>
      <w:r>
        <w:rPr>
          <w:rFonts w:ascii="Times New Roman" w:hAnsi="Times New Roman" w:cs="Times New Roman"/>
          <w:sz w:val="28"/>
          <w:szCs w:val="28"/>
        </w:rPr>
        <w:t> </w:t>
      </w:r>
      <w:r w:rsidRPr="007D75A8">
        <w:rPr>
          <w:rFonts w:ascii="Times New Roman" w:hAnsi="Times New Roman" w:cs="Times New Roman"/>
          <w:sz w:val="28"/>
          <w:szCs w:val="28"/>
        </w:rPr>
        <w:t>015</w:t>
      </w:r>
      <w:r>
        <w:rPr>
          <w:rFonts w:ascii="Times New Roman" w:hAnsi="Times New Roman" w:cs="Times New Roman"/>
          <w:sz w:val="28"/>
          <w:szCs w:val="28"/>
        </w:rPr>
        <w:t> </w:t>
      </w:r>
      <w:r w:rsidRPr="007D75A8">
        <w:rPr>
          <w:rFonts w:ascii="Times New Roman" w:hAnsi="Times New Roman" w:cs="Times New Roman"/>
          <w:sz w:val="28"/>
          <w:szCs w:val="28"/>
        </w:rPr>
        <w:t>184,00 (сто шістдесят чотири мільйони п’ятнадцять тисяч сто вісімдесят чотири) гривень 00 копійок за рахунок коштів бюджету Миколаївської міської територіальної громади.</w:t>
      </w:r>
    </w:p>
    <w:p w14:paraId="0FD02E78" w14:textId="01D5B1B9"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2.</w:t>
      </w:r>
      <w:r>
        <w:rPr>
          <w:rFonts w:ascii="Times New Roman" w:hAnsi="Times New Roman" w:cs="Times New Roman"/>
          <w:sz w:val="28"/>
          <w:szCs w:val="28"/>
        </w:rPr>
        <w:t> </w:t>
      </w:r>
      <w:r w:rsidRPr="007D75A8">
        <w:rPr>
          <w:rFonts w:ascii="Times New Roman" w:hAnsi="Times New Roman" w:cs="Times New Roman"/>
          <w:sz w:val="28"/>
          <w:szCs w:val="28"/>
        </w:rPr>
        <w:t>Затвердити розмір статутного капіталу обласного комунального підприємства «</w:t>
      </w:r>
      <w:proofErr w:type="spellStart"/>
      <w:r w:rsidRPr="007D75A8">
        <w:rPr>
          <w:rFonts w:ascii="Times New Roman" w:hAnsi="Times New Roman" w:cs="Times New Roman"/>
          <w:sz w:val="28"/>
          <w:szCs w:val="28"/>
        </w:rPr>
        <w:t>Миколаївоблтеплоенерго</w:t>
      </w:r>
      <w:proofErr w:type="spellEnd"/>
      <w:r w:rsidRPr="007D75A8">
        <w:rPr>
          <w:rFonts w:ascii="Times New Roman" w:hAnsi="Times New Roman" w:cs="Times New Roman"/>
          <w:sz w:val="28"/>
          <w:szCs w:val="28"/>
        </w:rPr>
        <w:t xml:space="preserve">» (код ЄДРПОУ: 31319242): </w:t>
      </w:r>
      <w:r>
        <w:rPr>
          <w:rFonts w:ascii="Times New Roman" w:hAnsi="Times New Roman" w:cs="Times New Roman"/>
          <w:sz w:val="28"/>
          <w:szCs w:val="28"/>
        </w:rPr>
        <w:br/>
      </w:r>
      <w:r w:rsidRPr="007D75A8">
        <w:rPr>
          <w:rFonts w:ascii="Times New Roman" w:hAnsi="Times New Roman" w:cs="Times New Roman"/>
          <w:sz w:val="28"/>
          <w:szCs w:val="28"/>
        </w:rPr>
        <w:t>462 676 615,47 (чотириста шістдесят два мільйони шістсот сімдесят шість тисяч шістсот п'ятнадцять) гривень 47 копійок.</w:t>
      </w:r>
    </w:p>
    <w:p w14:paraId="72DE0698" w14:textId="453CF94E" w:rsidR="007D75A8" w:rsidRP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3.</w:t>
      </w:r>
      <w:r>
        <w:rPr>
          <w:rFonts w:ascii="Times New Roman" w:hAnsi="Times New Roman" w:cs="Times New Roman"/>
          <w:sz w:val="28"/>
          <w:szCs w:val="28"/>
        </w:rPr>
        <w:t> </w:t>
      </w:r>
      <w:r w:rsidRPr="007D75A8">
        <w:rPr>
          <w:rFonts w:ascii="Times New Roman" w:hAnsi="Times New Roman" w:cs="Times New Roman"/>
          <w:sz w:val="28"/>
          <w:szCs w:val="28"/>
        </w:rPr>
        <w:t>Затвердити найменування обласного комунального підприємства «</w:t>
      </w:r>
      <w:proofErr w:type="spellStart"/>
      <w:r w:rsidRPr="007D75A8">
        <w:rPr>
          <w:rFonts w:ascii="Times New Roman" w:hAnsi="Times New Roman" w:cs="Times New Roman"/>
          <w:sz w:val="28"/>
          <w:szCs w:val="28"/>
        </w:rPr>
        <w:t>Миколаївоблтеплоенерго</w:t>
      </w:r>
      <w:proofErr w:type="spellEnd"/>
      <w:r w:rsidRPr="007D75A8">
        <w:rPr>
          <w:rFonts w:ascii="Times New Roman" w:hAnsi="Times New Roman" w:cs="Times New Roman"/>
          <w:sz w:val="28"/>
          <w:szCs w:val="28"/>
        </w:rPr>
        <w:t xml:space="preserve">» (код ЄДРПОУ: 31319242) англійською мовою: </w:t>
      </w:r>
    </w:p>
    <w:p w14:paraId="4AAFEFA7" w14:textId="68BDD8BC" w:rsidR="007D75A8" w:rsidRP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3.1.</w:t>
      </w:r>
      <w:r>
        <w:rPr>
          <w:rFonts w:ascii="Times New Roman" w:hAnsi="Times New Roman" w:cs="Times New Roman"/>
          <w:sz w:val="28"/>
          <w:szCs w:val="28"/>
        </w:rPr>
        <w:t> </w:t>
      </w:r>
      <w:r w:rsidRPr="007D75A8">
        <w:rPr>
          <w:rFonts w:ascii="Times New Roman" w:hAnsi="Times New Roman" w:cs="Times New Roman"/>
          <w:sz w:val="28"/>
          <w:szCs w:val="28"/>
        </w:rPr>
        <w:t xml:space="preserve">Повне найменування англійською мовою: </w:t>
      </w:r>
      <w:r w:rsidRPr="007D75A8">
        <w:rPr>
          <w:rFonts w:ascii="Times New Roman" w:hAnsi="Times New Roman" w:cs="Times New Roman"/>
          <w:sz w:val="28"/>
          <w:szCs w:val="28"/>
          <w:lang w:val="en-US"/>
        </w:rPr>
        <w:t>OBLAST</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PUBLIC</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UTILITY</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MYKOLAIVOBLTEPLOENERHO</w:t>
      </w:r>
      <w:r w:rsidRPr="007D75A8">
        <w:rPr>
          <w:rFonts w:ascii="Times New Roman" w:hAnsi="Times New Roman" w:cs="Times New Roman"/>
          <w:sz w:val="28"/>
          <w:szCs w:val="28"/>
        </w:rPr>
        <w:t>»</w:t>
      </w:r>
      <w:r w:rsidR="00D13B41">
        <w:rPr>
          <w:rFonts w:ascii="Times New Roman" w:hAnsi="Times New Roman" w:cs="Times New Roman"/>
          <w:sz w:val="28"/>
          <w:szCs w:val="28"/>
        </w:rPr>
        <w:t>.</w:t>
      </w:r>
      <w:r w:rsidRPr="007D75A8">
        <w:rPr>
          <w:rFonts w:ascii="Times New Roman" w:hAnsi="Times New Roman" w:cs="Times New Roman"/>
          <w:sz w:val="28"/>
          <w:szCs w:val="28"/>
        </w:rPr>
        <w:t xml:space="preserve"> </w:t>
      </w:r>
    </w:p>
    <w:p w14:paraId="5A89AC03" w14:textId="3C56201F"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3.2.</w:t>
      </w:r>
      <w:r>
        <w:rPr>
          <w:rFonts w:ascii="Times New Roman" w:hAnsi="Times New Roman" w:cs="Times New Roman"/>
          <w:sz w:val="28"/>
          <w:szCs w:val="28"/>
        </w:rPr>
        <w:t> </w:t>
      </w:r>
      <w:r w:rsidRPr="007D75A8">
        <w:rPr>
          <w:rFonts w:ascii="Times New Roman" w:hAnsi="Times New Roman" w:cs="Times New Roman"/>
          <w:sz w:val="28"/>
          <w:szCs w:val="28"/>
        </w:rPr>
        <w:t xml:space="preserve">Скорочене найменування англійською мовою: </w:t>
      </w:r>
      <w:r w:rsidRPr="007D75A8">
        <w:rPr>
          <w:rFonts w:ascii="Times New Roman" w:hAnsi="Times New Roman" w:cs="Times New Roman"/>
          <w:sz w:val="28"/>
          <w:szCs w:val="28"/>
          <w:lang w:val="en-US"/>
        </w:rPr>
        <w:t>OPU</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MYKOLAIVOBLTEPLOENERHO</w:t>
      </w:r>
      <w:r w:rsidRPr="007D75A8">
        <w:rPr>
          <w:rFonts w:ascii="Times New Roman" w:hAnsi="Times New Roman" w:cs="Times New Roman"/>
          <w:sz w:val="28"/>
          <w:szCs w:val="28"/>
        </w:rPr>
        <w:t>».</w:t>
      </w:r>
    </w:p>
    <w:p w14:paraId="79F61AE0" w14:textId="071BE35D" w:rsidR="007D75A8" w:rsidRP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4.</w:t>
      </w:r>
      <w:r>
        <w:rPr>
          <w:rFonts w:ascii="Times New Roman" w:hAnsi="Times New Roman" w:cs="Times New Roman"/>
          <w:sz w:val="28"/>
          <w:szCs w:val="28"/>
        </w:rPr>
        <w:t> </w:t>
      </w:r>
      <w:r w:rsidRPr="007D75A8">
        <w:rPr>
          <w:rFonts w:ascii="Times New Roman" w:hAnsi="Times New Roman" w:cs="Times New Roman"/>
          <w:sz w:val="28"/>
          <w:szCs w:val="28"/>
        </w:rPr>
        <w:t xml:space="preserve">Внести зміни до відомостей Єдиного державного реєстру юридичних осіб, фізичних осіб-підприємців та громадських формувань </w:t>
      </w:r>
      <w:r w:rsidR="0016631C">
        <w:rPr>
          <w:rFonts w:ascii="Times New Roman" w:hAnsi="Times New Roman" w:cs="Times New Roman"/>
          <w:sz w:val="28"/>
          <w:szCs w:val="28"/>
        </w:rPr>
        <w:t>у</w:t>
      </w:r>
      <w:r w:rsidRPr="007D75A8">
        <w:rPr>
          <w:rFonts w:ascii="Times New Roman" w:hAnsi="Times New Roman" w:cs="Times New Roman"/>
          <w:sz w:val="28"/>
          <w:szCs w:val="28"/>
        </w:rPr>
        <w:t xml:space="preserve"> частині </w:t>
      </w:r>
      <w:r w:rsidR="00B25074">
        <w:rPr>
          <w:rFonts w:ascii="Times New Roman" w:hAnsi="Times New Roman" w:cs="Times New Roman"/>
          <w:sz w:val="28"/>
          <w:szCs w:val="28"/>
        </w:rPr>
        <w:t xml:space="preserve">про </w:t>
      </w:r>
      <w:r w:rsidRPr="007D75A8">
        <w:rPr>
          <w:rFonts w:ascii="Times New Roman" w:hAnsi="Times New Roman" w:cs="Times New Roman"/>
          <w:sz w:val="28"/>
          <w:szCs w:val="28"/>
        </w:rPr>
        <w:t>найменування</w:t>
      </w:r>
      <w:r w:rsidR="00B25074">
        <w:rPr>
          <w:rFonts w:ascii="Times New Roman" w:hAnsi="Times New Roman" w:cs="Times New Roman"/>
          <w:sz w:val="28"/>
          <w:szCs w:val="28"/>
        </w:rPr>
        <w:t xml:space="preserve"> </w:t>
      </w:r>
      <w:r w:rsidR="00B25074" w:rsidRPr="007D75A8">
        <w:rPr>
          <w:rFonts w:ascii="Times New Roman" w:hAnsi="Times New Roman" w:cs="Times New Roman"/>
          <w:sz w:val="28"/>
          <w:szCs w:val="28"/>
        </w:rPr>
        <w:t>англійською мовою</w:t>
      </w:r>
      <w:r w:rsidR="00B25074">
        <w:rPr>
          <w:rFonts w:ascii="Times New Roman" w:hAnsi="Times New Roman" w:cs="Times New Roman"/>
          <w:sz w:val="28"/>
          <w:szCs w:val="28"/>
        </w:rPr>
        <w:t xml:space="preserve"> </w:t>
      </w:r>
      <w:r w:rsidR="00B25074" w:rsidRPr="0016631C">
        <w:rPr>
          <w:rFonts w:ascii="Times New Roman" w:hAnsi="Times New Roman" w:cs="Times New Roman"/>
          <w:sz w:val="28"/>
          <w:szCs w:val="28"/>
        </w:rPr>
        <w:t>та скороченого найменування обласного комунального підприємства «</w:t>
      </w:r>
      <w:proofErr w:type="spellStart"/>
      <w:r w:rsidR="00B25074" w:rsidRPr="0016631C">
        <w:rPr>
          <w:rFonts w:ascii="Times New Roman" w:hAnsi="Times New Roman" w:cs="Times New Roman"/>
          <w:sz w:val="28"/>
          <w:szCs w:val="28"/>
        </w:rPr>
        <w:t>Миколаївоблтеплоенерго</w:t>
      </w:r>
      <w:proofErr w:type="spellEnd"/>
      <w:r w:rsidR="00B25074" w:rsidRPr="0016631C">
        <w:rPr>
          <w:rFonts w:ascii="Times New Roman" w:hAnsi="Times New Roman" w:cs="Times New Roman"/>
          <w:sz w:val="28"/>
          <w:szCs w:val="28"/>
        </w:rPr>
        <w:t>» (код ЄДРПОУ: 31319242)</w:t>
      </w:r>
      <w:r w:rsidRPr="0016631C">
        <w:rPr>
          <w:rFonts w:ascii="Times New Roman" w:hAnsi="Times New Roman" w:cs="Times New Roman"/>
          <w:sz w:val="28"/>
          <w:szCs w:val="28"/>
        </w:rPr>
        <w:t>:</w:t>
      </w:r>
      <w:r w:rsidRPr="007D75A8">
        <w:rPr>
          <w:rFonts w:ascii="Times New Roman" w:hAnsi="Times New Roman" w:cs="Times New Roman"/>
          <w:sz w:val="28"/>
          <w:szCs w:val="28"/>
        </w:rPr>
        <w:t xml:space="preserve"> </w:t>
      </w:r>
    </w:p>
    <w:p w14:paraId="7171F8EF" w14:textId="1971CAE6" w:rsidR="007D75A8" w:rsidRP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4.1.</w:t>
      </w:r>
      <w:r>
        <w:rPr>
          <w:rFonts w:ascii="Times New Roman" w:hAnsi="Times New Roman" w:cs="Times New Roman"/>
          <w:sz w:val="28"/>
          <w:szCs w:val="28"/>
        </w:rPr>
        <w:t> </w:t>
      </w:r>
      <w:r w:rsidRPr="007D75A8">
        <w:rPr>
          <w:rFonts w:ascii="Times New Roman" w:hAnsi="Times New Roman" w:cs="Times New Roman"/>
          <w:sz w:val="28"/>
          <w:szCs w:val="28"/>
        </w:rPr>
        <w:t xml:space="preserve">Повне найменування англійською мовою: </w:t>
      </w:r>
      <w:r w:rsidRPr="007D75A8">
        <w:rPr>
          <w:rFonts w:ascii="Times New Roman" w:hAnsi="Times New Roman" w:cs="Times New Roman"/>
          <w:sz w:val="28"/>
          <w:szCs w:val="28"/>
          <w:lang w:val="en-US"/>
        </w:rPr>
        <w:t>OBLAST</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PUBLIC</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UTILITY</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MYKOLAIVOBLTEPLOENERHO</w:t>
      </w:r>
      <w:r w:rsidRPr="007D75A8">
        <w:rPr>
          <w:rFonts w:ascii="Times New Roman" w:hAnsi="Times New Roman" w:cs="Times New Roman"/>
          <w:sz w:val="28"/>
          <w:szCs w:val="28"/>
        </w:rPr>
        <w:t>»;</w:t>
      </w:r>
    </w:p>
    <w:p w14:paraId="3C67E8E1" w14:textId="5303CC0E"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4.2.</w:t>
      </w:r>
      <w:r>
        <w:rPr>
          <w:rFonts w:ascii="Times New Roman" w:hAnsi="Times New Roman" w:cs="Times New Roman"/>
          <w:sz w:val="28"/>
          <w:szCs w:val="28"/>
        </w:rPr>
        <w:t> </w:t>
      </w:r>
      <w:r w:rsidRPr="007D75A8">
        <w:rPr>
          <w:rFonts w:ascii="Times New Roman" w:hAnsi="Times New Roman" w:cs="Times New Roman"/>
          <w:sz w:val="28"/>
          <w:szCs w:val="28"/>
        </w:rPr>
        <w:t xml:space="preserve">Скорочене найменування англійською мовою: </w:t>
      </w:r>
      <w:r w:rsidRPr="007D75A8">
        <w:rPr>
          <w:rFonts w:ascii="Times New Roman" w:hAnsi="Times New Roman" w:cs="Times New Roman"/>
          <w:sz w:val="28"/>
          <w:szCs w:val="28"/>
          <w:lang w:val="en-US"/>
        </w:rPr>
        <w:t>OPU</w:t>
      </w:r>
      <w:r w:rsidRPr="007D75A8">
        <w:rPr>
          <w:rFonts w:ascii="Times New Roman" w:hAnsi="Times New Roman" w:cs="Times New Roman"/>
          <w:sz w:val="28"/>
          <w:szCs w:val="28"/>
        </w:rPr>
        <w:t xml:space="preserve"> «</w:t>
      </w:r>
      <w:r w:rsidRPr="007D75A8">
        <w:rPr>
          <w:rFonts w:ascii="Times New Roman" w:hAnsi="Times New Roman" w:cs="Times New Roman"/>
          <w:sz w:val="28"/>
          <w:szCs w:val="28"/>
          <w:lang w:val="en-US"/>
        </w:rPr>
        <w:t>MYKOLAIVOBLTEPLOENERHO</w:t>
      </w:r>
      <w:r w:rsidRPr="007D75A8">
        <w:rPr>
          <w:rFonts w:ascii="Times New Roman" w:hAnsi="Times New Roman" w:cs="Times New Roman"/>
          <w:sz w:val="28"/>
          <w:szCs w:val="28"/>
        </w:rPr>
        <w:t>».</w:t>
      </w:r>
    </w:p>
    <w:p w14:paraId="012D3860" w14:textId="7B081DE8" w:rsidR="00B25074" w:rsidRPr="0016631C" w:rsidRDefault="00B25074" w:rsidP="00B25074">
      <w:pPr>
        <w:widowControl w:val="0"/>
        <w:autoSpaceDE w:val="0"/>
        <w:autoSpaceDN w:val="0"/>
        <w:spacing w:after="0" w:line="240" w:lineRule="auto"/>
        <w:ind w:firstLine="567"/>
        <w:rPr>
          <w:rFonts w:ascii="Times New Roman" w:hAnsi="Times New Roman" w:cs="Times New Roman"/>
          <w:sz w:val="28"/>
          <w:szCs w:val="28"/>
        </w:rPr>
      </w:pPr>
      <w:r w:rsidRPr="0016631C">
        <w:rPr>
          <w:rFonts w:ascii="Times New Roman" w:hAnsi="Times New Roman" w:cs="Times New Roman"/>
          <w:sz w:val="28"/>
          <w:szCs w:val="28"/>
        </w:rPr>
        <w:t xml:space="preserve">4.3. Скорочене найменування: ОКП </w:t>
      </w:r>
      <w:r w:rsidR="0016631C">
        <w:rPr>
          <w:rFonts w:ascii="Times New Roman" w:hAnsi="Times New Roman" w:cs="Times New Roman"/>
          <w:sz w:val="28"/>
          <w:szCs w:val="28"/>
        </w:rPr>
        <w:t>«</w:t>
      </w:r>
      <w:r w:rsidRPr="0016631C">
        <w:rPr>
          <w:rFonts w:ascii="Times New Roman" w:hAnsi="Times New Roman" w:cs="Times New Roman"/>
          <w:sz w:val="28"/>
          <w:szCs w:val="28"/>
        </w:rPr>
        <w:t>МИКОЛАЇВОБЛТЕПЛОЕНЕРГО</w:t>
      </w:r>
      <w:r w:rsidR="0016631C">
        <w:rPr>
          <w:rFonts w:ascii="Times New Roman" w:hAnsi="Times New Roman" w:cs="Times New Roman"/>
          <w:sz w:val="28"/>
          <w:szCs w:val="28"/>
        </w:rPr>
        <w:t>»</w:t>
      </w:r>
      <w:r w:rsidRPr="0016631C">
        <w:rPr>
          <w:rFonts w:ascii="Times New Roman" w:hAnsi="Times New Roman" w:cs="Times New Roman"/>
          <w:sz w:val="28"/>
          <w:szCs w:val="28"/>
        </w:rPr>
        <w:t>.</w:t>
      </w:r>
    </w:p>
    <w:p w14:paraId="1D23BA76" w14:textId="08C92940"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5.</w:t>
      </w:r>
      <w:r>
        <w:rPr>
          <w:rFonts w:ascii="Times New Roman" w:hAnsi="Times New Roman" w:cs="Times New Roman"/>
          <w:sz w:val="28"/>
          <w:szCs w:val="28"/>
        </w:rPr>
        <w:t> </w:t>
      </w:r>
      <w:r w:rsidRPr="007D75A8">
        <w:rPr>
          <w:rFonts w:ascii="Times New Roman" w:hAnsi="Times New Roman" w:cs="Times New Roman"/>
          <w:sz w:val="28"/>
          <w:szCs w:val="28"/>
        </w:rPr>
        <w:t xml:space="preserve">З урахуванням </w:t>
      </w:r>
      <w:r w:rsidR="00686E36">
        <w:rPr>
          <w:rFonts w:ascii="Times New Roman" w:hAnsi="Times New Roman" w:cs="Times New Roman"/>
          <w:sz w:val="28"/>
          <w:szCs w:val="28"/>
        </w:rPr>
        <w:t>вище</w:t>
      </w:r>
      <w:r w:rsidRPr="007D75A8">
        <w:rPr>
          <w:rFonts w:ascii="Times New Roman" w:hAnsi="Times New Roman" w:cs="Times New Roman"/>
          <w:sz w:val="28"/>
          <w:szCs w:val="28"/>
        </w:rPr>
        <w:t>зазначених змін затвердити Статут обласного комунального підприємства «</w:t>
      </w:r>
      <w:proofErr w:type="spellStart"/>
      <w:r w:rsidRPr="007D75A8">
        <w:rPr>
          <w:rFonts w:ascii="Times New Roman" w:hAnsi="Times New Roman" w:cs="Times New Roman"/>
          <w:sz w:val="28"/>
          <w:szCs w:val="28"/>
        </w:rPr>
        <w:t>Миколаївоблтеплоенерго</w:t>
      </w:r>
      <w:proofErr w:type="spellEnd"/>
      <w:r w:rsidRPr="007D75A8">
        <w:rPr>
          <w:rFonts w:ascii="Times New Roman" w:hAnsi="Times New Roman" w:cs="Times New Roman"/>
          <w:sz w:val="28"/>
          <w:szCs w:val="28"/>
        </w:rPr>
        <w:t>» (код ЄДРПОУ: 31319242) в новій редакції (додається).</w:t>
      </w:r>
    </w:p>
    <w:p w14:paraId="0255FFE2" w14:textId="42B26812" w:rsid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6.</w:t>
      </w:r>
      <w:r>
        <w:rPr>
          <w:rFonts w:ascii="Times New Roman" w:hAnsi="Times New Roman" w:cs="Times New Roman"/>
          <w:sz w:val="28"/>
          <w:szCs w:val="28"/>
        </w:rPr>
        <w:t> </w:t>
      </w:r>
      <w:r w:rsidRPr="007D75A8">
        <w:rPr>
          <w:rFonts w:ascii="Times New Roman" w:hAnsi="Times New Roman" w:cs="Times New Roman"/>
          <w:sz w:val="28"/>
          <w:szCs w:val="28"/>
        </w:rPr>
        <w:t>Директору обласного комунального підприємства «</w:t>
      </w:r>
      <w:proofErr w:type="spellStart"/>
      <w:r w:rsidRPr="007D75A8">
        <w:rPr>
          <w:rFonts w:ascii="Times New Roman" w:hAnsi="Times New Roman" w:cs="Times New Roman"/>
          <w:sz w:val="28"/>
          <w:szCs w:val="28"/>
        </w:rPr>
        <w:t>Миколаївоблтеплоенерго</w:t>
      </w:r>
      <w:proofErr w:type="spellEnd"/>
      <w:r w:rsidRPr="007D75A8">
        <w:rPr>
          <w:rFonts w:ascii="Times New Roman" w:hAnsi="Times New Roman" w:cs="Times New Roman"/>
          <w:sz w:val="28"/>
          <w:szCs w:val="28"/>
        </w:rPr>
        <w:t xml:space="preserve">» (код ЄДРПОУ: 31319242) </w:t>
      </w:r>
      <w:proofErr w:type="spellStart"/>
      <w:r w:rsidRPr="007D75A8">
        <w:rPr>
          <w:rFonts w:ascii="Times New Roman" w:hAnsi="Times New Roman" w:cs="Times New Roman"/>
          <w:sz w:val="28"/>
          <w:szCs w:val="28"/>
        </w:rPr>
        <w:t>Логвінову</w:t>
      </w:r>
      <w:proofErr w:type="spellEnd"/>
      <w:r w:rsidR="0016631C">
        <w:rPr>
          <w:rFonts w:ascii="Times New Roman" w:hAnsi="Times New Roman" w:cs="Times New Roman"/>
          <w:sz w:val="28"/>
          <w:szCs w:val="28"/>
        </w:rPr>
        <w:t xml:space="preserve"> М.Ю.</w:t>
      </w:r>
      <w:r w:rsidRPr="007D75A8">
        <w:rPr>
          <w:rFonts w:ascii="Times New Roman" w:hAnsi="Times New Roman" w:cs="Times New Roman"/>
          <w:sz w:val="28"/>
          <w:szCs w:val="28"/>
        </w:rPr>
        <w:t xml:space="preserve"> вжити заходів з державної реєстрації внесення змін до відомостей Єдиного державного реєстру юридичних осіб, фізичних осіб-підприємців та громадських формувань, відповідно до чинного законодавства України. </w:t>
      </w:r>
    </w:p>
    <w:p w14:paraId="7633FC44" w14:textId="463A8377" w:rsidR="007D75A8" w:rsidRPr="007D75A8" w:rsidRDefault="007D75A8" w:rsidP="007D75A8">
      <w:pPr>
        <w:widowControl w:val="0"/>
        <w:autoSpaceDE w:val="0"/>
        <w:autoSpaceDN w:val="0"/>
        <w:spacing w:after="0" w:line="228" w:lineRule="auto"/>
        <w:ind w:firstLine="567"/>
        <w:jc w:val="both"/>
        <w:rPr>
          <w:rFonts w:ascii="Times New Roman" w:hAnsi="Times New Roman" w:cs="Times New Roman"/>
          <w:sz w:val="28"/>
          <w:szCs w:val="28"/>
        </w:rPr>
      </w:pPr>
      <w:r w:rsidRPr="007D75A8">
        <w:rPr>
          <w:rFonts w:ascii="Times New Roman" w:hAnsi="Times New Roman" w:cs="Times New Roman"/>
          <w:sz w:val="28"/>
          <w:szCs w:val="28"/>
        </w:rPr>
        <w:t xml:space="preserve">7.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D75A8">
        <w:rPr>
          <w:rFonts w:ascii="Times New Roman" w:hAnsi="Times New Roman" w:cs="Times New Roman"/>
          <w:sz w:val="28"/>
          <w:szCs w:val="28"/>
        </w:rPr>
        <w:t>діджиталізації</w:t>
      </w:r>
      <w:proofErr w:type="spellEnd"/>
      <w:r w:rsidRPr="007D75A8">
        <w:rPr>
          <w:rFonts w:ascii="Times New Roman" w:hAnsi="Times New Roman" w:cs="Times New Roman"/>
          <w:sz w:val="28"/>
          <w:szCs w:val="28"/>
        </w:rPr>
        <w:t xml:space="preserve"> (Іванова), заступника міського голови Андрієнка</w:t>
      </w:r>
      <w:r>
        <w:rPr>
          <w:rFonts w:ascii="Times New Roman" w:hAnsi="Times New Roman" w:cs="Times New Roman"/>
          <w:sz w:val="28"/>
          <w:szCs w:val="28"/>
        </w:rPr>
        <w:t> </w:t>
      </w:r>
      <w:r w:rsidRPr="007D75A8">
        <w:rPr>
          <w:rFonts w:ascii="Times New Roman" w:hAnsi="Times New Roman" w:cs="Times New Roman"/>
          <w:sz w:val="28"/>
          <w:szCs w:val="28"/>
        </w:rPr>
        <w:t>Ю.Г.</w:t>
      </w:r>
    </w:p>
    <w:p w14:paraId="4361C513" w14:textId="4DD24A91" w:rsidR="007D75A8" w:rsidRDefault="007D75A8" w:rsidP="007D75A8">
      <w:pPr>
        <w:widowControl w:val="0"/>
        <w:autoSpaceDE w:val="0"/>
        <w:autoSpaceDN w:val="0"/>
        <w:spacing w:after="0" w:line="228" w:lineRule="auto"/>
        <w:jc w:val="both"/>
        <w:rPr>
          <w:rFonts w:ascii="Times New Roman" w:hAnsi="Times New Roman" w:cs="Times New Roman"/>
          <w:sz w:val="28"/>
          <w:szCs w:val="28"/>
        </w:rPr>
      </w:pPr>
    </w:p>
    <w:p w14:paraId="17836A74" w14:textId="77777777" w:rsidR="007D75A8" w:rsidRPr="007D75A8" w:rsidRDefault="007D75A8" w:rsidP="007D75A8">
      <w:pPr>
        <w:widowControl w:val="0"/>
        <w:autoSpaceDE w:val="0"/>
        <w:autoSpaceDN w:val="0"/>
        <w:spacing w:after="0" w:line="228" w:lineRule="auto"/>
        <w:jc w:val="both"/>
        <w:rPr>
          <w:rFonts w:ascii="Times New Roman" w:hAnsi="Times New Roman" w:cs="Times New Roman"/>
          <w:sz w:val="28"/>
          <w:szCs w:val="28"/>
        </w:rPr>
      </w:pPr>
    </w:p>
    <w:p w14:paraId="76683AF1" w14:textId="19F49364" w:rsidR="00C23EBB" w:rsidRDefault="007D75A8" w:rsidP="008C3040">
      <w:pPr>
        <w:widowControl w:val="0"/>
        <w:tabs>
          <w:tab w:val="left" w:pos="7088"/>
        </w:tabs>
        <w:autoSpaceDE w:val="0"/>
        <w:autoSpaceDN w:val="0"/>
        <w:spacing w:after="0" w:line="228" w:lineRule="auto"/>
        <w:jc w:val="both"/>
        <w:rPr>
          <w:rFonts w:ascii="Times New Roman" w:hAnsi="Times New Roman" w:cs="Times New Roman"/>
          <w:sz w:val="28"/>
          <w:szCs w:val="28"/>
        </w:rPr>
      </w:pPr>
      <w:r w:rsidRPr="007D75A8">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7D75A8">
        <w:rPr>
          <w:rFonts w:ascii="Times New Roman" w:hAnsi="Times New Roman" w:cs="Times New Roman"/>
          <w:sz w:val="28"/>
          <w:szCs w:val="28"/>
        </w:rPr>
        <w:t xml:space="preserve"> О.</w:t>
      </w:r>
      <w:r>
        <w:rPr>
          <w:rFonts w:ascii="Times New Roman" w:hAnsi="Times New Roman" w:cs="Times New Roman"/>
          <w:sz w:val="28"/>
          <w:szCs w:val="28"/>
        </w:rPr>
        <w:t> </w:t>
      </w:r>
      <w:r w:rsidRPr="007D75A8">
        <w:rPr>
          <w:rFonts w:ascii="Times New Roman" w:hAnsi="Times New Roman" w:cs="Times New Roman"/>
          <w:sz w:val="28"/>
          <w:szCs w:val="28"/>
        </w:rPr>
        <w:t>СЄНКЕВИЧ</w:t>
      </w:r>
      <w:r w:rsidR="00C23EBB">
        <w:rPr>
          <w:rFonts w:ascii="Times New Roman" w:hAnsi="Times New Roman" w:cs="Times New Roman"/>
          <w:sz w:val="28"/>
          <w:szCs w:val="28"/>
        </w:rPr>
        <w:br w:type="page"/>
      </w:r>
    </w:p>
    <w:p w14:paraId="42C6112F" w14:textId="65F1479D" w:rsidR="0075070F" w:rsidRPr="0075070F" w:rsidRDefault="0075070F" w:rsidP="0075070F">
      <w:pPr>
        <w:widowControl w:val="0"/>
        <w:spacing w:after="0" w:line="360" w:lineRule="auto"/>
        <w:ind w:left="5670"/>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ЗАТВЕРДЖЕНО</w:t>
      </w:r>
    </w:p>
    <w:p w14:paraId="438E07A6" w14:textId="77777777" w:rsidR="0075070F" w:rsidRPr="0075070F" w:rsidRDefault="0075070F" w:rsidP="0075070F">
      <w:pPr>
        <w:widowControl w:val="0"/>
        <w:spacing w:after="0" w:line="360" w:lineRule="auto"/>
        <w:ind w:left="5670"/>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рішення міської ради</w:t>
      </w:r>
    </w:p>
    <w:p w14:paraId="3AC84166" w14:textId="77777777" w:rsidR="0075070F" w:rsidRPr="0075070F" w:rsidRDefault="0075070F" w:rsidP="0075070F">
      <w:pPr>
        <w:widowControl w:val="0"/>
        <w:spacing w:after="0" w:line="360" w:lineRule="auto"/>
        <w:ind w:left="5670"/>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від _______________________</w:t>
      </w:r>
    </w:p>
    <w:p w14:paraId="2F81B495" w14:textId="77777777" w:rsidR="0075070F" w:rsidRPr="0075070F" w:rsidRDefault="0075070F" w:rsidP="0075070F">
      <w:pPr>
        <w:shd w:val="clear" w:color="auto" w:fill="FFFFFF"/>
        <w:spacing w:after="0" w:line="360" w:lineRule="auto"/>
        <w:ind w:left="4813" w:firstLine="851"/>
        <w:jc w:val="both"/>
        <w:rPr>
          <w:rFonts w:ascii="Times New Roman" w:eastAsia="Times New Roman" w:hAnsi="Times New Roman" w:cs="Times New Roman"/>
          <w:sz w:val="28"/>
          <w:szCs w:val="28"/>
          <w:lang w:val="ru-RU" w:eastAsia="ru-RU"/>
        </w:rPr>
      </w:pPr>
      <w:r w:rsidRPr="0075070F">
        <w:rPr>
          <w:rFonts w:ascii="Times New Roman" w:eastAsia="Times New Roman" w:hAnsi="Times New Roman" w:cs="Times New Roman"/>
          <w:sz w:val="28"/>
          <w:szCs w:val="28"/>
          <w:lang w:eastAsia="ru-RU"/>
        </w:rPr>
        <w:t>№  _______________________</w:t>
      </w:r>
    </w:p>
    <w:p w14:paraId="1DF97965"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06B2D330"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155C9475"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1BB812F0"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7FBB5122"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50247E49"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230D96F4" w14:textId="77777777" w:rsidR="0075070F" w:rsidRPr="0075070F" w:rsidRDefault="0075070F" w:rsidP="0075070F">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p w14:paraId="5B64DFB6"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val="ru-RU" w:eastAsia="ru-RU"/>
        </w:rPr>
      </w:pPr>
      <w:r w:rsidRPr="0075070F">
        <w:rPr>
          <w:rFonts w:ascii="Times New Roman" w:eastAsia="Times New Roman" w:hAnsi="Times New Roman" w:cs="Times New Roman"/>
          <w:sz w:val="28"/>
          <w:szCs w:val="28"/>
          <w:lang w:val="ru-RU" w:eastAsia="ru-RU"/>
        </w:rPr>
        <w:t>СТАТУТ</w:t>
      </w:r>
    </w:p>
    <w:p w14:paraId="47E7377D" w14:textId="648AA96D"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val="ru-RU" w:eastAsia="ru-RU"/>
        </w:rPr>
      </w:pPr>
      <w:r w:rsidRPr="0075070F">
        <w:rPr>
          <w:rFonts w:ascii="Times New Roman" w:eastAsia="Times New Roman" w:hAnsi="Times New Roman" w:cs="Times New Roman"/>
          <w:sz w:val="28"/>
          <w:szCs w:val="28"/>
          <w:lang w:val="ru-RU" w:eastAsia="ru-RU"/>
        </w:rPr>
        <w:t xml:space="preserve"> ОБЛАСНОГО КОМУНАЛЬНОГО ПІДПРИЄМСТВА </w:t>
      </w:r>
      <w:r w:rsidR="00D13B41">
        <w:rPr>
          <w:rFonts w:ascii="Times New Roman" w:eastAsia="Times New Roman" w:hAnsi="Times New Roman" w:cs="Times New Roman"/>
          <w:sz w:val="28"/>
          <w:szCs w:val="28"/>
          <w:lang w:val="ru-RU" w:eastAsia="ru-RU"/>
        </w:rPr>
        <w:t>«</w:t>
      </w:r>
      <w:r w:rsidRPr="0075070F">
        <w:rPr>
          <w:rFonts w:ascii="Times New Roman" w:eastAsia="Times New Roman" w:hAnsi="Times New Roman" w:cs="Times New Roman"/>
          <w:sz w:val="28"/>
          <w:szCs w:val="28"/>
          <w:lang w:val="ru-RU" w:eastAsia="ru-RU"/>
        </w:rPr>
        <w:t>МИКОЛАЇВОБЛТЕПЛОЕНЕРГО</w:t>
      </w:r>
      <w:r w:rsidR="00D13B41">
        <w:rPr>
          <w:rFonts w:ascii="Times New Roman" w:eastAsia="Times New Roman" w:hAnsi="Times New Roman" w:cs="Times New Roman"/>
          <w:sz w:val="28"/>
          <w:szCs w:val="28"/>
          <w:lang w:val="ru-RU" w:eastAsia="ru-RU"/>
        </w:rPr>
        <w:t>»</w:t>
      </w:r>
    </w:p>
    <w:p w14:paraId="0C487F3E"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val="ru-RU" w:eastAsia="ru-RU"/>
        </w:rPr>
      </w:pPr>
      <w:r w:rsidRPr="0075070F">
        <w:rPr>
          <w:rFonts w:ascii="Times New Roman" w:eastAsia="Times New Roman" w:hAnsi="Times New Roman" w:cs="Times New Roman"/>
          <w:sz w:val="28"/>
          <w:szCs w:val="28"/>
          <w:lang w:val="ru-RU" w:eastAsia="ru-RU"/>
        </w:rPr>
        <w:t> </w:t>
      </w:r>
    </w:p>
    <w:p w14:paraId="54463647"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Ідентифікаційний код юридичної особи</w:t>
      </w:r>
    </w:p>
    <w:p w14:paraId="249D29F2"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31319242</w:t>
      </w:r>
    </w:p>
    <w:p w14:paraId="3C5EEED3"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(нова редакція)  </w:t>
      </w:r>
    </w:p>
    <w:p w14:paraId="20FCDA30"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F4B2C7F"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21F6BB70"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1816D1D"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2D43B892"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A0C7403"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6ACB48B1"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3B09195"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77CDCE87"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2D79033C"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67DE7BF"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773040C8"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113233EB"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4DFE6A34"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343D30B2"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2A81F468"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568A0828"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0867C039"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0F460E72"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0DA4E6B0"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0A32950E"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518CE685"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25744B25" w14:textId="77777777" w:rsidR="006908C2" w:rsidRDefault="006908C2"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72E81CB9" w14:textId="7040A8C1" w:rsidR="0075070F" w:rsidRPr="0075070F" w:rsidRDefault="0075070F" w:rsidP="007D75A8">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м.</w:t>
      </w:r>
      <w:r w:rsidR="00D13B41">
        <w:rPr>
          <w:rFonts w:ascii="Times New Roman" w:eastAsia="Times New Roman" w:hAnsi="Times New Roman" w:cs="Times New Roman"/>
          <w:sz w:val="28"/>
          <w:szCs w:val="28"/>
          <w:lang w:eastAsia="ru-RU"/>
        </w:rPr>
        <w:t> </w:t>
      </w:r>
      <w:r w:rsidRPr="0075070F">
        <w:rPr>
          <w:rFonts w:ascii="Times New Roman" w:eastAsia="Times New Roman" w:hAnsi="Times New Roman" w:cs="Times New Roman"/>
          <w:sz w:val="28"/>
          <w:szCs w:val="28"/>
          <w:lang w:eastAsia="ru-RU"/>
        </w:rPr>
        <w:t>Миколаїв 2024</w:t>
      </w:r>
      <w:r w:rsidRPr="0075070F">
        <w:rPr>
          <w:rFonts w:ascii="Times New Roman" w:eastAsia="Times New Roman" w:hAnsi="Times New Roman" w:cs="Times New Roman"/>
          <w:sz w:val="28"/>
          <w:szCs w:val="28"/>
          <w:lang w:eastAsia="ru-RU"/>
        </w:rPr>
        <w:br w:type="page"/>
      </w:r>
    </w:p>
    <w:p w14:paraId="4DA2D1DA"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1. Загальні положення</w:t>
      </w:r>
    </w:p>
    <w:p w14:paraId="7A5980B8"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w:t>
      </w:r>
    </w:p>
    <w:p w14:paraId="56ABFB98" w14:textId="6434991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1.1. ОБЛАСНЕ КОМУНАЛЬНЕ ПІДПРИЄМСТВО </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МИКОЛАЇВОБЛТЕПЛОЕНЕРГО</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 xml:space="preserve"> (далі </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 xml:space="preserve"> Підприємство) є унітарним комерційним підприємством, заснованим на комунальній власності Миколаївської міської територіальної громади.</w:t>
      </w:r>
    </w:p>
    <w:p w14:paraId="1EDFCDA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1.2. Засновником Підприємства є Миколаївська міська рада (далі - Засновник).</w:t>
      </w:r>
    </w:p>
    <w:p w14:paraId="0AE1A543" w14:textId="64846EA8"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ради, що одночасно є уповноваженим органом Засновника (далі </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 xml:space="preserve"> Уповноважений орган).</w:t>
      </w:r>
    </w:p>
    <w:p w14:paraId="0D8DBF2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1.4. У своїй діяльності Підприємство керується і здійснює свою діяльність відповідно до Конституції України, Законів України, актів Президента України, Кабінету Міністрів України, інших нормативно-правових актів, рішень Миколаївської міської ради, виконавчого комітету Миколаївської міської ради, розпоряджень міського голови, документів Уповноваженого органу та положень цього Статуту.</w:t>
      </w:r>
    </w:p>
    <w:p w14:paraId="11EAFD6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1.5. Найменування Підприємства:</w:t>
      </w:r>
    </w:p>
    <w:p w14:paraId="7F084822" w14:textId="63E0391C"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1.5.1. Повне найменування: ОБЛАСНЕ КОМУНАЛЬНЕ ПІДПРИЄМСТВО </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МИКОЛАЇВОБЛТЕПЛОЕНЕРГО</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w:t>
      </w:r>
    </w:p>
    <w:p w14:paraId="7BC439E2" w14:textId="156CF4AA" w:rsidR="0075070F" w:rsidRDefault="0075070F" w:rsidP="007C0D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1.5.2. Скорочене найменування: ОКП </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МИКОЛАЇВОБЛТЕПЛОЕНЕРГО</w:t>
      </w:r>
      <w:r w:rsidR="00D13B41">
        <w:rPr>
          <w:rFonts w:ascii="Times New Roman" w:eastAsia="Times New Roman" w:hAnsi="Times New Roman" w:cs="Times New Roman"/>
          <w:sz w:val="28"/>
          <w:szCs w:val="28"/>
          <w:lang w:eastAsia="ru-RU"/>
        </w:rPr>
        <w:t>»</w:t>
      </w:r>
      <w:r w:rsidRPr="0075070F">
        <w:rPr>
          <w:rFonts w:ascii="Times New Roman" w:eastAsia="Times New Roman" w:hAnsi="Times New Roman" w:cs="Times New Roman"/>
          <w:sz w:val="28"/>
          <w:szCs w:val="28"/>
          <w:lang w:eastAsia="ru-RU"/>
        </w:rPr>
        <w:t>.</w:t>
      </w:r>
    </w:p>
    <w:p w14:paraId="31ED84EB" w14:textId="263B1E54" w:rsidR="0093418B" w:rsidRPr="0093418B" w:rsidRDefault="00C73623" w:rsidP="007C0DA2">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7C0D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Повне найменування англійською мовою:</w:t>
      </w:r>
      <w:r w:rsidR="0093418B" w:rsidRPr="0093418B">
        <w:rPr>
          <w:rFonts w:ascii="Times New Roman" w:eastAsia="Times New Roman" w:hAnsi="Times New Roman" w:cs="Times New Roman"/>
          <w:sz w:val="28"/>
          <w:szCs w:val="28"/>
          <w:lang w:eastAsia="ru-RU"/>
        </w:rPr>
        <w:t xml:space="preserve"> </w:t>
      </w:r>
      <w:r w:rsidR="0093418B" w:rsidRPr="0075070F">
        <w:rPr>
          <w:rFonts w:ascii="Times New Roman" w:eastAsia="Times New Roman" w:hAnsi="Times New Roman" w:cs="Times New Roman"/>
          <w:sz w:val="28"/>
          <w:szCs w:val="28"/>
          <w:lang w:eastAsia="ru-RU"/>
        </w:rPr>
        <w:t> </w:t>
      </w:r>
      <w:r w:rsidR="0093418B" w:rsidRPr="0093418B">
        <w:rPr>
          <w:rFonts w:ascii="Times New Roman" w:eastAsia="Times New Roman" w:hAnsi="Times New Roman" w:cs="Times New Roman"/>
          <w:sz w:val="28"/>
          <w:szCs w:val="28"/>
          <w:lang w:val="en-US" w:eastAsia="ru-RU"/>
        </w:rPr>
        <w:t>OBLAST</w:t>
      </w:r>
      <w:r w:rsidR="0093418B" w:rsidRPr="0093418B">
        <w:rPr>
          <w:rFonts w:ascii="Times New Roman" w:eastAsia="Times New Roman" w:hAnsi="Times New Roman" w:cs="Times New Roman"/>
          <w:sz w:val="28"/>
          <w:szCs w:val="28"/>
          <w:lang w:eastAsia="ru-RU"/>
        </w:rPr>
        <w:t xml:space="preserve"> </w:t>
      </w:r>
      <w:r w:rsidR="0093418B" w:rsidRPr="0093418B">
        <w:rPr>
          <w:rFonts w:ascii="Times New Roman" w:eastAsia="Times New Roman" w:hAnsi="Times New Roman" w:cs="Times New Roman"/>
          <w:sz w:val="28"/>
          <w:szCs w:val="28"/>
          <w:lang w:val="en-US" w:eastAsia="ru-RU"/>
        </w:rPr>
        <w:t>PUBLIC</w:t>
      </w:r>
      <w:r w:rsidR="0093418B" w:rsidRPr="0093418B">
        <w:rPr>
          <w:rFonts w:ascii="Times New Roman" w:eastAsia="Times New Roman" w:hAnsi="Times New Roman" w:cs="Times New Roman"/>
          <w:sz w:val="28"/>
          <w:szCs w:val="28"/>
          <w:lang w:eastAsia="ru-RU"/>
        </w:rPr>
        <w:t xml:space="preserve"> </w:t>
      </w:r>
      <w:r w:rsidR="0093418B" w:rsidRPr="0093418B">
        <w:rPr>
          <w:rFonts w:ascii="Times New Roman" w:eastAsia="Times New Roman" w:hAnsi="Times New Roman" w:cs="Times New Roman"/>
          <w:sz w:val="28"/>
          <w:szCs w:val="28"/>
          <w:lang w:val="en-US" w:eastAsia="ru-RU"/>
        </w:rPr>
        <w:t>UTILITY</w:t>
      </w:r>
      <w:r w:rsidR="0093418B" w:rsidRPr="0093418B">
        <w:rPr>
          <w:rFonts w:ascii="Times New Roman" w:eastAsia="Times New Roman" w:hAnsi="Times New Roman" w:cs="Times New Roman"/>
          <w:sz w:val="28"/>
          <w:szCs w:val="28"/>
          <w:lang w:eastAsia="ru-RU"/>
        </w:rPr>
        <w:t xml:space="preserve"> «</w:t>
      </w:r>
      <w:r w:rsidR="0093418B" w:rsidRPr="0093418B">
        <w:rPr>
          <w:rFonts w:ascii="Times New Roman" w:eastAsia="Times New Roman" w:hAnsi="Times New Roman" w:cs="Times New Roman"/>
          <w:sz w:val="28"/>
          <w:szCs w:val="28"/>
          <w:lang w:val="en-US" w:eastAsia="ru-RU"/>
        </w:rPr>
        <w:t>MYKOLAIVOBLTEPLOENERHO</w:t>
      </w:r>
      <w:r w:rsidR="0093418B" w:rsidRPr="0093418B">
        <w:rPr>
          <w:rFonts w:ascii="Times New Roman" w:eastAsia="Times New Roman" w:hAnsi="Times New Roman" w:cs="Times New Roman"/>
          <w:sz w:val="28"/>
          <w:szCs w:val="28"/>
          <w:lang w:eastAsia="ru-RU"/>
        </w:rPr>
        <w:t>».</w:t>
      </w:r>
    </w:p>
    <w:p w14:paraId="001101EB" w14:textId="2B8A2544" w:rsidR="0075070F" w:rsidRPr="0093418B" w:rsidRDefault="00C73623" w:rsidP="007C0DA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7C0D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Скорочене найменування англійською мовою:</w:t>
      </w:r>
      <w:r w:rsidR="0093418B" w:rsidRPr="009672EA">
        <w:rPr>
          <w:rFonts w:ascii="Times New Roman" w:eastAsia="Times New Roman" w:hAnsi="Times New Roman" w:cs="Times New Roman"/>
          <w:sz w:val="28"/>
          <w:szCs w:val="28"/>
          <w:lang w:eastAsia="ru-RU"/>
        </w:rPr>
        <w:t xml:space="preserve"> </w:t>
      </w:r>
      <w:r w:rsidR="0093418B" w:rsidRPr="0093418B">
        <w:rPr>
          <w:rFonts w:ascii="Times New Roman" w:eastAsia="Times New Roman" w:hAnsi="Times New Roman" w:cs="Times New Roman"/>
          <w:sz w:val="28"/>
          <w:szCs w:val="28"/>
          <w:lang w:val="en-US" w:eastAsia="ru-RU"/>
        </w:rPr>
        <w:t>OPU</w:t>
      </w:r>
      <w:r w:rsidR="0093418B" w:rsidRPr="0093418B">
        <w:rPr>
          <w:rFonts w:ascii="Times New Roman" w:eastAsia="Times New Roman" w:hAnsi="Times New Roman" w:cs="Times New Roman"/>
          <w:sz w:val="28"/>
          <w:szCs w:val="28"/>
          <w:lang w:eastAsia="ru-RU"/>
        </w:rPr>
        <w:t xml:space="preserve"> «</w:t>
      </w:r>
      <w:r w:rsidR="0093418B" w:rsidRPr="0093418B">
        <w:rPr>
          <w:rFonts w:ascii="Times New Roman" w:eastAsia="Times New Roman" w:hAnsi="Times New Roman" w:cs="Times New Roman"/>
          <w:sz w:val="28"/>
          <w:szCs w:val="28"/>
          <w:lang w:val="en-US" w:eastAsia="ru-RU"/>
        </w:rPr>
        <w:t>MYKOLAIVOBLTEPLOENERHO</w:t>
      </w:r>
      <w:r w:rsidR="0093418B" w:rsidRPr="0093418B">
        <w:rPr>
          <w:rFonts w:ascii="Times New Roman" w:eastAsia="Times New Roman" w:hAnsi="Times New Roman" w:cs="Times New Roman"/>
          <w:sz w:val="28"/>
          <w:szCs w:val="28"/>
          <w:lang w:eastAsia="ru-RU"/>
        </w:rPr>
        <w:t>».</w:t>
      </w:r>
    </w:p>
    <w:p w14:paraId="27833FFB" w14:textId="77777777" w:rsidR="00EC3CDD" w:rsidRDefault="00EC3CDD" w:rsidP="0075070F">
      <w:pPr>
        <w:shd w:val="clear" w:color="auto" w:fill="FFFFFF"/>
        <w:spacing w:after="0" w:line="240" w:lineRule="auto"/>
        <w:jc w:val="center"/>
        <w:rPr>
          <w:rFonts w:ascii="Times New Roman" w:eastAsia="Times New Roman" w:hAnsi="Times New Roman" w:cs="Times New Roman"/>
          <w:sz w:val="28"/>
          <w:szCs w:val="28"/>
          <w:lang w:eastAsia="ru-RU"/>
        </w:rPr>
      </w:pPr>
    </w:p>
    <w:p w14:paraId="713A4F15"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 Мета і предмет (види) діяльності Підприємства</w:t>
      </w:r>
    </w:p>
    <w:p w14:paraId="64F8CA5E"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37786E29"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2.1. Підприємство здійснює комерційну господарську діяльність, створене з метою:</w:t>
      </w:r>
    </w:p>
    <w:p w14:paraId="2226F7F5" w14:textId="0729AE94"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2.1.2. Забезпечення задоволення потреб населення та інших споживачів у послугах теплопостачання і гарячого водопостачання, належної експлуатації об’єктів теплового господарства, що належать до комунальної власності територіальної громади м.</w:t>
      </w:r>
      <w:r w:rsidR="00D13B41">
        <w:rPr>
          <w:rFonts w:ascii="Times New Roman" w:eastAsia="Times New Roman" w:hAnsi="Times New Roman" w:cs="Times New Roman"/>
          <w:sz w:val="28"/>
          <w:szCs w:val="28"/>
          <w:lang w:eastAsia="ru-RU"/>
        </w:rPr>
        <w:t> </w:t>
      </w:r>
      <w:r w:rsidRPr="0075070F">
        <w:rPr>
          <w:rFonts w:ascii="Times New Roman" w:eastAsia="Times New Roman" w:hAnsi="Times New Roman" w:cs="Times New Roman"/>
          <w:sz w:val="28"/>
          <w:szCs w:val="28"/>
          <w:lang w:eastAsia="ru-RU"/>
        </w:rPr>
        <w:t xml:space="preserve">Миколаєва, стабільного функціонування </w:t>
      </w:r>
      <w:proofErr w:type="spellStart"/>
      <w:r w:rsidRPr="0075070F">
        <w:rPr>
          <w:rFonts w:ascii="Times New Roman" w:eastAsia="Times New Roman" w:hAnsi="Times New Roman" w:cs="Times New Roman"/>
          <w:sz w:val="28"/>
          <w:szCs w:val="28"/>
          <w:lang w:eastAsia="ru-RU"/>
        </w:rPr>
        <w:t>котелень</w:t>
      </w:r>
      <w:proofErr w:type="spellEnd"/>
      <w:r w:rsidRPr="0075070F">
        <w:rPr>
          <w:rFonts w:ascii="Times New Roman" w:eastAsia="Times New Roman" w:hAnsi="Times New Roman" w:cs="Times New Roman"/>
          <w:sz w:val="28"/>
          <w:szCs w:val="28"/>
          <w:lang w:eastAsia="ru-RU"/>
        </w:rPr>
        <w:t>, теплових пунктів і теплових мереж.</w:t>
      </w:r>
    </w:p>
    <w:p w14:paraId="4C033C6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2.1.3. Одержання прибутку від виробництва, транспортування та реалізації теплової енергії абонентам, що знаходяться у сфері діяльності Підприємства та його підрозділів.</w:t>
      </w:r>
    </w:p>
    <w:p w14:paraId="333149C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2.1.4. Створення найбільш сприятливих і безпечних умов праці, контролю за станом охорони праці на об’єктах теплоенергетичного господарства, сприяння винахідництву і раціоналізаторству, постійного підвищення професійної майстерності працівників, проведення підготовки та перепідготовки кадрів, забезпечення підвищення кваліфікації працівників.</w:t>
      </w:r>
    </w:p>
    <w:p w14:paraId="04E85BF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2.2. Предметом (видами) господарської діяльності Підприємства є:</w:t>
      </w:r>
    </w:p>
    <w:p w14:paraId="611DED0C"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 виробництво, транспортування, постачання, розподіл та реалізація теплової енергії для забезпечення потреб населення, підприємств, установ, організацій послугами з теплопостачання та гарячого водопостачання;</w:t>
      </w:r>
    </w:p>
    <w:p w14:paraId="541BD40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2.2.2. транспортування за укладеними договорами теплової енергії, виробленої іншими підприємствами та організаціями;</w:t>
      </w:r>
    </w:p>
    <w:p w14:paraId="4AA1F53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2.2.3. технічне обслуговування, ремонт опалювальних </w:t>
      </w:r>
      <w:proofErr w:type="spellStart"/>
      <w:r w:rsidRPr="0075070F">
        <w:rPr>
          <w:rFonts w:ascii="Times New Roman" w:eastAsia="Times New Roman" w:hAnsi="Times New Roman" w:cs="Times New Roman"/>
          <w:sz w:val="28"/>
          <w:szCs w:val="28"/>
          <w:lang w:eastAsia="ru-RU"/>
        </w:rPr>
        <w:t>котелень</w:t>
      </w:r>
      <w:proofErr w:type="spellEnd"/>
      <w:r w:rsidRPr="0075070F">
        <w:rPr>
          <w:rFonts w:ascii="Times New Roman" w:eastAsia="Times New Roman" w:hAnsi="Times New Roman" w:cs="Times New Roman"/>
          <w:sz w:val="28"/>
          <w:szCs w:val="28"/>
          <w:lang w:eastAsia="ru-RU"/>
        </w:rPr>
        <w:t>, теплових пунктів та теплових мереж за укладеними договорами;</w:t>
      </w:r>
    </w:p>
    <w:p w14:paraId="424A508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2.2.4. надання послуг з підвищення тиску води;</w:t>
      </w:r>
    </w:p>
    <w:p w14:paraId="37FFE7F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2.2.5. здійснення </w:t>
      </w:r>
      <w:proofErr w:type="spellStart"/>
      <w:r w:rsidRPr="0075070F">
        <w:rPr>
          <w:rFonts w:ascii="Times New Roman" w:eastAsia="Times New Roman" w:hAnsi="Times New Roman" w:cs="Times New Roman"/>
          <w:sz w:val="28"/>
          <w:szCs w:val="28"/>
          <w:lang w:eastAsia="ru-RU"/>
        </w:rPr>
        <w:t>проєктування</w:t>
      </w:r>
      <w:proofErr w:type="spellEnd"/>
      <w:r w:rsidRPr="0075070F">
        <w:rPr>
          <w:rFonts w:ascii="Times New Roman" w:eastAsia="Times New Roman" w:hAnsi="Times New Roman" w:cs="Times New Roman"/>
          <w:sz w:val="28"/>
          <w:szCs w:val="28"/>
          <w:lang w:eastAsia="ru-RU"/>
        </w:rPr>
        <w:t>, будівництва, експлуатації, проведення поточного і капітального ремонтів, реконструкції та модернізації об’єктів теплопостачання;</w:t>
      </w:r>
    </w:p>
    <w:p w14:paraId="6F72CCE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2.2.6. здійснення метрологічного забезпечення, ремонту та повірки засобів вимірювання для підрозділів, що входять до складу Підприємства, а також інших організацій у передбаченому законодавством порядку;</w:t>
      </w:r>
    </w:p>
    <w:p w14:paraId="222C133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2.2.7. виконання пусконалагоджувальних робіт на об’єктах теплопостачання в процесі їх експлуатації, після завершення будівництва, реконструкції, ремонту, а також на договірних умовах іншим підприємствам, установам, організаціям;</w:t>
      </w:r>
    </w:p>
    <w:p w14:paraId="0FE9CF2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2.2.8. здійснення розрахунків та надання консультативних послуг з питань калькулювання собівартості (продукції або послуг) та ціноутворення;</w:t>
      </w:r>
    </w:p>
    <w:p w14:paraId="17BD623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2.2.9. участь у розробці перспективних схем теплопостачання м. Миколаєва;</w:t>
      </w:r>
    </w:p>
    <w:p w14:paraId="576D974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2.2.10. здійснення заходів з економії і раціонального використання паливно-енергетичних ресурсів на об’єктах;</w:t>
      </w:r>
    </w:p>
    <w:p w14:paraId="225204B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2.2.11. здійснення контролю за раціональним використанням виробленої теплової енергії комунально-побутовими та іншими споживачами; видача технічних умов на </w:t>
      </w:r>
      <w:proofErr w:type="spellStart"/>
      <w:r w:rsidRPr="0075070F">
        <w:rPr>
          <w:rFonts w:ascii="Times New Roman" w:eastAsia="Times New Roman" w:hAnsi="Times New Roman" w:cs="Times New Roman"/>
          <w:sz w:val="28"/>
          <w:szCs w:val="28"/>
          <w:lang w:eastAsia="ru-RU"/>
        </w:rPr>
        <w:t>проєктування</w:t>
      </w:r>
      <w:proofErr w:type="spellEnd"/>
      <w:r w:rsidRPr="0075070F">
        <w:rPr>
          <w:rFonts w:ascii="Times New Roman" w:eastAsia="Times New Roman" w:hAnsi="Times New Roman" w:cs="Times New Roman"/>
          <w:sz w:val="28"/>
          <w:szCs w:val="28"/>
          <w:lang w:eastAsia="ru-RU"/>
        </w:rPr>
        <w:t xml:space="preserve"> та будівництво об’єктів теплопостачання, теплових мереж, засобів обліку від теплоджерел;</w:t>
      </w:r>
    </w:p>
    <w:p w14:paraId="3F8CC77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2.2.12. організація збирання платежів власними силами, аналіз надходження коштів від абонентів за укладеними договорами та асигнувань від місцевих бюджетів;</w:t>
      </w:r>
    </w:p>
    <w:p w14:paraId="16CCDCE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2.2.13. зовнішньоекономічна діяльність, здійснення обміну досвідом та спеціалістами на договірних умовах із зарубіжними підприємствами і фірмами для придбання високопродуктивного теплоенергетичного та механічного обладнання;</w:t>
      </w:r>
    </w:p>
    <w:p w14:paraId="4C44288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2.2.14. проведення випробувань об’єктів електрообладнання та апаратів (силових трансформаторів, напівпровідникових перетворювачів, паперових конденсаторів, силових кабельних та повітряних ліній, підвісних та опорних ізоляторів, масляних та електротехнічних вимикачів електродвигунів змінного струму, пристроїв, що заземляють, та інших), </w:t>
      </w:r>
      <w:proofErr w:type="spellStart"/>
      <w:r w:rsidRPr="0075070F">
        <w:rPr>
          <w:rFonts w:ascii="Times New Roman" w:eastAsia="Times New Roman" w:hAnsi="Times New Roman" w:cs="Times New Roman"/>
          <w:sz w:val="28"/>
          <w:szCs w:val="28"/>
          <w:lang w:eastAsia="ru-RU"/>
        </w:rPr>
        <w:t>електровипробування</w:t>
      </w:r>
      <w:proofErr w:type="spellEnd"/>
      <w:r w:rsidRPr="0075070F">
        <w:rPr>
          <w:rFonts w:ascii="Times New Roman" w:eastAsia="Times New Roman" w:hAnsi="Times New Roman" w:cs="Times New Roman"/>
          <w:sz w:val="28"/>
          <w:szCs w:val="28"/>
          <w:lang w:eastAsia="ru-RU"/>
        </w:rPr>
        <w:t xml:space="preserve"> засобів захисту, експертиза електрообладнання підприємства, а також обстеження і випробування, на договірних умовах, електрообладнання інших підприємств, організацій та установ;</w:t>
      </w:r>
    </w:p>
    <w:p w14:paraId="6DD34789"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2.2.15. комбіноване виробництво теплової та електричної енергії;</w:t>
      </w:r>
    </w:p>
    <w:p w14:paraId="5D6C4F1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2.2.16. виробництво електричної енергії;</w:t>
      </w:r>
    </w:p>
    <w:p w14:paraId="1F2272E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2.2.17. виробництво теплової енергії на теплоелектроцентралях та установках з використанням нетрадиційних або поновлюваних  джерел енергії;</w:t>
      </w:r>
    </w:p>
    <w:p w14:paraId="079FE4F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2.2.18. здійснення господарської діяльності, пов’язаної з обігом прекурсорів для вжиття заходів з належного утримання технологічного обладнання підприємства в установленому законодавством порядку;</w:t>
      </w:r>
    </w:p>
    <w:p w14:paraId="1C1E81D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2.2.19. забір та очищення води;</w:t>
      </w:r>
    </w:p>
    <w:p w14:paraId="5966CBF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2.2.20. постачання води (у тому числі централізоване питне водопостачання, питне водопостачання за допомогою пунктів розливу питної води (у тому числі пересувних), питне водопостачання за допомогою індивідуальних та колективних установок (пристроїв) підготовки питної води).</w:t>
      </w:r>
    </w:p>
    <w:p w14:paraId="57ACE1C2"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 Поряд із основними видами діяльності Підприємство має право здійснювати:</w:t>
      </w:r>
    </w:p>
    <w:p w14:paraId="1E5DAD7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2.3.1. будівельно-монтажні, ремонтно-будівельні, дослідно-конструкторські, технологічні, </w:t>
      </w:r>
      <w:proofErr w:type="spellStart"/>
      <w:r w:rsidRPr="0075070F">
        <w:rPr>
          <w:rFonts w:ascii="Times New Roman" w:eastAsia="Times New Roman" w:hAnsi="Times New Roman" w:cs="Times New Roman"/>
          <w:sz w:val="28"/>
          <w:szCs w:val="28"/>
          <w:lang w:eastAsia="ru-RU"/>
        </w:rPr>
        <w:t>проєктні</w:t>
      </w:r>
      <w:proofErr w:type="spellEnd"/>
      <w:r w:rsidRPr="0075070F">
        <w:rPr>
          <w:rFonts w:ascii="Times New Roman" w:eastAsia="Times New Roman" w:hAnsi="Times New Roman" w:cs="Times New Roman"/>
          <w:sz w:val="28"/>
          <w:szCs w:val="28"/>
          <w:lang w:eastAsia="ru-RU"/>
        </w:rPr>
        <w:t xml:space="preserve"> роботи та послуги з технічного нагляду за виконанням робіт;</w:t>
      </w:r>
    </w:p>
    <w:p w14:paraId="0AD372F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2.3.2. передачу у порядку, визначеному Засновником, в оренду майна, яке закріплене за Підприємством на праві господарського відання;</w:t>
      </w:r>
    </w:p>
    <w:p w14:paraId="6CEF0A7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2.3.3. автотранспортні та посередницькі послуги, пов’язані з поставкою матеріалів та товарів;</w:t>
      </w:r>
    </w:p>
    <w:p w14:paraId="29710D5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2.3.4. розроблення та здійснення заходів із впровадження досягнень науково-технічного прогресу, впровадження нової техніки, технічних удосконалень, раціоналізаторських пропозицій та винаходів, більш досконалої технології виробництва та обслуговування на об’єктах теплопостачання;</w:t>
      </w:r>
    </w:p>
    <w:p w14:paraId="71196632"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2.3.5. організацію протипожежної охорони об’єктів охоронної діяльності;</w:t>
      </w:r>
    </w:p>
    <w:p w14:paraId="767270B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2.3.6. здійснення ремонту автотранспорту;</w:t>
      </w:r>
    </w:p>
    <w:p w14:paraId="1F5B13B2"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2.3.7. надання платних побутових послуг;</w:t>
      </w:r>
    </w:p>
    <w:p w14:paraId="040F46D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2.3.8. </w:t>
      </w:r>
      <w:proofErr w:type="spellStart"/>
      <w:r w:rsidRPr="0075070F">
        <w:rPr>
          <w:rFonts w:ascii="Times New Roman" w:eastAsia="Times New Roman" w:hAnsi="Times New Roman" w:cs="Times New Roman"/>
          <w:sz w:val="28"/>
          <w:szCs w:val="28"/>
          <w:lang w:eastAsia="ru-RU"/>
        </w:rPr>
        <w:t>туристсько</w:t>
      </w:r>
      <w:proofErr w:type="spellEnd"/>
      <w:r w:rsidRPr="0075070F">
        <w:rPr>
          <w:rFonts w:ascii="Times New Roman" w:eastAsia="Times New Roman" w:hAnsi="Times New Roman" w:cs="Times New Roman"/>
          <w:sz w:val="28"/>
          <w:szCs w:val="28"/>
          <w:lang w:eastAsia="ru-RU"/>
        </w:rPr>
        <w:t>-екскурсійні та оздоровчі послуги;</w:t>
      </w:r>
    </w:p>
    <w:p w14:paraId="591D8244"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2.3.9. надання транспортних послуг населенню;</w:t>
      </w:r>
    </w:p>
    <w:p w14:paraId="5C1B549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2.3.10. послуги з підготовки і підвищення кваліфікації персоналу, який обслуговує теплоенергетичне обладнання;</w:t>
      </w:r>
    </w:p>
    <w:p w14:paraId="1F887E7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2.3.11. будівництво як самостійно, так і за пайовою участю, виробничих, житлових, соціально-побутових та інших об’єктів;</w:t>
      </w:r>
    </w:p>
    <w:p w14:paraId="5269819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2.3.12. придбання та надання права на володіння і користування патентами, технологіями “ноу-хау” та іншою технічною інформацією;</w:t>
      </w:r>
    </w:p>
    <w:p w14:paraId="349E35B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2.3.13. організацію складського господарства;</w:t>
      </w:r>
    </w:p>
    <w:p w14:paraId="347F3A2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2.3.14. проведення, розроблення і впровадження </w:t>
      </w:r>
      <w:proofErr w:type="spellStart"/>
      <w:r w:rsidRPr="0075070F">
        <w:rPr>
          <w:rFonts w:ascii="Times New Roman" w:eastAsia="Times New Roman" w:hAnsi="Times New Roman" w:cs="Times New Roman"/>
          <w:sz w:val="28"/>
          <w:szCs w:val="28"/>
          <w:lang w:eastAsia="ru-RU"/>
        </w:rPr>
        <w:t>проєктних</w:t>
      </w:r>
      <w:proofErr w:type="spellEnd"/>
      <w:r w:rsidRPr="0075070F">
        <w:rPr>
          <w:rFonts w:ascii="Times New Roman" w:eastAsia="Times New Roman" w:hAnsi="Times New Roman" w:cs="Times New Roman"/>
          <w:sz w:val="28"/>
          <w:szCs w:val="28"/>
          <w:lang w:eastAsia="ru-RU"/>
        </w:rPr>
        <w:t xml:space="preserve">, </w:t>
      </w:r>
      <w:proofErr w:type="spellStart"/>
      <w:r w:rsidRPr="0075070F">
        <w:rPr>
          <w:rFonts w:ascii="Times New Roman" w:eastAsia="Times New Roman" w:hAnsi="Times New Roman" w:cs="Times New Roman"/>
          <w:sz w:val="28"/>
          <w:szCs w:val="28"/>
          <w:lang w:eastAsia="ru-RU"/>
        </w:rPr>
        <w:t>проєктно</w:t>
      </w:r>
      <w:proofErr w:type="spellEnd"/>
      <w:r w:rsidRPr="0075070F">
        <w:rPr>
          <w:rFonts w:ascii="Times New Roman" w:eastAsia="Times New Roman" w:hAnsi="Times New Roman" w:cs="Times New Roman"/>
          <w:sz w:val="28"/>
          <w:szCs w:val="28"/>
          <w:lang w:eastAsia="ru-RU"/>
        </w:rPr>
        <w:t>-вишукувальних робіт як у виробничій, так і в соціально-побутовій сферах;</w:t>
      </w:r>
    </w:p>
    <w:p w14:paraId="0FE66BA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2.3.15. виготовлення як самостійно, так і за участю інших підприємств, деталей і конструкцій, продукції виробничо-технічного призначення;</w:t>
      </w:r>
    </w:p>
    <w:p w14:paraId="15BD4AE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2.3.16. надання юридичними і фізичними особами послуг з </w:t>
      </w:r>
      <w:proofErr w:type="spellStart"/>
      <w:r w:rsidRPr="0075070F">
        <w:rPr>
          <w:rFonts w:ascii="Times New Roman" w:eastAsia="Times New Roman" w:hAnsi="Times New Roman" w:cs="Times New Roman"/>
          <w:sz w:val="28"/>
          <w:szCs w:val="28"/>
          <w:lang w:eastAsia="ru-RU"/>
        </w:rPr>
        <w:t>калібровки</w:t>
      </w:r>
      <w:proofErr w:type="spellEnd"/>
      <w:r w:rsidRPr="0075070F">
        <w:rPr>
          <w:rFonts w:ascii="Times New Roman" w:eastAsia="Times New Roman" w:hAnsi="Times New Roman" w:cs="Times New Roman"/>
          <w:sz w:val="28"/>
          <w:szCs w:val="28"/>
          <w:lang w:eastAsia="ru-RU"/>
        </w:rPr>
        <w:t xml:space="preserve"> і повірки засобів контролю та вимірювання, замірів викидів шкідливих речовин;</w:t>
      </w:r>
    </w:p>
    <w:p w14:paraId="19EE3F5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2.3.17. здійснення різних видів торговельної, торговельно-закупівельної та посередницької діяльності;</w:t>
      </w:r>
    </w:p>
    <w:p w14:paraId="6401409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2.3.18. навчання фахівців та підвищення кваліфікації працівників Підприємства;</w:t>
      </w:r>
    </w:p>
    <w:p w14:paraId="1F174249" w14:textId="77777777" w:rsidR="0075070F" w:rsidRPr="0075070F" w:rsidRDefault="0075070F" w:rsidP="0075070F">
      <w:pPr>
        <w:shd w:val="clear" w:color="auto" w:fill="FFFFFF"/>
        <w:spacing w:after="0" w:line="240" w:lineRule="auto"/>
        <w:ind w:firstLine="567"/>
        <w:jc w:val="both"/>
        <w:rPr>
          <w:rFonts w:ascii="Helvetica Neue" w:eastAsia="Calibri" w:hAnsi="Helvetica Neue" w:cs="Helvetica Neue"/>
          <w:sz w:val="28"/>
          <w:szCs w:val="28"/>
        </w:rPr>
      </w:pPr>
      <w:r w:rsidRPr="0075070F">
        <w:rPr>
          <w:rFonts w:ascii="Times New Roman" w:eastAsia="Times New Roman" w:hAnsi="Times New Roman" w:cs="Times New Roman"/>
          <w:sz w:val="28"/>
          <w:szCs w:val="28"/>
          <w:lang w:eastAsia="ru-RU"/>
        </w:rPr>
        <w:t>2.3.19. </w:t>
      </w:r>
      <w:r w:rsidRPr="0075070F">
        <w:rPr>
          <w:rFonts w:ascii="Helvetica Neue" w:eastAsia="Calibri" w:hAnsi="Helvetica Neue" w:cs="Helvetica Neue"/>
          <w:sz w:val="28"/>
          <w:szCs w:val="28"/>
        </w:rPr>
        <w:t xml:space="preserve">виробництво машин та </w:t>
      </w:r>
      <w:proofErr w:type="spellStart"/>
      <w:r w:rsidRPr="0075070F">
        <w:rPr>
          <w:rFonts w:ascii="Helvetica Neue" w:eastAsia="Calibri" w:hAnsi="Helvetica Neue" w:cs="Helvetica Neue"/>
          <w:sz w:val="28"/>
          <w:szCs w:val="28"/>
        </w:rPr>
        <w:t>устатковання</w:t>
      </w:r>
      <w:proofErr w:type="spellEnd"/>
      <w:r w:rsidRPr="0075070F">
        <w:rPr>
          <w:rFonts w:ascii="Helvetica Neue" w:eastAsia="Calibri" w:hAnsi="Helvetica Neue" w:cs="Helvetica Neue"/>
          <w:sz w:val="28"/>
          <w:szCs w:val="28"/>
        </w:rPr>
        <w:t xml:space="preserve"> для потреб сил безпеки і оборони;</w:t>
      </w:r>
    </w:p>
    <w:p w14:paraId="5A56C029" w14:textId="410526B8"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Helvetica Neue" w:eastAsia="Helvetica Neue" w:hAnsi="Helvetica Neue" w:cs="Helvetica Neue"/>
          <w:sz w:val="28"/>
          <w:szCs w:val="28"/>
          <w:lang w:eastAsia="ru-RU"/>
        </w:rPr>
        <w:t>2.3.20.</w:t>
      </w:r>
      <w:r w:rsidR="007C0DA2">
        <w:rPr>
          <w:rFonts w:ascii="Helvetica Neue" w:eastAsia="Helvetica Neue" w:hAnsi="Helvetica Neue" w:cs="Helvetica Neue"/>
          <w:sz w:val="28"/>
          <w:szCs w:val="28"/>
          <w:lang w:eastAsia="ru-RU"/>
        </w:rPr>
        <w:t> </w:t>
      </w:r>
      <w:r w:rsidRPr="0075070F">
        <w:rPr>
          <w:rFonts w:ascii="Helvetica Neue" w:eastAsia="Helvetica Neue" w:hAnsi="Helvetica Neue" w:cs="Helvetica Neue"/>
          <w:sz w:val="28"/>
          <w:szCs w:val="28"/>
          <w:lang w:eastAsia="ru-RU"/>
        </w:rPr>
        <w:t xml:space="preserve">ремонт захисних споруд цивільного захисту (сховищ, протирадіаційних </w:t>
      </w:r>
      <w:proofErr w:type="spellStart"/>
      <w:r w:rsidRPr="0075070F">
        <w:rPr>
          <w:rFonts w:ascii="Helvetica Neue" w:eastAsia="Helvetica Neue" w:hAnsi="Helvetica Neue" w:cs="Helvetica Neue"/>
          <w:sz w:val="28"/>
          <w:szCs w:val="28"/>
          <w:lang w:eastAsia="ru-RU"/>
        </w:rPr>
        <w:t>укриттів</w:t>
      </w:r>
      <w:proofErr w:type="spellEnd"/>
      <w:r w:rsidRPr="0075070F">
        <w:rPr>
          <w:rFonts w:ascii="Helvetica Neue" w:eastAsia="Helvetica Neue" w:hAnsi="Helvetica Neue" w:cs="Helvetica Neue"/>
          <w:sz w:val="28"/>
          <w:szCs w:val="28"/>
          <w:lang w:eastAsia="ru-RU"/>
        </w:rPr>
        <w:t>), споруд подвійного призначення та облаштування приміщень, які плануються до використання для укриття населення, будівництво фортифікаційних споруд.</w:t>
      </w:r>
    </w:p>
    <w:p w14:paraId="4D16D65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2.4. Відповідно до мети створення, визначеної цим Статутом, та (або) поточних потреб Миколаївської міської територіальної громади,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14:paraId="00297B3C"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2.5. Усі види господарської діяльності, які згідно із чинним законодавством України потребують спеціальних дозволів (ліцензій, патентів, </w:t>
      </w:r>
      <w:proofErr w:type="spellStart"/>
      <w:r w:rsidRPr="0075070F">
        <w:rPr>
          <w:rFonts w:ascii="Times New Roman" w:eastAsia="Times New Roman" w:hAnsi="Times New Roman" w:cs="Times New Roman"/>
          <w:sz w:val="28"/>
          <w:szCs w:val="28"/>
          <w:lang w:eastAsia="ru-RU"/>
        </w:rPr>
        <w:t>свідоцтв</w:t>
      </w:r>
      <w:proofErr w:type="spellEnd"/>
      <w:r w:rsidRPr="0075070F">
        <w:rPr>
          <w:rFonts w:ascii="Times New Roman" w:eastAsia="Times New Roman" w:hAnsi="Times New Roman" w:cs="Times New Roman"/>
          <w:sz w:val="28"/>
          <w:szCs w:val="28"/>
          <w:lang w:eastAsia="ru-RU"/>
        </w:rPr>
        <w:t>, сертифікатів тощо), здійснюються Підприємством лише після їх одержання.</w:t>
      </w:r>
    </w:p>
    <w:p w14:paraId="5269660B"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307C8525"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 Юридичний статус Підприємства</w:t>
      </w:r>
    </w:p>
    <w:p w14:paraId="340CB9CE"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6740D3BF" w14:textId="00E98822"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3.1. Підприємство є юридичною особою публічного права, має самостійний баланс, печатки (штампи) і бланки зі своїм найменуванням, ідентифікаційним кодом та іншими реквізитами.</w:t>
      </w:r>
    </w:p>
    <w:p w14:paraId="3D084444" w14:textId="1A18424B"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 Підприємство як суб’єкт господарювання:</w:t>
      </w:r>
    </w:p>
    <w:p w14:paraId="012FC48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фінансового плану Підприємства тощо;</w:t>
      </w:r>
    </w:p>
    <w:p w14:paraId="2093A1D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14:paraId="5AB3DE4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3.2.3. відкриває рахунки в банках та інших фінансово-кредитних установах;</w:t>
      </w:r>
    </w:p>
    <w:p w14:paraId="4162A80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00D554D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3.2.5. здійснює реконструкцію, модернізацію, будівництво, поточний та капітальний ремонт закріпленого за Підприємством комунального майна у встановленому чинним законодавством України порядку;</w:t>
      </w:r>
    </w:p>
    <w:p w14:paraId="1323667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14:paraId="501F825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3.2.7. набуває майнові та немайнові права, виступає позивачем та/або відповідачем (третьою особою) у судових справах;</w:t>
      </w:r>
    </w:p>
    <w:p w14:paraId="63D8C432" w14:textId="458F638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3.2.8. може звертатис</w:t>
      </w:r>
      <w:r w:rsidR="008E09D0">
        <w:rPr>
          <w:rFonts w:ascii="Times New Roman" w:eastAsia="Times New Roman" w:hAnsi="Times New Roman" w:cs="Times New Roman"/>
          <w:sz w:val="28"/>
          <w:szCs w:val="28"/>
          <w:lang w:eastAsia="ru-RU"/>
        </w:rPr>
        <w:t>ь</w:t>
      </w:r>
      <w:r w:rsidRPr="0075070F">
        <w:rPr>
          <w:rFonts w:ascii="Times New Roman" w:eastAsia="Times New Roman" w:hAnsi="Times New Roman" w:cs="Times New Roman"/>
          <w:sz w:val="28"/>
          <w:szCs w:val="28"/>
          <w:lang w:eastAsia="ru-RU"/>
        </w:rPr>
        <w:t xml:space="preserve">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14:paraId="0DEBA050" w14:textId="28EA1ED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3.2.9. з урахуванням показників затвердженого річного фінансового плану самостійно визначає свою організаційну структуру, встановлює чисельність працівників і штатний розпис, якщо інше не передбачено відповідними рішеннями органів місцевого самоврядування;</w:t>
      </w:r>
    </w:p>
    <w:p w14:paraId="2371D0F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3.2.10. за погодженням із Засновником: створює філії, представництва, відділення та інші відокремлені структурні підрозділи без статусу юридичної особи; виступає засновником (учасником) інших юридичних осіб;</w:t>
      </w:r>
    </w:p>
    <w:p w14:paraId="606B4F0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3.2.11.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фінансовий план;</w:t>
      </w:r>
    </w:p>
    <w:p w14:paraId="0FC3A69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3.2.12. веде бухгалтерський облік, складає та подає фінансову, статистичну, кадрову та іншу звітність згідно із чинним законодавством України;</w:t>
      </w:r>
    </w:p>
    <w:p w14:paraId="5FD9FF8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3.2.13. у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492C219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3.2.14. отримує згоду Уповноваженого органу щодо здійснення значного господарського зобов'язання. Під значним господарським зобов’язанням слід розуміти господарське зобов’язання, якщо ринкова вартість майна, робіт, послуг, що є його предметом, становить 10 і більше відсотків вартості активів підприємства, за даними останньої річної фінансової звітності;</w:t>
      </w:r>
    </w:p>
    <w:p w14:paraId="3D10EE34"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3.2.15. на вимогу Засновника, Уповноваженого органу надає необхідну інформацію у встановлені ним строки;</w:t>
      </w:r>
    </w:p>
    <w:p w14:paraId="4D8F06A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3.2.16. виконує інші вимоги чинного законодавства, що стосуються суб'єктів господарювання комунальної форми власності.</w:t>
      </w:r>
    </w:p>
    <w:p w14:paraId="02FEEC4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3.3. Підприємство не несе відповідальності за зобов’язаннями Засновника та його уповноважених органів, які у свою чергу не несуть відповідальності за зобов’язаннями Підприємства, крім випадків, передбачених чинним законодавством України.</w:t>
      </w:r>
    </w:p>
    <w:p w14:paraId="08BABE01"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7F17E2E9"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 Майно та фінансування діяльності Підприємства</w:t>
      </w:r>
    </w:p>
    <w:p w14:paraId="5268FE78"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20F719A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4.1. Все майно, передане Підприємству відповідно до рішення про його створення, а також передане Підприємству, придбане, або виготовлене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14:paraId="429F461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4.2.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73511CA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4.3. 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господарського відання.</w:t>
      </w:r>
    </w:p>
    <w:p w14:paraId="09C4F7E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 Джерелами формування майна та фінансування діяльності Підприємства є:</w:t>
      </w:r>
    </w:p>
    <w:p w14:paraId="64672C7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4.4.1. грошові та майнові внески Засновника;</w:t>
      </w:r>
    </w:p>
    <w:p w14:paraId="6521990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4.4.2. доходи від здійснення господарської діяльності;</w:t>
      </w:r>
    </w:p>
    <w:p w14:paraId="54F7E26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4.4.3. майно та кошти, що надходять у рамках виконання державних та/або міських цільових програм;</w:t>
      </w:r>
    </w:p>
    <w:p w14:paraId="44B4785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4.4.4. майно, придбане у юридичних та/або фізичних осіб у встановленому чинним законодавством України порядку;</w:t>
      </w:r>
    </w:p>
    <w:p w14:paraId="5A7A2215" w14:textId="039261A9"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4.4.5. </w:t>
      </w:r>
      <w:r w:rsidR="008E09D0">
        <w:rPr>
          <w:rFonts w:ascii="Times New Roman" w:eastAsia="Times New Roman" w:hAnsi="Times New Roman" w:cs="Times New Roman"/>
          <w:sz w:val="28"/>
          <w:szCs w:val="28"/>
          <w:lang w:eastAsia="ru-RU"/>
        </w:rPr>
        <w:t>к</w:t>
      </w:r>
      <w:r w:rsidRPr="0075070F">
        <w:rPr>
          <w:rFonts w:ascii="Times New Roman" w:eastAsia="Times New Roman" w:hAnsi="Times New Roman" w:cs="Times New Roman"/>
          <w:sz w:val="28"/>
          <w:szCs w:val="28"/>
          <w:lang w:eastAsia="ru-RU"/>
        </w:rPr>
        <w:t>редити (позики) банків та/або інших кредиторів;</w:t>
      </w:r>
    </w:p>
    <w:p w14:paraId="1A7A767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4.4.6.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14:paraId="671F903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4.4.7. майно, виготовлене Підприємством;</w:t>
      </w:r>
    </w:p>
    <w:p w14:paraId="40EC77C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4.4.8. інші джерела, не заборонені чинним законодавством України.</w:t>
      </w:r>
    </w:p>
    <w:p w14:paraId="4ABBF96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4.5.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14:paraId="285C357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4.6. Володіння, користування і розпорядження закріпленим за Підприємством комунальним майном здійснюється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747C0DE3" w14:textId="6F8FB22C"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4.7. Розмір статутного капіталу Підприємства становить:</w:t>
      </w:r>
      <w:r w:rsidR="00C34F5E">
        <w:rPr>
          <w:rFonts w:ascii="Times New Roman" w:eastAsia="Times New Roman" w:hAnsi="Times New Roman" w:cs="Times New Roman"/>
          <w:sz w:val="28"/>
          <w:szCs w:val="28"/>
          <w:lang w:eastAsia="ru-RU"/>
        </w:rPr>
        <w:t xml:space="preserve"> 462</w:t>
      </w:r>
      <w:r w:rsidR="007C0DA2">
        <w:rPr>
          <w:rFonts w:ascii="Times New Roman" w:eastAsia="Times New Roman" w:hAnsi="Times New Roman" w:cs="Times New Roman"/>
          <w:sz w:val="28"/>
          <w:szCs w:val="28"/>
          <w:lang w:eastAsia="ru-RU"/>
        </w:rPr>
        <w:t> </w:t>
      </w:r>
      <w:r w:rsidR="00C34F5E">
        <w:rPr>
          <w:rFonts w:ascii="Times New Roman" w:eastAsia="Times New Roman" w:hAnsi="Times New Roman" w:cs="Times New Roman"/>
          <w:sz w:val="28"/>
          <w:szCs w:val="28"/>
          <w:lang w:eastAsia="ru-RU"/>
        </w:rPr>
        <w:t>676</w:t>
      </w:r>
      <w:r w:rsidR="007C0DA2">
        <w:rPr>
          <w:rFonts w:ascii="Times New Roman" w:eastAsia="Times New Roman" w:hAnsi="Times New Roman" w:cs="Times New Roman"/>
          <w:sz w:val="28"/>
          <w:szCs w:val="28"/>
          <w:lang w:eastAsia="ru-RU"/>
        </w:rPr>
        <w:t> </w:t>
      </w:r>
      <w:r w:rsidR="00C34F5E">
        <w:rPr>
          <w:rFonts w:ascii="Times New Roman" w:eastAsia="Times New Roman" w:hAnsi="Times New Roman" w:cs="Times New Roman"/>
          <w:sz w:val="28"/>
          <w:szCs w:val="28"/>
          <w:lang w:eastAsia="ru-RU"/>
        </w:rPr>
        <w:t>615</w:t>
      </w:r>
      <w:r w:rsidRPr="0075070F">
        <w:rPr>
          <w:rFonts w:ascii="Times New Roman" w:eastAsia="Times New Roman" w:hAnsi="Times New Roman" w:cs="Times New Roman"/>
          <w:sz w:val="28"/>
          <w:szCs w:val="28"/>
          <w:lang w:eastAsia="ru-RU"/>
        </w:rPr>
        <w:t>,47</w:t>
      </w:r>
      <w:r w:rsidR="007C0DA2">
        <w:rPr>
          <w:rFonts w:ascii="Times New Roman" w:eastAsia="Times New Roman" w:hAnsi="Times New Roman" w:cs="Times New Roman"/>
          <w:sz w:val="28"/>
          <w:szCs w:val="28"/>
          <w:lang w:eastAsia="ru-RU"/>
        </w:rPr>
        <w:t xml:space="preserve"> </w:t>
      </w:r>
      <w:r w:rsidR="00C34F5E">
        <w:rPr>
          <w:rFonts w:ascii="Times New Roman" w:eastAsia="Times New Roman" w:hAnsi="Times New Roman" w:cs="Times New Roman"/>
          <w:sz w:val="28"/>
          <w:szCs w:val="28"/>
          <w:lang w:eastAsia="ru-RU"/>
        </w:rPr>
        <w:t>(чотириста шістдесят два мільйони шістсот сімдесят шість тисяч шістсот п'ятнадцять) гривень 47 копійок</w:t>
      </w:r>
      <w:r w:rsidRPr="0075070F">
        <w:rPr>
          <w:rFonts w:ascii="Times New Roman" w:eastAsia="Times New Roman" w:hAnsi="Times New Roman" w:cs="Times New Roman"/>
          <w:sz w:val="28"/>
          <w:szCs w:val="28"/>
          <w:lang w:eastAsia="ru-RU"/>
        </w:rPr>
        <w:t>.</w:t>
      </w:r>
    </w:p>
    <w:p w14:paraId="562DC0BD" w14:textId="68991F1C"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4.</w:t>
      </w:r>
      <w:r w:rsidR="0016631C">
        <w:rPr>
          <w:rFonts w:ascii="Times New Roman" w:eastAsia="Times New Roman" w:hAnsi="Times New Roman" w:cs="Times New Roman"/>
          <w:sz w:val="28"/>
          <w:szCs w:val="28"/>
          <w:lang w:eastAsia="ru-RU"/>
        </w:rPr>
        <w:t>8</w:t>
      </w:r>
      <w:r w:rsidRPr="0075070F">
        <w:rPr>
          <w:rFonts w:ascii="Times New Roman" w:eastAsia="Times New Roman" w:hAnsi="Times New Roman" w:cs="Times New Roman"/>
          <w:sz w:val="28"/>
          <w:szCs w:val="28"/>
          <w:lang w:eastAsia="ru-RU"/>
        </w:rPr>
        <w:t>. Статутний капітал Підприємства формується відповідно до вимог чинного законодавства України та з урахуванням нормативних документів органів місцевого самоврядування.</w:t>
      </w:r>
    </w:p>
    <w:p w14:paraId="3447F57E" w14:textId="77777777" w:rsid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47A1ACA7"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5. Порядок розподілу (використання) прибутку</w:t>
      </w:r>
    </w:p>
    <w:p w14:paraId="20696041"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та покриття (відшкодування) збитків Підприємства</w:t>
      </w:r>
    </w:p>
    <w:p w14:paraId="059E7270"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2A98D77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5.1. Одним з основних узагальнюючих показників фінансових результатів діяльності Підприємства є прибуток (дохід).</w:t>
      </w:r>
    </w:p>
    <w:p w14:paraId="448F444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5.2. Підприємство самостійно визначає напрямки використання чистого прибутку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473B334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5.3. Підприємство може утворювати за рахунок частини чистого прибутку спеціальні цільові фонди, призначені для покриття витрат, пов’язаних з його діяльністю.</w:t>
      </w:r>
    </w:p>
    <w:p w14:paraId="452B22A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5.4. Збитки Підприємства, одержані за результатами його фінансово- господарської діяльності, покриваються (відшкодовуються)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22DE38A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5.5.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4230A83A"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5FB28412"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 Засновник Підприємства</w:t>
      </w:r>
    </w:p>
    <w:p w14:paraId="5E819FEC"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2DE1047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6.1. Підприємство підзвітне і підконтрольне Засновнику.</w:t>
      </w:r>
    </w:p>
    <w:p w14:paraId="2C751A0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 Засновник приймає рішення про:</w:t>
      </w:r>
    </w:p>
    <w:p w14:paraId="23736AD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6.2.1. затвердження та внесення змін (доповнень) до Статуту Підприємства;</w:t>
      </w:r>
    </w:p>
    <w:p w14:paraId="1DD7533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6.2.2. формування та встановлення (зміни) розміру статутного капіталу Підприємства;</w:t>
      </w:r>
    </w:p>
    <w:p w14:paraId="68A1126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6.2.3. створення Підприємством спільних підприємств, у тому числі з іноземними інвестиціями, у встановленому чинним законодавством України порядку;</w:t>
      </w:r>
    </w:p>
    <w:p w14:paraId="064C62C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6.2.4. відчуження закріпленого за Підприємством комунального майна здійснюється у порядку, встановленому  відповідним рішенням міської ради;</w:t>
      </w:r>
    </w:p>
    <w:p w14:paraId="3B7504F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6.2.5. створення тимчасової контрольної комісії з перевірки фінансово- господарської діяльності Підприємства;</w:t>
      </w:r>
    </w:p>
    <w:p w14:paraId="134D425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6.2.6. ліквідацію, реорганізацію та перепрофілювання Підприємства.</w:t>
      </w:r>
    </w:p>
    <w:p w14:paraId="15F5E03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6.3. Засновник уповноважений розглядати і вирішувати інші питання діяльності Підприємства, віднесені чинним законодавством України та цим Статутом до його компетенції.</w:t>
      </w:r>
    </w:p>
    <w:p w14:paraId="14A66536" w14:textId="5C64C88F"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6.4. За рішенням Засновника на Підприємстві може створюватис</w:t>
      </w:r>
      <w:r w:rsidR="008E09D0">
        <w:rPr>
          <w:rFonts w:ascii="Times New Roman" w:eastAsia="Times New Roman" w:hAnsi="Times New Roman" w:cs="Times New Roman"/>
          <w:sz w:val="28"/>
          <w:szCs w:val="28"/>
          <w:lang w:eastAsia="ru-RU"/>
        </w:rPr>
        <w:t>ь</w:t>
      </w:r>
      <w:r w:rsidRPr="0075070F">
        <w:rPr>
          <w:rFonts w:ascii="Times New Roman" w:eastAsia="Times New Roman" w:hAnsi="Times New Roman" w:cs="Times New Roman"/>
          <w:sz w:val="28"/>
          <w:szCs w:val="28"/>
          <w:lang w:eastAsia="ru-RU"/>
        </w:rPr>
        <w:t xml:space="preserve"> Наглядова рада, компетенція якої визначається чинним законодавством України та рішенням Засновника.</w:t>
      </w:r>
    </w:p>
    <w:p w14:paraId="4E857EF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6.5.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7263B179"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759C6B8F"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 Уповноважений орган</w:t>
      </w:r>
    </w:p>
    <w:p w14:paraId="0CD74FDA"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3B1F1E42"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7.1. Підприємство безпосередньо підпорядковане Уповноваженому органу.</w:t>
      </w:r>
    </w:p>
    <w:p w14:paraId="33D8AF6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7.2. Уповноважений орган:</w:t>
      </w:r>
    </w:p>
    <w:p w14:paraId="1ACEE68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7.2.1. здійснює контроль за додержанням Підприємством положень цього Статуту та ефективністю його діяльності;</w:t>
      </w:r>
    </w:p>
    <w:p w14:paraId="0E6F960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7.2.2. розглядає </w:t>
      </w:r>
      <w:proofErr w:type="spellStart"/>
      <w:r w:rsidRPr="0075070F">
        <w:rPr>
          <w:rFonts w:ascii="Times New Roman" w:eastAsia="Times New Roman" w:hAnsi="Times New Roman" w:cs="Times New Roman"/>
          <w:sz w:val="28"/>
          <w:szCs w:val="28"/>
          <w:lang w:eastAsia="ru-RU"/>
        </w:rPr>
        <w:t>проєкт</w:t>
      </w:r>
      <w:proofErr w:type="spellEnd"/>
      <w:r w:rsidRPr="0075070F">
        <w:rPr>
          <w:rFonts w:ascii="Times New Roman" w:eastAsia="Times New Roman" w:hAnsi="Times New Roman" w:cs="Times New Roman"/>
          <w:sz w:val="28"/>
          <w:szCs w:val="28"/>
          <w:lang w:eastAsia="ru-RU"/>
        </w:rPr>
        <w:t xml:space="preserve"> річного фінансового плану Підприємства, вносить зауваження та пропозиції до нього;</w:t>
      </w:r>
    </w:p>
    <w:p w14:paraId="69DB461C"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7.2.3. погоджує </w:t>
      </w:r>
      <w:proofErr w:type="spellStart"/>
      <w:r w:rsidRPr="0075070F">
        <w:rPr>
          <w:rFonts w:ascii="Times New Roman" w:eastAsia="Times New Roman" w:hAnsi="Times New Roman" w:cs="Times New Roman"/>
          <w:sz w:val="28"/>
          <w:szCs w:val="28"/>
          <w:lang w:eastAsia="ru-RU"/>
        </w:rPr>
        <w:t>проєкти</w:t>
      </w:r>
      <w:proofErr w:type="spellEnd"/>
      <w:r w:rsidRPr="0075070F">
        <w:rPr>
          <w:rFonts w:ascii="Times New Roman" w:eastAsia="Times New Roman" w:hAnsi="Times New Roman" w:cs="Times New Roman"/>
          <w:sz w:val="28"/>
          <w:szCs w:val="28"/>
          <w:lang w:eastAsia="ru-RU"/>
        </w:rPr>
        <w:t xml:space="preserve"> рішень Засновника про внесення змін (доповнень) до Статуту, ліквідацію, реорганізацію та перепрофілювання Підприємства;</w:t>
      </w:r>
    </w:p>
    <w:p w14:paraId="1C1D8986"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7.2.4. погоджує </w:t>
      </w:r>
      <w:proofErr w:type="spellStart"/>
      <w:r w:rsidRPr="0075070F">
        <w:rPr>
          <w:rFonts w:ascii="Times New Roman" w:eastAsia="Times New Roman" w:hAnsi="Times New Roman" w:cs="Times New Roman"/>
          <w:sz w:val="28"/>
          <w:szCs w:val="28"/>
          <w:lang w:eastAsia="ru-RU"/>
        </w:rPr>
        <w:t>проєкт</w:t>
      </w:r>
      <w:proofErr w:type="spellEnd"/>
      <w:r w:rsidRPr="0075070F">
        <w:rPr>
          <w:rFonts w:ascii="Times New Roman" w:eastAsia="Times New Roman" w:hAnsi="Times New Roman" w:cs="Times New Roman"/>
          <w:sz w:val="28"/>
          <w:szCs w:val="28"/>
          <w:lang w:eastAsia="ru-RU"/>
        </w:rPr>
        <w:t xml:space="preserve"> контракту (додаткових угод до нього) з керівником Підприємства;</w:t>
      </w:r>
    </w:p>
    <w:p w14:paraId="34319BF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7.2.5. надає пропозиції міському голові щодо строку дії контракту з керівником Підприємства та/або його звільнення із займаної посади;</w:t>
      </w:r>
    </w:p>
    <w:p w14:paraId="6E3A2F9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7.2.6.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фінансових організацій (установ);</w:t>
      </w:r>
    </w:p>
    <w:p w14:paraId="4940CFA2"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7.2.7. реагує на порушення та має право реагувати на потенційні порушення Підприємством вимог чинного законодавства, у тому числі шляхом проведення відповідних перевірок;</w:t>
      </w:r>
    </w:p>
    <w:p w14:paraId="566A459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7.2.8. надає згоду на здійснення Підприємством значного господарського зобов’язання, у тому числі з метою реалізації цього пункту витребує у Підприємства останню річну фінансову звітність.</w:t>
      </w:r>
    </w:p>
    <w:p w14:paraId="45FD1749"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7.3. Уповноважений орган може розглядати і вирішувати інші питання діяльності Підприємства, віднесені чинним законодавством України, актами органів та посадових осіб місцевого самоврядування до його повноважень.</w:t>
      </w:r>
    </w:p>
    <w:p w14:paraId="19732C68"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727B3FEF"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 Керівник Підприємства</w:t>
      </w:r>
    </w:p>
    <w:p w14:paraId="7D50AFD4"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1B764989"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8.1. Безпосереднє поточне управління господарською діяльністю підприємства здійснює Керівник. </w:t>
      </w:r>
    </w:p>
    <w:p w14:paraId="23EFC77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8.2. Керівник Підприємства призначається на посаду та звільняється з посади розпорядженням міського голови на умовах укладеного контракту.</w:t>
      </w:r>
    </w:p>
    <w:p w14:paraId="40C2F62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 Керівник Підприємства:</w:t>
      </w:r>
    </w:p>
    <w:p w14:paraId="1269B6D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8.3.1.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інших суб'єктів;</w:t>
      </w:r>
    </w:p>
    <w:p w14:paraId="7C98484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8.3.2.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14:paraId="791A5E8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lastRenderedPageBreak/>
        <w:t>8.3.3. видає довіреності (доручення) на представлення інтересів Підприємства;</w:t>
      </w:r>
    </w:p>
    <w:p w14:paraId="03AA4A6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8.3.4. підписує від його імені господарські договори, угоди, контракти та інші правочини;</w:t>
      </w:r>
    </w:p>
    <w:p w14:paraId="36F5ED2C"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8.3.5.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14:paraId="139885F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8.3.6. затверджує організаційну структуру і штатний розпис, а також встановлює чисельність працівників Підприємства, якщо інше не передбачено відповідними рішеннями органів місцевого самоврядування. Безпосередня назва посади Керівника Підприємства визначається у штатному розписі Підприємства;</w:t>
      </w:r>
    </w:p>
    <w:p w14:paraId="5D57BABB"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8.3.7. затверджує положення про структурні підрозділи Підприємства;</w:t>
      </w:r>
    </w:p>
    <w:p w14:paraId="09A370A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8.3.8.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14:paraId="5E256C8A"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8.3.9. затверджує посадові (робочі) інструкції працівників Підприємства;</w:t>
      </w:r>
    </w:p>
    <w:p w14:paraId="5CC1DAF9"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8.3.10.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законодавством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14:paraId="13FA716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8.3.11.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14:paraId="09DE3CD1"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8.3.12.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14:paraId="2DCFC5B7"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8.4. У період вакантної посади Керівника його обов’язки на підставі розпорядження міського голови виконує інша посадова особа до призначення нового Керівника.</w:t>
      </w:r>
    </w:p>
    <w:p w14:paraId="16E0C244"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8.5. У своїй роботі Керівник підзвітний Миколаївській міській раді, виконавчому комітету Миколаївської міської ради, міському голові, заступнику міського голови в порядку функціональної підпорядкованості, Уповноваженому органу та іншим виконавчим органам Засновника у межах наданих їм повноважень, встановлених чинним законодавством України, нормативно-правовими (розпорядчими) актами органів місцевого самоврядування та цим Статутом.</w:t>
      </w:r>
    </w:p>
    <w:p w14:paraId="47897AC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8.6. Засновник, виконавчий комітет Миколаївської міської ради, міський голова, заступник міського голови в порядку функціональної підпорядкованості, </w:t>
      </w:r>
      <w:r w:rsidRPr="0075070F">
        <w:rPr>
          <w:rFonts w:ascii="Times New Roman" w:eastAsia="Times New Roman" w:hAnsi="Times New Roman" w:cs="Times New Roman"/>
          <w:sz w:val="28"/>
          <w:szCs w:val="28"/>
          <w:lang w:eastAsia="ru-RU"/>
        </w:rPr>
        <w:lastRenderedPageBreak/>
        <w:t>Уповноважений орган та інші уповноважені виконавчі органи Засновника не мають права втручатись в господарську діяльність Підприємства, крім випадків, передбачених чинним законодавством України та цим Статутом.</w:t>
      </w:r>
    </w:p>
    <w:p w14:paraId="0038EAFC"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229B773A"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9. Трудовий колектив Підприємства</w:t>
      </w:r>
    </w:p>
    <w:p w14:paraId="4139AFF5"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5D202198"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9.1.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14:paraId="34B5AB0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9.2.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обиратись Керівник Підприємства.</w:t>
      </w:r>
    </w:p>
    <w:p w14:paraId="386EC0C0"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9.3.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14:paraId="0BE548BD"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9.4.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14:paraId="76243CF8"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6743ECC7"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10. Припинення діяльності Підприємства</w:t>
      </w:r>
    </w:p>
    <w:p w14:paraId="33DF83B5"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20CC826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10.1.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14:paraId="60B4A155"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10.2.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14:paraId="0C9E1EE3"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10.3.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14:paraId="2913983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 xml:space="preserve">10.4.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бюджету Миколаївської міської </w:t>
      </w:r>
      <w:r w:rsidRPr="0075070F">
        <w:rPr>
          <w:rFonts w:ascii="Times New Roman" w:eastAsia="Times New Roman" w:hAnsi="Times New Roman" w:cs="Times New Roman"/>
          <w:sz w:val="28"/>
          <w:szCs w:val="28"/>
          <w:lang w:eastAsia="ru-RU"/>
        </w:rPr>
        <w:lastRenderedPageBreak/>
        <w:t>територіальної громади в порядку, визначеному чинним законодавством України та нормативно-правовими (розпорядчими) актами органів місцевого самоврядування.</w:t>
      </w:r>
    </w:p>
    <w:p w14:paraId="6FC4820C"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10.5.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14:paraId="60BE0C68"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75EEC9F8" w14:textId="77777777" w:rsidR="0075070F" w:rsidRPr="0075070F" w:rsidRDefault="0075070F" w:rsidP="0075070F">
      <w:pPr>
        <w:shd w:val="clear" w:color="auto" w:fill="FFFFFF"/>
        <w:spacing w:after="0" w:line="240" w:lineRule="auto"/>
        <w:jc w:val="center"/>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11. Прикінцеві положення</w:t>
      </w:r>
    </w:p>
    <w:p w14:paraId="64C72747" w14:textId="77777777" w:rsidR="0075070F" w:rsidRPr="0075070F" w:rsidRDefault="0075070F" w:rsidP="0075070F">
      <w:pPr>
        <w:shd w:val="clear" w:color="auto" w:fill="FFFFFF"/>
        <w:spacing w:after="0" w:line="240" w:lineRule="auto"/>
        <w:rPr>
          <w:rFonts w:ascii="Times New Roman" w:eastAsia="Times New Roman" w:hAnsi="Times New Roman" w:cs="Times New Roman"/>
          <w:sz w:val="28"/>
          <w:szCs w:val="28"/>
          <w:lang w:eastAsia="ru-RU"/>
        </w:rPr>
      </w:pPr>
    </w:p>
    <w:p w14:paraId="473AB61E"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11.1. Цей Статут набирає чинності з дня його державної реєстрації у порядку, встановленому чинним законодавством України.</w:t>
      </w:r>
    </w:p>
    <w:p w14:paraId="3269893F" w14:textId="77777777" w:rsidR="0075070F" w:rsidRPr="0075070F" w:rsidRDefault="0075070F" w:rsidP="007507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5070F">
        <w:rPr>
          <w:rFonts w:ascii="Times New Roman" w:eastAsia="Times New Roman" w:hAnsi="Times New Roman" w:cs="Times New Roman"/>
          <w:sz w:val="28"/>
          <w:szCs w:val="28"/>
          <w:lang w:eastAsia="ru-RU"/>
        </w:rPr>
        <w:t>11.2.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14:paraId="15C30264" w14:textId="77777777" w:rsidR="0075070F" w:rsidRPr="0075070F" w:rsidRDefault="0075070F" w:rsidP="0075070F">
      <w:pPr>
        <w:widowControl w:val="0"/>
        <w:spacing w:after="0" w:line="240" w:lineRule="auto"/>
        <w:ind w:firstLine="567"/>
        <w:jc w:val="both"/>
        <w:rPr>
          <w:rFonts w:ascii="Times New Roman" w:eastAsia="Helvetica Neue" w:hAnsi="Times New Roman" w:cs="Times New Roman"/>
          <w:sz w:val="28"/>
          <w:szCs w:val="28"/>
          <w:lang w:eastAsia="ru-RU"/>
        </w:rPr>
      </w:pPr>
      <w:r w:rsidRPr="0075070F">
        <w:rPr>
          <w:rFonts w:ascii="Times New Roman" w:eastAsia="Helvetica Neue" w:hAnsi="Times New Roman" w:cs="Times New Roman"/>
          <w:sz w:val="28"/>
          <w:szCs w:val="28"/>
          <w:lang w:eastAsia="ru-RU"/>
        </w:rPr>
        <w:t>11.3.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 </w:t>
      </w:r>
    </w:p>
    <w:p w14:paraId="753F7B42" w14:textId="77777777" w:rsidR="0075070F" w:rsidRPr="0075070F" w:rsidRDefault="0075070F" w:rsidP="0075070F">
      <w:pPr>
        <w:widowControl w:val="0"/>
        <w:spacing w:after="0" w:line="240" w:lineRule="auto"/>
        <w:jc w:val="center"/>
        <w:rPr>
          <w:rFonts w:ascii="Helvetica Neue" w:eastAsia="Helvetica Neue" w:hAnsi="Helvetica Neue" w:cs="Helvetica Neue"/>
          <w:sz w:val="24"/>
          <w:szCs w:val="24"/>
          <w:lang w:eastAsia="ru-RU"/>
        </w:rPr>
      </w:pPr>
      <w:r w:rsidRPr="0075070F">
        <w:rPr>
          <w:rFonts w:ascii="Helvetica Neue" w:eastAsia="Helvetica Neue" w:hAnsi="Helvetica Neue" w:cs="Helvetica Neue"/>
          <w:sz w:val="24"/>
          <w:szCs w:val="24"/>
          <w:lang w:eastAsia="ru-RU"/>
        </w:rPr>
        <w:t>________________________________________________________________</w:t>
      </w:r>
    </w:p>
    <w:p w14:paraId="1F689761" w14:textId="77777777" w:rsidR="0075070F" w:rsidRPr="0075070F" w:rsidRDefault="0075070F" w:rsidP="0075070F">
      <w:pPr>
        <w:spacing w:after="160" w:line="259" w:lineRule="auto"/>
        <w:rPr>
          <w:rFonts w:ascii="Times New Roman" w:eastAsia="Times New Roman" w:hAnsi="Times New Roman" w:cs="Times New Roman"/>
          <w:sz w:val="28"/>
          <w:szCs w:val="28"/>
          <w:lang w:eastAsia="ru-RU"/>
        </w:rPr>
      </w:pPr>
    </w:p>
    <w:p w14:paraId="0A841638" w14:textId="77777777" w:rsidR="00CA7200" w:rsidRPr="0075070F" w:rsidRDefault="00FE1B2F" w:rsidP="0075070F">
      <w:r w:rsidRPr="0075070F">
        <w:t xml:space="preserve"> </w:t>
      </w:r>
    </w:p>
    <w:sectPr w:rsidR="00CA7200" w:rsidRPr="0075070F" w:rsidSect="007D75A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9609" w14:textId="77777777" w:rsidR="00DE3CBB" w:rsidRDefault="00DE3CBB" w:rsidP="007D75A8">
      <w:pPr>
        <w:spacing w:after="0" w:line="240" w:lineRule="auto"/>
      </w:pPr>
      <w:r>
        <w:separator/>
      </w:r>
    </w:p>
  </w:endnote>
  <w:endnote w:type="continuationSeparator" w:id="0">
    <w:p w14:paraId="40847E8E" w14:textId="77777777" w:rsidR="00DE3CBB" w:rsidRDefault="00DE3CBB" w:rsidP="007D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D707" w14:textId="77777777" w:rsidR="00DE3CBB" w:rsidRDefault="00DE3CBB" w:rsidP="007D75A8">
      <w:pPr>
        <w:spacing w:after="0" w:line="240" w:lineRule="auto"/>
      </w:pPr>
      <w:r>
        <w:separator/>
      </w:r>
    </w:p>
  </w:footnote>
  <w:footnote w:type="continuationSeparator" w:id="0">
    <w:p w14:paraId="04483E8E" w14:textId="77777777" w:rsidR="00DE3CBB" w:rsidRDefault="00DE3CBB" w:rsidP="007D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2996"/>
      <w:docPartObj>
        <w:docPartGallery w:val="Page Numbers (Top of Page)"/>
        <w:docPartUnique/>
      </w:docPartObj>
    </w:sdtPr>
    <w:sdtEndPr>
      <w:rPr>
        <w:rFonts w:ascii="Times New Roman" w:hAnsi="Times New Roman" w:cs="Times New Roman"/>
        <w:sz w:val="28"/>
        <w:szCs w:val="28"/>
      </w:rPr>
    </w:sdtEndPr>
    <w:sdtContent>
      <w:p w14:paraId="479C0629" w14:textId="28B482D2" w:rsidR="007D75A8" w:rsidRPr="007D75A8" w:rsidRDefault="007D75A8">
        <w:pPr>
          <w:pStyle w:val="a7"/>
          <w:jc w:val="center"/>
          <w:rPr>
            <w:rFonts w:ascii="Times New Roman" w:hAnsi="Times New Roman" w:cs="Times New Roman"/>
            <w:sz w:val="28"/>
            <w:szCs w:val="28"/>
          </w:rPr>
        </w:pPr>
        <w:r w:rsidRPr="007D75A8">
          <w:rPr>
            <w:rFonts w:ascii="Times New Roman" w:hAnsi="Times New Roman" w:cs="Times New Roman"/>
            <w:sz w:val="28"/>
            <w:szCs w:val="28"/>
          </w:rPr>
          <w:fldChar w:fldCharType="begin"/>
        </w:r>
        <w:r w:rsidRPr="007D75A8">
          <w:rPr>
            <w:rFonts w:ascii="Times New Roman" w:hAnsi="Times New Roman" w:cs="Times New Roman"/>
            <w:sz w:val="28"/>
            <w:szCs w:val="28"/>
          </w:rPr>
          <w:instrText>PAGE   \* MERGEFORMAT</w:instrText>
        </w:r>
        <w:r w:rsidRPr="007D75A8">
          <w:rPr>
            <w:rFonts w:ascii="Times New Roman" w:hAnsi="Times New Roman" w:cs="Times New Roman"/>
            <w:sz w:val="28"/>
            <w:szCs w:val="28"/>
          </w:rPr>
          <w:fldChar w:fldCharType="separate"/>
        </w:r>
        <w:r w:rsidRPr="007D75A8">
          <w:rPr>
            <w:rFonts w:ascii="Times New Roman" w:hAnsi="Times New Roman" w:cs="Times New Roman"/>
            <w:sz w:val="28"/>
            <w:szCs w:val="28"/>
            <w:lang w:val="ru-RU"/>
          </w:rPr>
          <w:t>2</w:t>
        </w:r>
        <w:r w:rsidRPr="007D75A8">
          <w:rPr>
            <w:rFonts w:ascii="Times New Roman" w:hAnsi="Times New Roman" w:cs="Times New Roman"/>
            <w:sz w:val="28"/>
            <w:szCs w:val="28"/>
          </w:rPr>
          <w:fldChar w:fldCharType="end"/>
        </w:r>
      </w:p>
    </w:sdtContent>
  </w:sdt>
  <w:p w14:paraId="4A463244" w14:textId="77777777" w:rsidR="007D75A8" w:rsidRDefault="007D75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AD3"/>
    <w:multiLevelType w:val="hybridMultilevel"/>
    <w:tmpl w:val="4DF2AD34"/>
    <w:lvl w:ilvl="0" w:tplc="C2FCB1E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0D5830"/>
    <w:multiLevelType w:val="hybridMultilevel"/>
    <w:tmpl w:val="1FDC83B0"/>
    <w:lvl w:ilvl="0" w:tplc="C7800F9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C755EB"/>
    <w:multiLevelType w:val="hybridMultilevel"/>
    <w:tmpl w:val="87380FEE"/>
    <w:lvl w:ilvl="0" w:tplc="879CFB54">
      <w:numFmt w:val="bullet"/>
      <w:lvlText w:val="-"/>
      <w:lvlJc w:val="left"/>
      <w:pPr>
        <w:ind w:left="1068" w:hanging="360"/>
      </w:pPr>
      <w:rPr>
        <w:rFonts w:ascii="Times New Roman" w:eastAsia="Calibr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15:restartNumberingAfterBreak="0">
    <w:nsid w:val="73BD704F"/>
    <w:multiLevelType w:val="hybridMultilevel"/>
    <w:tmpl w:val="49DE48C2"/>
    <w:lvl w:ilvl="0" w:tplc="DFD8E7E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95"/>
    <w:rsid w:val="000812AF"/>
    <w:rsid w:val="00085F77"/>
    <w:rsid w:val="000F1A47"/>
    <w:rsid w:val="0016631C"/>
    <w:rsid w:val="001F3542"/>
    <w:rsid w:val="00215B7A"/>
    <w:rsid w:val="00272D94"/>
    <w:rsid w:val="002A2799"/>
    <w:rsid w:val="002C41F8"/>
    <w:rsid w:val="002E29E5"/>
    <w:rsid w:val="003246E4"/>
    <w:rsid w:val="0041562D"/>
    <w:rsid w:val="004B799B"/>
    <w:rsid w:val="00521661"/>
    <w:rsid w:val="00635980"/>
    <w:rsid w:val="00686E36"/>
    <w:rsid w:val="006908C2"/>
    <w:rsid w:val="006B41B8"/>
    <w:rsid w:val="00747928"/>
    <w:rsid w:val="0075070F"/>
    <w:rsid w:val="00790F48"/>
    <w:rsid w:val="007A158C"/>
    <w:rsid w:val="007B3506"/>
    <w:rsid w:val="007C0DA2"/>
    <w:rsid w:val="007D75A8"/>
    <w:rsid w:val="007E4A13"/>
    <w:rsid w:val="00806F7F"/>
    <w:rsid w:val="00807D0E"/>
    <w:rsid w:val="00861273"/>
    <w:rsid w:val="008B6C9D"/>
    <w:rsid w:val="008C3040"/>
    <w:rsid w:val="008E09D0"/>
    <w:rsid w:val="008E22F7"/>
    <w:rsid w:val="0093418B"/>
    <w:rsid w:val="0094403B"/>
    <w:rsid w:val="009672EA"/>
    <w:rsid w:val="00971C8D"/>
    <w:rsid w:val="009B1680"/>
    <w:rsid w:val="009D05FE"/>
    <w:rsid w:val="00A35795"/>
    <w:rsid w:val="00A36A3A"/>
    <w:rsid w:val="00A9561B"/>
    <w:rsid w:val="00AC7F0A"/>
    <w:rsid w:val="00B25050"/>
    <w:rsid w:val="00B25074"/>
    <w:rsid w:val="00BB5D7F"/>
    <w:rsid w:val="00BD02A6"/>
    <w:rsid w:val="00C01D55"/>
    <w:rsid w:val="00C23EBB"/>
    <w:rsid w:val="00C34F5E"/>
    <w:rsid w:val="00C73623"/>
    <w:rsid w:val="00CA7200"/>
    <w:rsid w:val="00CF0E45"/>
    <w:rsid w:val="00D129A2"/>
    <w:rsid w:val="00D13B41"/>
    <w:rsid w:val="00D20F9B"/>
    <w:rsid w:val="00D67A0B"/>
    <w:rsid w:val="00D70FD0"/>
    <w:rsid w:val="00DB3897"/>
    <w:rsid w:val="00DE0995"/>
    <w:rsid w:val="00DE3CBB"/>
    <w:rsid w:val="00E64CE3"/>
    <w:rsid w:val="00EB5661"/>
    <w:rsid w:val="00EC2C5F"/>
    <w:rsid w:val="00EC3CDD"/>
    <w:rsid w:val="00EE7635"/>
    <w:rsid w:val="00FE1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00BF"/>
  <w15:docId w15:val="{B224BA29-3DE0-41A5-A73F-A9296BB8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2F"/>
    <w:rPr>
      <w:rFonts w:ascii="Tahoma" w:hAnsi="Tahoma" w:cs="Tahoma"/>
      <w:sz w:val="16"/>
      <w:szCs w:val="16"/>
    </w:rPr>
  </w:style>
  <w:style w:type="table" w:styleId="a5">
    <w:name w:val="Table Grid"/>
    <w:basedOn w:val="a1"/>
    <w:uiPriority w:val="59"/>
    <w:rsid w:val="008B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6C9D"/>
    <w:pPr>
      <w:ind w:left="720"/>
      <w:contextualSpacing/>
    </w:pPr>
  </w:style>
  <w:style w:type="paragraph" w:styleId="a7">
    <w:name w:val="header"/>
    <w:basedOn w:val="a"/>
    <w:link w:val="a8"/>
    <w:uiPriority w:val="99"/>
    <w:unhideWhenUsed/>
    <w:rsid w:val="007D75A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D75A8"/>
  </w:style>
  <w:style w:type="paragraph" w:styleId="a9">
    <w:name w:val="footer"/>
    <w:basedOn w:val="a"/>
    <w:link w:val="aa"/>
    <w:uiPriority w:val="99"/>
    <w:unhideWhenUsed/>
    <w:rsid w:val="007D75A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D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2226">
      <w:bodyDiv w:val="1"/>
      <w:marLeft w:val="0"/>
      <w:marRight w:val="0"/>
      <w:marTop w:val="0"/>
      <w:marBottom w:val="0"/>
      <w:divBdr>
        <w:top w:val="none" w:sz="0" w:space="0" w:color="auto"/>
        <w:left w:val="none" w:sz="0" w:space="0" w:color="auto"/>
        <w:bottom w:val="none" w:sz="0" w:space="0" w:color="auto"/>
        <w:right w:val="none" w:sz="0" w:space="0" w:color="auto"/>
      </w:divBdr>
    </w:div>
    <w:div w:id="1357586105">
      <w:bodyDiv w:val="1"/>
      <w:marLeft w:val="0"/>
      <w:marRight w:val="0"/>
      <w:marTop w:val="0"/>
      <w:marBottom w:val="0"/>
      <w:divBdr>
        <w:top w:val="none" w:sz="0" w:space="0" w:color="auto"/>
        <w:left w:val="none" w:sz="0" w:space="0" w:color="auto"/>
        <w:bottom w:val="none" w:sz="0" w:space="0" w:color="auto"/>
        <w:right w:val="none" w:sz="0" w:space="0" w:color="auto"/>
      </w:divBdr>
    </w:div>
    <w:div w:id="1472625819">
      <w:bodyDiv w:val="1"/>
      <w:marLeft w:val="0"/>
      <w:marRight w:val="0"/>
      <w:marTop w:val="0"/>
      <w:marBottom w:val="0"/>
      <w:divBdr>
        <w:top w:val="none" w:sz="0" w:space="0" w:color="auto"/>
        <w:left w:val="none" w:sz="0" w:space="0" w:color="auto"/>
        <w:bottom w:val="none" w:sz="0" w:space="0" w:color="auto"/>
        <w:right w:val="none" w:sz="0" w:space="0" w:color="auto"/>
      </w:divBdr>
    </w:div>
    <w:div w:id="17418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19612</Words>
  <Characters>11180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К_</cp:lastModifiedBy>
  <cp:revision>4</cp:revision>
  <cp:lastPrinted>2024-06-10T12:23:00Z</cp:lastPrinted>
  <dcterms:created xsi:type="dcterms:W3CDTF">2024-06-10T12:14:00Z</dcterms:created>
  <dcterms:modified xsi:type="dcterms:W3CDTF">2024-06-10T12:24:00Z</dcterms:modified>
</cp:coreProperties>
</file>