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EC8A82C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4621B1">
        <w:rPr>
          <w:sz w:val="26"/>
          <w:szCs w:val="26"/>
        </w:rPr>
        <w:t>8</w:t>
      </w:r>
      <w:r w:rsidR="00BA0D6F">
        <w:rPr>
          <w:sz w:val="26"/>
          <w:szCs w:val="26"/>
        </w:rPr>
        <w:t>8</w:t>
      </w:r>
      <w:r w:rsidRPr="008608E7">
        <w:rPr>
          <w:sz w:val="26"/>
          <w:szCs w:val="26"/>
        </w:rPr>
        <w:tab/>
      </w:r>
      <w:r w:rsidR="00BA0D6F">
        <w:rPr>
          <w:sz w:val="26"/>
          <w:szCs w:val="26"/>
          <w:lang w:val="ru-RU"/>
        </w:rPr>
        <w:t>21</w:t>
      </w:r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проєкту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753351E9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BA0D6F" w:rsidRPr="00BA0D6F">
        <w:rPr>
          <w:sz w:val="26"/>
          <w:szCs w:val="26"/>
        </w:rPr>
        <w:t>Про відмову ФОП Іващенко О</w:t>
      </w:r>
      <w:r w:rsidR="006D2818">
        <w:rPr>
          <w:sz w:val="26"/>
          <w:szCs w:val="26"/>
        </w:rPr>
        <w:t>л</w:t>
      </w:r>
      <w:r w:rsidR="00BA0D6F" w:rsidRPr="00BA0D6F">
        <w:rPr>
          <w:sz w:val="26"/>
          <w:szCs w:val="26"/>
        </w:rPr>
        <w:t>ьзі Олександрівні в укладанні договору про встановлення особистого строкового сервітуту для розміщення стаціонарної тимчасової споруди  по вул. Лазурній, 10 (між 10-м та 16-м будинком)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Горгоц Аліни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6BEDD9AB" w:rsidR="006C6DB5" w:rsidRPr="008608E7" w:rsidRDefault="00BA0D6F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7484171"/>
      <w:r w:rsidRPr="00BA0D6F">
        <w:rPr>
          <w:sz w:val="26"/>
          <w:szCs w:val="26"/>
        </w:rPr>
        <w:t>Розглянувши звернення ФОП Іващенко Ольги Олександрівни, дозвільну справу від 24.05.2023 № 23010-000614729-007-13,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проєкт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BA0D6F">
        <w:rPr>
          <w:sz w:val="26"/>
          <w:szCs w:val="26"/>
        </w:rPr>
        <w:t>Про відмову ФОП Іващенко О</w:t>
      </w:r>
      <w:r w:rsidR="006D2818">
        <w:rPr>
          <w:sz w:val="26"/>
          <w:szCs w:val="26"/>
        </w:rPr>
        <w:t>л</w:t>
      </w:r>
      <w:r w:rsidRPr="00BA0D6F">
        <w:rPr>
          <w:sz w:val="26"/>
          <w:szCs w:val="26"/>
        </w:rPr>
        <w:t>ьзі Олександрівні в укладанні договору про встановлення особистого строкового сервітуту для розміщення стаціонарної тимчасової споруди  по вул. Лазурній, 10 (між 10-м та 16-м будинком)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A552A86" w14:textId="5214BC3D" w:rsidR="00765D86" w:rsidRDefault="0026020A" w:rsidP="00BA0D6F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проєкту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r w:rsidR="00BA0D6F" w:rsidRPr="00BA0D6F">
        <w:rPr>
          <w:sz w:val="26"/>
          <w:szCs w:val="26"/>
        </w:rPr>
        <w:t>1. Відмовити ФОП Іващенко О</w:t>
      </w:r>
      <w:r w:rsidR="006D2818">
        <w:rPr>
          <w:sz w:val="26"/>
          <w:szCs w:val="26"/>
        </w:rPr>
        <w:t>л</w:t>
      </w:r>
      <w:r w:rsidR="00BA0D6F" w:rsidRPr="00BA0D6F">
        <w:rPr>
          <w:sz w:val="26"/>
          <w:szCs w:val="26"/>
        </w:rPr>
        <w:t>ьзі Олександрівні в укладанні договору про встановлення особистого строкового сервітуту на земельну ділянку для розміщення стаціонарної тимчасової споруди по вул. Лазурній, 10 (між 10-м та 16-м будинком) в Заводському районі м. Миколаєва, відповідно до висновку департаменту архітектури та містобудування Миколаївської міської ради від 02.10.2024  № 40731/12.02.17/24-2 (незабудована земельна ділянка)</w:t>
      </w:r>
      <w:r w:rsidR="00BA0D6F" w:rsidRPr="00BA0D6F">
        <w:rPr>
          <w:sz w:val="26"/>
          <w:szCs w:val="26"/>
          <w:lang w:val="pl-PL"/>
        </w:rPr>
        <w:t>.</w:t>
      </w:r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008651B9" w14:textId="0F1A565C" w:rsidR="00EC67A7" w:rsidRPr="002C7125" w:rsidRDefault="00EC67A7" w:rsidP="00BA0D6F">
      <w:pPr>
        <w:ind w:firstLine="567"/>
        <w:jc w:val="both"/>
        <w:rPr>
          <w:sz w:val="26"/>
          <w:szCs w:val="26"/>
          <w:lang w:val="pl-PL"/>
        </w:rPr>
      </w:pPr>
      <w:r w:rsidRPr="00EC67A7">
        <w:rPr>
          <w:sz w:val="26"/>
          <w:szCs w:val="26"/>
          <w:lang w:val="pl-PL"/>
        </w:rPr>
        <w:t xml:space="preserve">Юридичним департаментом  Миколаївської міської ради до проєкту рішення </w:t>
      </w:r>
      <w:r w:rsidRPr="00EC67A7">
        <w:rPr>
          <w:sz w:val="26"/>
          <w:szCs w:val="26"/>
          <w:lang w:val="pl-PL"/>
        </w:rPr>
        <w:lastRenderedPageBreak/>
        <w:t xml:space="preserve">Миколаївської міської ради надано пропозиції від </w:t>
      </w:r>
      <w:r>
        <w:rPr>
          <w:sz w:val="26"/>
          <w:szCs w:val="26"/>
        </w:rPr>
        <w:t>24</w:t>
      </w:r>
      <w:r w:rsidRPr="00EC67A7">
        <w:rPr>
          <w:sz w:val="26"/>
          <w:szCs w:val="26"/>
          <w:lang w:val="pl-PL"/>
        </w:rPr>
        <w:t>.</w:t>
      </w:r>
      <w:r>
        <w:rPr>
          <w:sz w:val="26"/>
          <w:szCs w:val="26"/>
        </w:rPr>
        <w:t>10</w:t>
      </w:r>
      <w:r w:rsidRPr="00EC67A7">
        <w:rPr>
          <w:sz w:val="26"/>
          <w:szCs w:val="26"/>
          <w:lang w:val="pl-PL"/>
        </w:rPr>
        <w:t>.2024 №</w:t>
      </w:r>
      <w:r>
        <w:rPr>
          <w:sz w:val="26"/>
          <w:szCs w:val="26"/>
        </w:rPr>
        <w:t> 45721</w:t>
      </w:r>
      <w:r w:rsidRPr="00EC67A7">
        <w:rPr>
          <w:sz w:val="26"/>
          <w:szCs w:val="26"/>
          <w:lang w:val="pl-PL"/>
        </w:rPr>
        <w:t>/02.06.01.01-04/24-2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S-zr-</w:t>
      </w:r>
      <w:r>
        <w:rPr>
          <w:sz w:val="26"/>
          <w:szCs w:val="26"/>
        </w:rPr>
        <w:t>303</w:t>
      </w:r>
      <w:r w:rsidRPr="00EC67A7">
        <w:rPr>
          <w:sz w:val="26"/>
          <w:szCs w:val="26"/>
          <w:lang w:val="pl-PL"/>
        </w:rPr>
        <w:t>/</w:t>
      </w:r>
      <w:r>
        <w:rPr>
          <w:sz w:val="26"/>
          <w:szCs w:val="26"/>
        </w:rPr>
        <w:t>88</w:t>
      </w:r>
      <w:bookmarkStart w:id="2" w:name="_GoBack"/>
      <w:bookmarkEnd w:id="2"/>
      <w:r w:rsidRPr="00EC67A7">
        <w:rPr>
          <w:sz w:val="26"/>
          <w:szCs w:val="26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Проєкт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проєкт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02245" w14:textId="77777777" w:rsidR="00706B33" w:rsidRDefault="00706B33">
      <w:r>
        <w:separator/>
      </w:r>
    </w:p>
  </w:endnote>
  <w:endnote w:type="continuationSeparator" w:id="0">
    <w:p w14:paraId="7D911F86" w14:textId="77777777" w:rsidR="00706B33" w:rsidRDefault="0070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D6842" w14:textId="77777777" w:rsidR="00706B33" w:rsidRDefault="00706B33">
      <w:r>
        <w:separator/>
      </w:r>
    </w:p>
  </w:footnote>
  <w:footnote w:type="continuationSeparator" w:id="0">
    <w:p w14:paraId="41EC47FF" w14:textId="77777777" w:rsidR="00706B33" w:rsidRDefault="0070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C7125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5F9"/>
    <w:rsid w:val="00464CF2"/>
    <w:rsid w:val="00466240"/>
    <w:rsid w:val="0046693D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0FB8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2818"/>
    <w:rsid w:val="006D3AA4"/>
    <w:rsid w:val="00700A47"/>
    <w:rsid w:val="00701DE7"/>
    <w:rsid w:val="00702935"/>
    <w:rsid w:val="00706B33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925F42"/>
    <w:rsid w:val="00932629"/>
    <w:rsid w:val="00934D97"/>
    <w:rsid w:val="0093510A"/>
    <w:rsid w:val="0094676E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45596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A0D6F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3240"/>
    <w:rsid w:val="00C366BB"/>
    <w:rsid w:val="00C402C7"/>
    <w:rsid w:val="00C4257E"/>
    <w:rsid w:val="00C5062B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C67A7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3138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134</cp:revision>
  <cp:lastPrinted>2024-09-17T14:13:00Z</cp:lastPrinted>
  <dcterms:created xsi:type="dcterms:W3CDTF">2024-05-01T11:22:00Z</dcterms:created>
  <dcterms:modified xsi:type="dcterms:W3CDTF">2024-10-29T07:04:00Z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