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DFAE3E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B167BB">
        <w:rPr>
          <w:sz w:val="26"/>
          <w:szCs w:val="26"/>
        </w:rPr>
        <w:t>1</w:t>
      </w:r>
      <w:r w:rsidRPr="008608E7">
        <w:rPr>
          <w:sz w:val="26"/>
          <w:szCs w:val="26"/>
        </w:rPr>
        <w:tab/>
      </w:r>
      <w:r w:rsidR="0020448B">
        <w:rPr>
          <w:sz w:val="26"/>
          <w:szCs w:val="26"/>
          <w:lang w:val="ru-RU"/>
        </w:rPr>
        <w:t>20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36D04E5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B167BB" w:rsidRPr="00B167BB">
        <w:rPr>
          <w:sz w:val="26"/>
          <w:szCs w:val="26"/>
        </w:rPr>
        <w:t xml:space="preserve">Про відмову ФОП Білій Тетяні Вікторівні у поновленні договору оренди землі для обслуговування тимчасово розміщеного торговельного павільйону з літнім майданчиком по вул. Передовій поблизу житлового будинку №52-В в </w:t>
      </w:r>
      <w:proofErr w:type="spellStart"/>
      <w:r w:rsidR="00B167BB" w:rsidRPr="00B167BB">
        <w:rPr>
          <w:sz w:val="26"/>
          <w:szCs w:val="26"/>
        </w:rPr>
        <w:t>Інгульському</w:t>
      </w:r>
      <w:proofErr w:type="spellEnd"/>
      <w:r w:rsidR="00B167BB" w:rsidRPr="00B167BB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7A6FD16" w:rsidR="006C6DB5" w:rsidRPr="008608E7" w:rsidRDefault="00B167BB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B167BB">
        <w:rPr>
          <w:sz w:val="26"/>
          <w:szCs w:val="26"/>
        </w:rPr>
        <w:t>Розглянувши звернення ФОП Білої Тетяни Вікторівни, дозвільну справу від 27.08.2020 № 23038-000365824-007-03,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167BB">
        <w:rPr>
          <w:sz w:val="26"/>
          <w:szCs w:val="26"/>
        </w:rPr>
        <w:t xml:space="preserve">Про відмову ФОП Білій Тетяні Вікторівні у поновленні договору оренди землі для обслуговування тимчасово розміщеного торговельного павільйону з літнім майданчиком по вул. Передовій поблизу житлового будинку №52-В в </w:t>
      </w:r>
      <w:proofErr w:type="spellStart"/>
      <w:r w:rsidRPr="00B167BB">
        <w:rPr>
          <w:sz w:val="26"/>
          <w:szCs w:val="26"/>
        </w:rPr>
        <w:t>Інгульському</w:t>
      </w:r>
      <w:proofErr w:type="spellEnd"/>
      <w:r w:rsidRPr="00B167BB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6268856" w14:textId="77777777" w:rsidR="0020448B" w:rsidRPr="0020448B" w:rsidRDefault="0026020A" w:rsidP="0020448B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20448B">
        <w:rPr>
          <w:sz w:val="26"/>
          <w:szCs w:val="26"/>
        </w:rPr>
        <w:t>«</w:t>
      </w:r>
      <w:r w:rsidR="0020448B" w:rsidRPr="0020448B">
        <w:rPr>
          <w:sz w:val="26"/>
          <w:szCs w:val="26"/>
        </w:rPr>
        <w:t>1. Відмовити ФОП Білій Тетяні Вікторівні у поновленні договору оренди землі від 15.08.2013 № 9424, який було укладено на земельну ділянку (кадастровий номер 4810136900:01:054:0004) площею 156 </w:t>
      </w:r>
      <w:proofErr w:type="spellStart"/>
      <w:r w:rsidR="0020448B" w:rsidRPr="0020448B">
        <w:rPr>
          <w:sz w:val="26"/>
          <w:szCs w:val="26"/>
        </w:rPr>
        <w:t>кв.м</w:t>
      </w:r>
      <w:proofErr w:type="spellEnd"/>
      <w:r w:rsidR="0020448B" w:rsidRPr="0020448B">
        <w:rPr>
          <w:sz w:val="26"/>
          <w:szCs w:val="26"/>
        </w:rPr>
        <w:t xml:space="preserve">, для обслуговування тимчасово розміщеного торговельного павільйону з літнім майданчиком по вул. Передовій поблизу житлового будинку №52-В в </w:t>
      </w:r>
      <w:proofErr w:type="spellStart"/>
      <w:r w:rsidR="0020448B" w:rsidRPr="0020448B">
        <w:rPr>
          <w:sz w:val="26"/>
          <w:szCs w:val="26"/>
        </w:rPr>
        <w:t>Інгульському</w:t>
      </w:r>
      <w:proofErr w:type="spellEnd"/>
      <w:r w:rsidR="0020448B" w:rsidRPr="0020448B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18.09.2024 № 37406/12.02.18/24-2 (незабудована земельна ділянка). </w:t>
      </w:r>
    </w:p>
    <w:p w14:paraId="6A552A86" w14:textId="2F4903AA" w:rsidR="00765D86" w:rsidRPr="0020448B" w:rsidRDefault="0020448B" w:rsidP="0020448B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sz w:val="26"/>
          <w:szCs w:val="26"/>
        </w:rPr>
      </w:pPr>
      <w:r w:rsidRPr="0020448B">
        <w:rPr>
          <w:sz w:val="26"/>
          <w:szCs w:val="26"/>
        </w:rPr>
        <w:t>2. Зобов’язати ФОП Білу Тетяну Вікторівну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20448B">
        <w:rPr>
          <w:sz w:val="26"/>
          <w:szCs w:val="26"/>
        </w:rPr>
        <w:t>»</w:t>
      </w:r>
      <w:r w:rsidR="008C56B4" w:rsidRPr="0020448B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lastRenderedPageBreak/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7A77708D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 w:rsidR="0020448B">
        <w:rPr>
          <w:sz w:val="27"/>
          <w:szCs w:val="27"/>
        </w:rPr>
        <w:t xml:space="preserve"> 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5FED" w14:textId="77777777" w:rsidR="00DB7221" w:rsidRDefault="00DB7221">
      <w:r>
        <w:separator/>
      </w:r>
    </w:p>
  </w:endnote>
  <w:endnote w:type="continuationSeparator" w:id="0">
    <w:p w14:paraId="7F7A60D6" w14:textId="77777777" w:rsidR="00DB7221" w:rsidRDefault="00DB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BFC5" w14:textId="77777777" w:rsidR="00DB7221" w:rsidRDefault="00DB7221">
      <w:r>
        <w:separator/>
      </w:r>
    </w:p>
  </w:footnote>
  <w:footnote w:type="continuationSeparator" w:id="0">
    <w:p w14:paraId="39A5A65E" w14:textId="77777777" w:rsidR="00DB7221" w:rsidRDefault="00DB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0448B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221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D459DFA9-5C06-4273-803D-6D18EB9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96</cp:revision>
  <cp:lastPrinted>2024-09-26T06:20:00Z</cp:lastPrinted>
  <dcterms:created xsi:type="dcterms:W3CDTF">2024-05-01T11:22:00Z</dcterms:created>
  <dcterms:modified xsi:type="dcterms:W3CDTF">2024-09-26T06:20:00Z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