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5A32080B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545A84" w:rsidRPr="008608E7">
        <w:rPr>
          <w:sz w:val="26"/>
          <w:szCs w:val="26"/>
        </w:rPr>
        <w:t>3</w:t>
      </w:r>
      <w:r w:rsidR="00AF47C5">
        <w:rPr>
          <w:sz w:val="26"/>
          <w:szCs w:val="26"/>
        </w:rPr>
        <w:t>9</w:t>
      </w:r>
      <w:r w:rsidRPr="008608E7">
        <w:rPr>
          <w:sz w:val="26"/>
          <w:szCs w:val="26"/>
        </w:rPr>
        <w:tab/>
      </w:r>
      <w:r w:rsidR="00B673C4" w:rsidRPr="008608E7">
        <w:rPr>
          <w:sz w:val="26"/>
          <w:szCs w:val="26"/>
          <w:lang w:val="ru-RU"/>
        </w:rPr>
        <w:t>1</w:t>
      </w:r>
      <w:r w:rsidR="005E3F23">
        <w:rPr>
          <w:sz w:val="26"/>
          <w:szCs w:val="26"/>
          <w:lang w:val="ru-RU"/>
        </w:rPr>
        <w:t>9</w:t>
      </w:r>
      <w:r w:rsidR="00EF26F0" w:rsidRPr="008608E7">
        <w:rPr>
          <w:sz w:val="26"/>
          <w:szCs w:val="26"/>
          <w:lang w:val="ru-RU"/>
        </w:rPr>
        <w:t>.09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3A638312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608E7">
        <w:rPr>
          <w:sz w:val="26"/>
          <w:szCs w:val="26"/>
        </w:rPr>
        <w:t>«</w:t>
      </w:r>
      <w:bookmarkEnd w:id="0"/>
      <w:r w:rsidR="00AF47C5" w:rsidRPr="009B47C7">
        <w:rPr>
          <w:sz w:val="27"/>
          <w:szCs w:val="27"/>
        </w:rPr>
        <w:t>Про відмову ФОП Краснову Юрію Миколайовичу у поновленні договору оренди землі для тимчасового розміщення та обслуговування торговельного кіоску по вул. Євгенія Логінова, поблизу житлового будинку №19-б в Заводському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5A1D6C58" w:rsidR="006C6DB5" w:rsidRPr="008608E7" w:rsidRDefault="00AF47C5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1" w:name="_Hlk176352022"/>
      <w:r w:rsidRPr="00AF47C5">
        <w:rPr>
          <w:sz w:val="26"/>
          <w:szCs w:val="26"/>
        </w:rPr>
        <w:t>Розглянувши звернення ФОП Краснова Юрія Миколайовича, дозвільну справу від 16.06.2017 № 000042/Д,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1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AF47C5">
        <w:rPr>
          <w:sz w:val="26"/>
          <w:szCs w:val="26"/>
        </w:rPr>
        <w:t>Про відмову ФОП Краснову Юрію Миколайовичу у поновленні договору оренди землі для тимчасового розміщення та обслуговування торговельного кіоску по вул. Євгенія Логінова, поблизу житлового будинку №19-б в Заводському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09C4142D" w14:textId="77777777" w:rsidR="004425A1" w:rsidRPr="004425A1" w:rsidRDefault="0026020A" w:rsidP="004425A1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8608E7">
        <w:rPr>
          <w:sz w:val="26"/>
          <w:szCs w:val="26"/>
        </w:rPr>
        <w:t>«</w:t>
      </w:r>
      <w:bookmarkStart w:id="2" w:name="_Hlk177375423"/>
      <w:r w:rsidR="004425A1" w:rsidRPr="004425A1">
        <w:rPr>
          <w:sz w:val="26"/>
          <w:szCs w:val="26"/>
        </w:rPr>
        <w:t>1. Відмовити ФОП Краснову Юрію Миколайовичу у поновленні договору оренди землі від 31.08.2012 № 8878, який було укладено на земельну ділянку (кадастровий номер 4810136300:12:023:0005) площею 22 </w:t>
      </w:r>
      <w:proofErr w:type="spellStart"/>
      <w:r w:rsidR="004425A1" w:rsidRPr="004425A1">
        <w:rPr>
          <w:sz w:val="26"/>
          <w:szCs w:val="26"/>
        </w:rPr>
        <w:t>кв.м</w:t>
      </w:r>
      <w:proofErr w:type="spellEnd"/>
      <w:r w:rsidR="004425A1" w:rsidRPr="004425A1">
        <w:rPr>
          <w:sz w:val="26"/>
          <w:szCs w:val="26"/>
        </w:rPr>
        <w:t xml:space="preserve">, для тимчасового розміщення та обслуговування торговельного кіоску по вул. Євгенія Логінова, поблизу житлового будинку №19-б в Заводському районі м. Миколаєва, у зв’язку з порушенням пунктів 9.4 та 12.6 умов договору оренди землі від 31.08.2012 № 8878 та положень статті 33 Закону України «Про оренду землі» (незабудована земельна ділянка). </w:t>
      </w:r>
    </w:p>
    <w:p w14:paraId="4246AEDB" w14:textId="77777777" w:rsidR="004425A1" w:rsidRPr="004425A1" w:rsidRDefault="004425A1" w:rsidP="004425A1">
      <w:pPr>
        <w:ind w:firstLine="567"/>
        <w:jc w:val="both"/>
        <w:rPr>
          <w:sz w:val="26"/>
          <w:szCs w:val="26"/>
        </w:rPr>
      </w:pPr>
      <w:r w:rsidRPr="004425A1">
        <w:rPr>
          <w:sz w:val="26"/>
          <w:szCs w:val="26"/>
        </w:rPr>
        <w:t>Висновок департаменту архітектури та містобудування Миколаївської міської ради від 16.09.2024 № 36848/12.02.18/24-2.</w:t>
      </w:r>
    </w:p>
    <w:p w14:paraId="6A552A86" w14:textId="2CAEDD5A" w:rsidR="00765D86" w:rsidRPr="003B1E64" w:rsidRDefault="004425A1" w:rsidP="004425A1">
      <w:pPr>
        <w:ind w:firstLine="567"/>
        <w:jc w:val="both"/>
        <w:rPr>
          <w:sz w:val="26"/>
          <w:szCs w:val="26"/>
        </w:rPr>
      </w:pPr>
      <w:r w:rsidRPr="004425A1">
        <w:rPr>
          <w:sz w:val="26"/>
          <w:szCs w:val="26"/>
        </w:rPr>
        <w:t xml:space="preserve">2. Зобов’язати ФОП Краснова Юрія Миколайовича повернути територіальній громаді міста Миколаєва земельну ділянку, зазначену у пункті 1 цього рішення, на </w:t>
      </w:r>
      <w:r w:rsidRPr="004425A1">
        <w:rPr>
          <w:sz w:val="26"/>
          <w:szCs w:val="26"/>
        </w:rPr>
        <w:lastRenderedPageBreak/>
        <w:t>умовах, визначених договором оренди землі.</w:t>
      </w:r>
      <w:bookmarkEnd w:id="2"/>
      <w:r w:rsidR="003B1E64">
        <w:rPr>
          <w:sz w:val="26"/>
          <w:szCs w:val="26"/>
        </w:rPr>
        <w:t>»</w:t>
      </w:r>
      <w:r w:rsidR="008C56B4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8608E7">
        <w:rPr>
          <w:sz w:val="26"/>
          <w:szCs w:val="26"/>
        </w:rPr>
        <w:t>Контроль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виконанням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даного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покладено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142A" w14:textId="77777777" w:rsidR="002C1DB1" w:rsidRDefault="002C1DB1">
      <w:r>
        <w:separator/>
      </w:r>
    </w:p>
  </w:endnote>
  <w:endnote w:type="continuationSeparator" w:id="0">
    <w:p w14:paraId="502EE787" w14:textId="77777777" w:rsidR="002C1DB1" w:rsidRDefault="002C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5A66" w14:textId="77777777" w:rsidR="002C1DB1" w:rsidRDefault="002C1DB1">
      <w:r>
        <w:separator/>
      </w:r>
    </w:p>
  </w:footnote>
  <w:footnote w:type="continuationSeparator" w:id="0">
    <w:p w14:paraId="0E550BE9" w14:textId="77777777" w:rsidR="002C1DB1" w:rsidRDefault="002C1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07838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5A78"/>
    <w:rsid w:val="000F6938"/>
    <w:rsid w:val="00103BF5"/>
    <w:rsid w:val="00105123"/>
    <w:rsid w:val="00116EFF"/>
    <w:rsid w:val="001311C3"/>
    <w:rsid w:val="0013611D"/>
    <w:rsid w:val="00137891"/>
    <w:rsid w:val="0014036F"/>
    <w:rsid w:val="00146A26"/>
    <w:rsid w:val="00171323"/>
    <w:rsid w:val="001719D4"/>
    <w:rsid w:val="00185662"/>
    <w:rsid w:val="001B3CAA"/>
    <w:rsid w:val="001C0FEC"/>
    <w:rsid w:val="001C6A3B"/>
    <w:rsid w:val="001C74DA"/>
    <w:rsid w:val="001E09F6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C1DB1"/>
    <w:rsid w:val="002D047D"/>
    <w:rsid w:val="002D367D"/>
    <w:rsid w:val="002D52A6"/>
    <w:rsid w:val="002E1469"/>
    <w:rsid w:val="00301239"/>
    <w:rsid w:val="00314D5C"/>
    <w:rsid w:val="0033196B"/>
    <w:rsid w:val="00336D2F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5A1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47405"/>
    <w:rsid w:val="00560994"/>
    <w:rsid w:val="00581206"/>
    <w:rsid w:val="00584943"/>
    <w:rsid w:val="00590EF8"/>
    <w:rsid w:val="00597C90"/>
    <w:rsid w:val="005C4C6E"/>
    <w:rsid w:val="005E3F23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C6DB5"/>
    <w:rsid w:val="006D3AA4"/>
    <w:rsid w:val="00701DE7"/>
    <w:rsid w:val="00702935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D158F"/>
    <w:rsid w:val="007F29A4"/>
    <w:rsid w:val="007F4F1E"/>
    <w:rsid w:val="00805B46"/>
    <w:rsid w:val="00812564"/>
    <w:rsid w:val="008162B6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AF47C5"/>
    <w:rsid w:val="00B01591"/>
    <w:rsid w:val="00B16B18"/>
    <w:rsid w:val="00B16F5D"/>
    <w:rsid w:val="00B33BAF"/>
    <w:rsid w:val="00B35C97"/>
    <w:rsid w:val="00B41A72"/>
    <w:rsid w:val="00B54A0B"/>
    <w:rsid w:val="00B636E7"/>
    <w:rsid w:val="00B673C4"/>
    <w:rsid w:val="00B725D1"/>
    <w:rsid w:val="00B7610C"/>
    <w:rsid w:val="00B85039"/>
    <w:rsid w:val="00B857CB"/>
    <w:rsid w:val="00B91F3F"/>
    <w:rsid w:val="00B9453F"/>
    <w:rsid w:val="00BB1F0C"/>
    <w:rsid w:val="00BB31CA"/>
    <w:rsid w:val="00BB4752"/>
    <w:rsid w:val="00BC3CA3"/>
    <w:rsid w:val="00BE3F1E"/>
    <w:rsid w:val="00BE573D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65BD"/>
    <w:rsid w:val="00D141D2"/>
    <w:rsid w:val="00D17FBA"/>
    <w:rsid w:val="00D219B8"/>
    <w:rsid w:val="00D33F05"/>
    <w:rsid w:val="00D43D48"/>
    <w:rsid w:val="00D71BBA"/>
    <w:rsid w:val="00D8246B"/>
    <w:rsid w:val="00D85A3E"/>
    <w:rsid w:val="00D94002"/>
    <w:rsid w:val="00D97617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F26F0"/>
    <w:rsid w:val="00EF506E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A6D91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2617</Words>
  <Characters>1492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Кадастр</cp:lastModifiedBy>
  <cp:revision>98</cp:revision>
  <cp:lastPrinted>2024-09-25T12:15:00Z</cp:lastPrinted>
  <dcterms:created xsi:type="dcterms:W3CDTF">2024-05-01T11:22:00Z</dcterms:created>
  <dcterms:modified xsi:type="dcterms:W3CDTF">2024-09-25T12:17:00Z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