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10C38302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540ED2">
        <w:t>6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2F48694B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540ED2" w:rsidRPr="00AB7AA8">
        <w:rPr>
          <w:sz w:val="28"/>
          <w:szCs w:val="28"/>
        </w:rPr>
        <w:t xml:space="preserve">Про </w:t>
      </w:r>
      <w:r w:rsidR="00540ED2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540ED2" w:rsidRPr="003D5B82">
        <w:rPr>
          <w:sz w:val="28"/>
          <w:szCs w:val="28"/>
        </w:rPr>
        <w:t xml:space="preserve"> </w:t>
      </w:r>
      <w:r w:rsidR="00540ED2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540ED2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40ED2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540ED2">
        <w:rPr>
          <w:rFonts w:ascii="TimesNewRomanPSMT" w:hAnsi="TimesNewRomanPSMT" w:cs="TimesNewRomanPSMT"/>
          <w:sz w:val="28"/>
          <w:szCs w:val="28"/>
        </w:rPr>
        <w:t>ої</w:t>
      </w:r>
      <w:r w:rsidR="00540ED2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540ED2">
        <w:rPr>
          <w:rFonts w:ascii="TimesNewRomanPSMT" w:hAnsi="TimesNewRomanPSMT" w:cs="TimesNewRomanPSMT"/>
          <w:sz w:val="28"/>
          <w:szCs w:val="28"/>
        </w:rPr>
        <w:t>и</w:t>
      </w:r>
      <w:r w:rsidR="00540ED2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540ED2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540ED2">
        <w:rPr>
          <w:rFonts w:ascii="TimesNewRomanPSMT" w:hAnsi="TimesNewRomanPSMT" w:cs="TimesNewRomanPSMT"/>
          <w:sz w:val="28"/>
          <w:szCs w:val="28"/>
        </w:rPr>
        <w:t>вул</w:t>
      </w:r>
      <w:r w:rsidR="00540ED2" w:rsidRPr="005D08AC">
        <w:rPr>
          <w:rFonts w:ascii="TimesNewRomanPSMT" w:hAnsi="TimesNewRomanPSMT" w:cs="TimesNewRomanPSMT"/>
          <w:sz w:val="28"/>
          <w:szCs w:val="28"/>
        </w:rPr>
        <w:t>. </w:t>
      </w:r>
      <w:proofErr w:type="spellStart"/>
      <w:r w:rsidR="00540ED2">
        <w:rPr>
          <w:rFonts w:ascii="TimesNewRomanPSMT" w:hAnsi="TimesNewRomanPSMT" w:cs="TimesNewRomanPSMT"/>
          <w:sz w:val="28"/>
          <w:szCs w:val="28"/>
        </w:rPr>
        <w:t>Океанівській</w:t>
      </w:r>
      <w:proofErr w:type="spellEnd"/>
      <w:r w:rsidR="00540ED2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540ED2">
        <w:rPr>
          <w:rFonts w:ascii="TimesNewRomanPSMT" w:hAnsi="TimesNewRomanPSMT" w:cs="TimesNewRomanPSMT"/>
          <w:sz w:val="28"/>
          <w:szCs w:val="28"/>
        </w:rPr>
        <w:t>біля</w:t>
      </w:r>
      <w:r w:rsidR="00540ED2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540ED2">
        <w:rPr>
          <w:rFonts w:ascii="TimesNewRomanPSMT" w:hAnsi="TimesNewRomanPSMT" w:cs="TimesNewRomanPSMT"/>
          <w:sz w:val="28"/>
          <w:szCs w:val="28"/>
        </w:rPr>
        <w:t>64</w:t>
      </w:r>
      <w:r w:rsidR="00540ED2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540ED2">
        <w:rPr>
          <w:rFonts w:ascii="TimesNewRomanPSMT" w:hAnsi="TimesNewRomanPSMT" w:cs="TimesNewRomanPSMT"/>
          <w:sz w:val="28"/>
          <w:szCs w:val="28"/>
        </w:rPr>
        <w:t>у</w:t>
      </w:r>
      <w:r w:rsidR="00540ED2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540ED2">
        <w:rPr>
          <w:rFonts w:ascii="TimesNewRomanPSMT" w:hAnsi="TimesNewRomanPSMT" w:cs="TimesNewRomanPSMT"/>
          <w:sz w:val="28"/>
          <w:szCs w:val="28"/>
        </w:rPr>
        <w:t>Корабельному</w:t>
      </w:r>
      <w:r w:rsidR="00540ED2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40ED2">
        <w:rPr>
          <w:rFonts w:ascii="TimesNewRomanPSMT" w:hAnsi="TimesNewRomanPSMT" w:cs="TimesNewRomanPSMT"/>
          <w:sz w:val="28"/>
          <w:szCs w:val="28"/>
        </w:rPr>
        <w:t> </w:t>
      </w:r>
      <w:r w:rsidR="00540ED2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4AB6CB9D" w:rsidR="006C6DB5" w:rsidRPr="00EE1B2F" w:rsidRDefault="00540ED2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09.09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51231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r>
        <w:rPr>
          <w:rFonts w:ascii="TimesNewRomanPSMT" w:hAnsi="TimesNewRomanPSMT" w:cs="TimesNewRomanPSMT"/>
        </w:rPr>
        <w:t>вул</w:t>
      </w:r>
      <w:r w:rsidRPr="005D08AC">
        <w:rPr>
          <w:rFonts w:ascii="TimesNewRomanPSMT" w:hAnsi="TimesNewRomanPSMT" w:cs="TimesNewRomanPSMT"/>
        </w:rPr>
        <w:t>. </w:t>
      </w:r>
      <w:proofErr w:type="spellStart"/>
      <w:r>
        <w:rPr>
          <w:rFonts w:ascii="TimesNewRomanPSMT" w:hAnsi="TimesNewRomanPSMT" w:cs="TimesNewRomanPSMT"/>
        </w:rPr>
        <w:t>Океанівській</w:t>
      </w:r>
      <w:proofErr w:type="spellEnd"/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64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22E306CD" w14:textId="216C7F85" w:rsidR="00540ED2" w:rsidRPr="00540ED2" w:rsidRDefault="0026020A" w:rsidP="00540ED2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540ED2" w:rsidRPr="00540ED2">
        <w:rPr>
          <w:sz w:val="28"/>
          <w:szCs w:val="28"/>
          <w:lang w:eastAsia="zh-CN"/>
        </w:rPr>
        <w:t xml:space="preserve">1. Затвердити </w:t>
      </w:r>
      <w:r w:rsidR="00540ED2" w:rsidRPr="00540ED2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540ED2" w:rsidRPr="00540ED2">
        <w:rPr>
          <w:bCs/>
          <w:sz w:val="28"/>
          <w:szCs w:val="28"/>
          <w:lang w:val="pl-PL" w:eastAsia="zh-CN"/>
        </w:rPr>
        <w:t xml:space="preserve">по </w:t>
      </w:r>
      <w:r w:rsidR="00540ED2" w:rsidRPr="00540ED2">
        <w:rPr>
          <w:bCs/>
          <w:sz w:val="28"/>
          <w:szCs w:val="28"/>
          <w:lang w:eastAsia="zh-CN"/>
        </w:rPr>
        <w:t>вул. </w:t>
      </w:r>
      <w:proofErr w:type="spellStart"/>
      <w:r w:rsidR="00540ED2" w:rsidRPr="00540ED2">
        <w:rPr>
          <w:bCs/>
          <w:sz w:val="28"/>
          <w:szCs w:val="28"/>
          <w:lang w:eastAsia="zh-CN"/>
        </w:rPr>
        <w:t>Океанівській</w:t>
      </w:r>
      <w:proofErr w:type="spellEnd"/>
      <w:r w:rsidR="00540ED2" w:rsidRPr="00540ED2">
        <w:rPr>
          <w:bCs/>
          <w:sz w:val="28"/>
          <w:szCs w:val="28"/>
          <w:lang w:eastAsia="zh-CN"/>
        </w:rPr>
        <w:t>, біля будинку № 64</w:t>
      </w:r>
      <w:r w:rsidR="00540ED2" w:rsidRPr="00540ED2">
        <w:rPr>
          <w:bCs/>
          <w:sz w:val="28"/>
          <w:szCs w:val="28"/>
          <w:lang w:val="pl-PL" w:eastAsia="zh-CN"/>
        </w:rPr>
        <w:t xml:space="preserve"> </w:t>
      </w:r>
      <w:r w:rsidR="00540ED2" w:rsidRPr="00540ED2">
        <w:rPr>
          <w:bCs/>
          <w:sz w:val="28"/>
          <w:szCs w:val="28"/>
          <w:lang w:eastAsia="zh-CN"/>
        </w:rPr>
        <w:t>у</w:t>
      </w:r>
      <w:r w:rsidR="00540ED2" w:rsidRPr="00540ED2">
        <w:rPr>
          <w:bCs/>
          <w:sz w:val="28"/>
          <w:szCs w:val="28"/>
          <w:lang w:val="pl-PL" w:eastAsia="zh-CN"/>
        </w:rPr>
        <w:t xml:space="preserve"> </w:t>
      </w:r>
      <w:r w:rsidR="00540ED2" w:rsidRPr="00540ED2">
        <w:rPr>
          <w:bCs/>
          <w:sz w:val="28"/>
          <w:szCs w:val="28"/>
          <w:lang w:eastAsia="zh-CN"/>
        </w:rPr>
        <w:t>Корабельному</w:t>
      </w:r>
      <w:r w:rsidR="00540ED2" w:rsidRPr="00540ED2">
        <w:rPr>
          <w:sz w:val="28"/>
          <w:szCs w:val="28"/>
          <w:lang w:eastAsia="zh-CN"/>
        </w:rPr>
        <w:t xml:space="preserve"> районі м. Миколаєва </w:t>
      </w:r>
      <w:r w:rsidR="00540ED2" w:rsidRPr="00540ED2">
        <w:rPr>
          <w:sz w:val="28"/>
          <w:szCs w:val="28"/>
          <w:lang w:eastAsia="zh-CN"/>
        </w:rPr>
        <w:lastRenderedPageBreak/>
        <w:t>(незабудована земельна ділянка).</w:t>
      </w:r>
    </w:p>
    <w:p w14:paraId="7A889A8B" w14:textId="02264C33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 xml:space="preserve">2. Дозволити </w:t>
      </w:r>
      <w:r w:rsidRPr="00540ED2">
        <w:rPr>
          <w:bCs/>
          <w:sz w:val="28"/>
          <w:szCs w:val="28"/>
          <w:lang w:eastAsia="zh-CN"/>
        </w:rPr>
        <w:t>ТОВ «КИ ОФ ХЕЛФ»</w:t>
      </w:r>
      <w:r w:rsidRPr="00540ED2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540ED2">
        <w:rPr>
          <w:sz w:val="28"/>
          <w:szCs w:val="28"/>
          <w:lang w:eastAsia="zh-CN"/>
        </w:rPr>
        <w:t>кв.м</w:t>
      </w:r>
      <w:proofErr w:type="spellEnd"/>
      <w:r w:rsidRPr="00540ED2">
        <w:rPr>
          <w:sz w:val="28"/>
          <w:szCs w:val="28"/>
          <w:lang w:eastAsia="zh-CN"/>
        </w:rPr>
        <w:t xml:space="preserve"> </w:t>
      </w:r>
      <w:r w:rsidRPr="00540ED2">
        <w:rPr>
          <w:sz w:val="28"/>
          <w:szCs w:val="28"/>
          <w:lang w:val="pl-PL" w:eastAsia="zh-CN"/>
        </w:rPr>
        <w:t xml:space="preserve">для розміщення </w:t>
      </w:r>
      <w:r w:rsidRPr="00540ED2">
        <w:rPr>
          <w:sz w:val="28"/>
          <w:szCs w:val="28"/>
          <w:lang w:eastAsia="zh-CN"/>
        </w:rPr>
        <w:t xml:space="preserve">стаціонарної тимчасової споруди </w:t>
      </w:r>
      <w:r w:rsidRPr="00540ED2">
        <w:rPr>
          <w:sz w:val="28"/>
          <w:szCs w:val="28"/>
          <w:lang w:val="pl-PL" w:eastAsia="zh-CN"/>
        </w:rPr>
        <w:t xml:space="preserve">по </w:t>
      </w:r>
      <w:r w:rsidRPr="00540ED2">
        <w:rPr>
          <w:bCs/>
          <w:sz w:val="28"/>
          <w:szCs w:val="28"/>
          <w:lang w:eastAsia="zh-CN"/>
        </w:rPr>
        <w:t>вул. </w:t>
      </w:r>
      <w:proofErr w:type="spellStart"/>
      <w:r w:rsidRPr="00540ED2">
        <w:rPr>
          <w:bCs/>
          <w:sz w:val="28"/>
          <w:szCs w:val="28"/>
          <w:lang w:eastAsia="zh-CN"/>
        </w:rPr>
        <w:t>Океанівській</w:t>
      </w:r>
      <w:proofErr w:type="spellEnd"/>
      <w:r w:rsidRPr="00540ED2">
        <w:rPr>
          <w:bCs/>
          <w:sz w:val="28"/>
          <w:szCs w:val="28"/>
          <w:lang w:eastAsia="zh-CN"/>
        </w:rPr>
        <w:t>, біля будинку № 64</w:t>
      </w:r>
      <w:r w:rsidRPr="00540ED2">
        <w:rPr>
          <w:bCs/>
          <w:sz w:val="28"/>
          <w:szCs w:val="28"/>
          <w:lang w:val="pl-PL" w:eastAsia="zh-CN"/>
        </w:rPr>
        <w:t xml:space="preserve"> </w:t>
      </w:r>
      <w:r w:rsidRPr="00540ED2">
        <w:rPr>
          <w:bCs/>
          <w:sz w:val="28"/>
          <w:szCs w:val="28"/>
          <w:lang w:eastAsia="zh-CN"/>
        </w:rPr>
        <w:t>у</w:t>
      </w:r>
      <w:r w:rsidRPr="00540ED2">
        <w:rPr>
          <w:bCs/>
          <w:sz w:val="28"/>
          <w:szCs w:val="28"/>
          <w:lang w:val="pl-PL" w:eastAsia="zh-CN"/>
        </w:rPr>
        <w:t xml:space="preserve"> </w:t>
      </w:r>
      <w:r w:rsidRPr="00540ED2">
        <w:rPr>
          <w:bCs/>
          <w:sz w:val="28"/>
          <w:szCs w:val="28"/>
          <w:lang w:eastAsia="zh-CN"/>
        </w:rPr>
        <w:t>Корабельному</w:t>
      </w:r>
      <w:r w:rsidRPr="00540ED2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</w:t>
      </w:r>
      <w:r>
        <w:rPr>
          <w:color w:val="000000" w:themeColor="text1"/>
          <w:sz w:val="28"/>
          <w:szCs w:val="28"/>
        </w:rPr>
        <w:t>20.11</w:t>
      </w:r>
      <w:r w:rsidRPr="00742F25">
        <w:rPr>
          <w:color w:val="000000" w:themeColor="text1"/>
          <w:sz w:val="28"/>
          <w:szCs w:val="28"/>
        </w:rPr>
        <w:t>.2025 № </w:t>
      </w:r>
      <w:r>
        <w:rPr>
          <w:color w:val="000000" w:themeColor="text1"/>
          <w:sz w:val="28"/>
          <w:szCs w:val="28"/>
        </w:rPr>
        <w:t>66224</w:t>
      </w:r>
      <w:r w:rsidRPr="00742F25">
        <w:rPr>
          <w:color w:val="000000" w:themeColor="text1"/>
          <w:sz w:val="28"/>
          <w:szCs w:val="28"/>
        </w:rPr>
        <w:t>/12.</w:t>
      </w:r>
      <w:r>
        <w:rPr>
          <w:color w:val="000000" w:themeColor="text1"/>
          <w:sz w:val="28"/>
          <w:szCs w:val="28"/>
        </w:rPr>
        <w:t>01-</w:t>
      </w:r>
      <w:r w:rsidRPr="00742F2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7</w:t>
      </w:r>
      <w:r w:rsidRPr="00742F25">
        <w:rPr>
          <w:color w:val="000000" w:themeColor="text1"/>
          <w:sz w:val="28"/>
          <w:szCs w:val="28"/>
        </w:rPr>
        <w:t>/25-2</w:t>
      </w:r>
      <w:r w:rsidRPr="00540ED2">
        <w:rPr>
          <w:sz w:val="28"/>
          <w:szCs w:val="28"/>
          <w:lang w:eastAsia="zh-CN"/>
        </w:rPr>
        <w:t xml:space="preserve"> (незабудована земельна ділянка).</w:t>
      </w:r>
    </w:p>
    <w:p w14:paraId="54CF56B5" w14:textId="230C141E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4" w:name="_Hlk186810185"/>
    </w:p>
    <w:p w14:paraId="313E51F8" w14:textId="77777777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3EDB665E" w14:textId="77777777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540ED2">
        <w:rPr>
          <w:sz w:val="28"/>
          <w:szCs w:val="28"/>
          <w:lang w:eastAsia="zh-CN"/>
        </w:rPr>
        <w:t>непідписання</w:t>
      </w:r>
      <w:proofErr w:type="spellEnd"/>
      <w:r w:rsidRPr="00540ED2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540ED2">
        <w:rPr>
          <w:sz w:val="28"/>
          <w:szCs w:val="28"/>
          <w:lang w:eastAsia="zh-CN"/>
        </w:rPr>
        <w:t>тимчасової споруди</w:t>
      </w:r>
      <w:bookmarkEnd w:id="5"/>
      <w:r w:rsidRPr="00540ED2">
        <w:rPr>
          <w:sz w:val="28"/>
          <w:szCs w:val="28"/>
          <w:lang w:eastAsia="zh-CN"/>
        </w:rPr>
        <w:t>;</w:t>
      </w:r>
    </w:p>
    <w:p w14:paraId="01F304BC" w14:textId="77777777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630958F1" w14:textId="77777777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2B522CC" w14:textId="39E85E2D" w:rsidR="00540ED2" w:rsidRPr="00540ED2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73525DE0" w:rsidR="006A590E" w:rsidRPr="00EE1B2F" w:rsidRDefault="00540ED2" w:rsidP="00540ED2">
      <w:pPr>
        <w:ind w:firstLine="567"/>
        <w:jc w:val="both"/>
        <w:rPr>
          <w:sz w:val="28"/>
          <w:szCs w:val="28"/>
          <w:lang w:eastAsia="zh-CN"/>
        </w:rPr>
      </w:pPr>
      <w:r w:rsidRPr="00540ED2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4DA6D041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</w:t>
      </w:r>
      <w:r w:rsidR="00781A6D">
        <w:rPr>
          <w:sz w:val="28"/>
          <w:szCs w:val="28"/>
        </w:rPr>
        <w:t>0</w:t>
      </w:r>
      <w:r w:rsidRPr="00EE1B2F">
        <w:rPr>
          <w:sz w:val="28"/>
          <w:szCs w:val="28"/>
        </w:rPr>
        <w:t>.11.2025 № </w:t>
      </w:r>
      <w:r w:rsidR="00781A6D">
        <w:rPr>
          <w:sz w:val="28"/>
          <w:szCs w:val="28"/>
        </w:rPr>
        <w:t>640</w:t>
      </w:r>
      <w:r w:rsidR="00540ED2">
        <w:rPr>
          <w:sz w:val="28"/>
          <w:szCs w:val="28"/>
        </w:rPr>
        <w:t>34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781A6D">
        <w:rPr>
          <w:sz w:val="28"/>
          <w:szCs w:val="28"/>
        </w:rPr>
        <w:t>31.10</w:t>
      </w:r>
      <w:r w:rsidR="009E6948" w:rsidRPr="00EE1B2F">
        <w:rPr>
          <w:sz w:val="28"/>
          <w:szCs w:val="28"/>
        </w:rPr>
        <w:t>.2025 № </w:t>
      </w:r>
      <w:r w:rsidR="00540ED2">
        <w:rPr>
          <w:sz w:val="28"/>
          <w:szCs w:val="28"/>
        </w:rPr>
        <w:t>62254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540ED2">
        <w:rPr>
          <w:color w:val="000000"/>
          <w:sz w:val="28"/>
          <w:szCs w:val="28"/>
        </w:rPr>
        <w:t>6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540ED2">
        <w:rPr>
          <w:color w:val="000000"/>
          <w:sz w:val="28"/>
          <w:szCs w:val="28"/>
        </w:rPr>
        <w:t>66224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8F7B3A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E876" w14:textId="77777777" w:rsidR="008F7B3A" w:rsidRDefault="008F7B3A">
      <w:r>
        <w:separator/>
      </w:r>
    </w:p>
  </w:endnote>
  <w:endnote w:type="continuationSeparator" w:id="0">
    <w:p w14:paraId="73C03291" w14:textId="77777777" w:rsidR="008F7B3A" w:rsidRDefault="008F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5DE7" w14:textId="77777777" w:rsidR="008F7B3A" w:rsidRDefault="008F7B3A">
      <w:r>
        <w:separator/>
      </w:r>
    </w:p>
  </w:footnote>
  <w:footnote w:type="continuationSeparator" w:id="0">
    <w:p w14:paraId="05093CFC" w14:textId="77777777" w:rsidR="008F7B3A" w:rsidRDefault="008F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145</cp:revision>
  <cp:lastPrinted>2025-11-21T13:17:00Z</cp:lastPrinted>
  <dcterms:created xsi:type="dcterms:W3CDTF">2024-05-01T11:22:00Z</dcterms:created>
  <dcterms:modified xsi:type="dcterms:W3CDTF">2025-11-21T13:19:00Z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