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91B9961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08665A">
        <w:rPr>
          <w:sz w:val="26"/>
          <w:szCs w:val="26"/>
        </w:rPr>
        <w:t>50</w:t>
      </w:r>
      <w:r w:rsidRPr="00843053">
        <w:rPr>
          <w:sz w:val="26"/>
          <w:szCs w:val="26"/>
        </w:rPr>
        <w:tab/>
      </w:r>
      <w:r w:rsidR="00711DBE">
        <w:rPr>
          <w:sz w:val="26"/>
          <w:szCs w:val="26"/>
          <w:lang w:val="ru-RU"/>
        </w:rPr>
        <w:t>0</w:t>
      </w:r>
      <w:r w:rsidR="0008665A">
        <w:rPr>
          <w:sz w:val="26"/>
          <w:szCs w:val="26"/>
          <w:lang w:val="ru-RU"/>
        </w:rPr>
        <w:t>3</w:t>
      </w:r>
      <w:r w:rsidR="00711DBE">
        <w:rPr>
          <w:sz w:val="26"/>
          <w:szCs w:val="26"/>
          <w:lang w:val="ru-RU"/>
        </w:rPr>
        <w:t>.01</w:t>
      </w:r>
      <w:r w:rsidRPr="00843053">
        <w:rPr>
          <w:sz w:val="26"/>
          <w:szCs w:val="26"/>
        </w:rPr>
        <w:t>.202</w:t>
      </w:r>
      <w:r w:rsidR="00711DBE">
        <w:rPr>
          <w:sz w:val="26"/>
          <w:szCs w:val="26"/>
        </w:rPr>
        <w:t>5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проєкту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0792FA4C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08665A" w:rsidRPr="0008665A">
        <w:rPr>
          <w:sz w:val="26"/>
          <w:szCs w:val="26"/>
        </w:rPr>
        <w:t>Про відмову ФОП Середі Олегу Анатолійовичу у внесенні змін до договору оренди землі для обслуговування торгового павільйону по Херсонському шосе, поблизу житлового будинку № 46 в Інгульському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Горгоц Аліни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4167B867" w:rsidR="006C6DB5" w:rsidRPr="00843053" w:rsidRDefault="0008665A" w:rsidP="00A23F4B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08665A">
        <w:rPr>
          <w:sz w:val="26"/>
          <w:szCs w:val="26"/>
        </w:rPr>
        <w:t>Розглянувши звернення ФОП Середи Олега Анатолійовича, дозвільну справу від 19.09.2024 № 19.04-06/34408/2024,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проєкт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08665A">
        <w:rPr>
          <w:sz w:val="26"/>
          <w:szCs w:val="26"/>
        </w:rPr>
        <w:t>Про відмову ФОП Середі Олегу Анатолійовичу у внесенні змін до договору оренди землі для обслуговування торгового павільйону по Херсонському шосе, поблизу житлового будинку № 46 в Інгульському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040C9A86" w14:textId="77777777" w:rsidR="0008665A" w:rsidRPr="0008665A" w:rsidRDefault="0026020A" w:rsidP="0008665A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проєкту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2" w:name="_Hlk176352050"/>
      <w:r w:rsidR="0008665A" w:rsidRPr="0008665A">
        <w:rPr>
          <w:sz w:val="26"/>
          <w:szCs w:val="26"/>
        </w:rPr>
        <w:t>1. Відмовити ФОП Середі Олегу Анатолійовичу у внесенні змін до договору оренди землі від 26.03.2009 № 6427 щодо заміни сторони за договором з ФОП Радутної Раїси Петрівни на ФОП Середу Олега Анатолійовича, який було укладено на земельну ділянку (кадастровий номер 4810136900:04:007:0007) площею 47 кв.м, для обслуговування торгового павільйону по Херсонському шосе, поблизу житлового будинку № 46 в Інгульському районі м. Миколаєва, відповідно до висновку департаменту архітектури та містобудування Миколаївської міської ради від 24.12.2024 № 58129/12.02.18/24-2 та у зв’язку з відсутності підстав, яка передбачені статтею 120 Земельного кодексу України та статті 7 Закону України «Про оренду землі», статтею 31 Закону України «Про оренду землі» (договір оренди землі від 26.03.2009 № 6427 з 29.01.2020 є припиненим у зв’язку з закінчення строку, на який його було укладено).</w:t>
      </w:r>
    </w:p>
    <w:p w14:paraId="6A552A86" w14:textId="0E9EC8B6" w:rsidR="00765D86" w:rsidRDefault="0008665A" w:rsidP="0008665A">
      <w:pPr>
        <w:ind w:firstLine="567"/>
        <w:jc w:val="both"/>
        <w:rPr>
          <w:sz w:val="26"/>
          <w:szCs w:val="26"/>
        </w:rPr>
      </w:pPr>
      <w:r w:rsidRPr="0008665A">
        <w:rPr>
          <w:sz w:val="26"/>
          <w:szCs w:val="26"/>
        </w:rPr>
        <w:lastRenderedPageBreak/>
        <w:t xml:space="preserve">2. Зобов’язати ФОП Середу Олега Анатолійовича повернути територіальній </w:t>
      </w:r>
      <w:bookmarkEnd w:id="2"/>
      <w:r w:rsidRPr="0008665A">
        <w:rPr>
          <w:sz w:val="26"/>
          <w:szCs w:val="26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C7755">
      <w:footerReference w:type="default" r:id="rId6"/>
      <w:pgSz w:w="11910" w:h="16840"/>
      <w:pgMar w:top="1135" w:right="570" w:bottom="1135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DC938" w14:textId="77777777" w:rsidR="00A12DE0" w:rsidRDefault="00A12DE0">
      <w:r>
        <w:separator/>
      </w:r>
    </w:p>
  </w:endnote>
  <w:endnote w:type="continuationSeparator" w:id="0">
    <w:p w14:paraId="206BDF2F" w14:textId="77777777" w:rsidR="00A12DE0" w:rsidRDefault="00A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2ED70" w14:textId="77777777" w:rsidR="00A12DE0" w:rsidRDefault="00A12DE0">
      <w:r>
        <w:separator/>
      </w:r>
    </w:p>
  </w:footnote>
  <w:footnote w:type="continuationSeparator" w:id="0">
    <w:p w14:paraId="01D9329C" w14:textId="77777777" w:rsidR="00A12DE0" w:rsidRDefault="00A1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4AE4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65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62307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2B68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74E7E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5376"/>
    <w:rsid w:val="00336D2F"/>
    <w:rsid w:val="00352200"/>
    <w:rsid w:val="0037067B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4F"/>
    <w:rsid w:val="003C1E8F"/>
    <w:rsid w:val="003C5875"/>
    <w:rsid w:val="003D458E"/>
    <w:rsid w:val="003D4B29"/>
    <w:rsid w:val="003D4E44"/>
    <w:rsid w:val="003E24C3"/>
    <w:rsid w:val="003F129A"/>
    <w:rsid w:val="0040680C"/>
    <w:rsid w:val="00410749"/>
    <w:rsid w:val="00417D3B"/>
    <w:rsid w:val="0044115A"/>
    <w:rsid w:val="00442EFF"/>
    <w:rsid w:val="0044736B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0343"/>
    <w:rsid w:val="004A5E77"/>
    <w:rsid w:val="004A7926"/>
    <w:rsid w:val="004B6563"/>
    <w:rsid w:val="004D03E7"/>
    <w:rsid w:val="004D1572"/>
    <w:rsid w:val="004D5E26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636A2"/>
    <w:rsid w:val="00581206"/>
    <w:rsid w:val="00584943"/>
    <w:rsid w:val="00590EF8"/>
    <w:rsid w:val="00597C90"/>
    <w:rsid w:val="005C4C6E"/>
    <w:rsid w:val="005C6704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1DBE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1566"/>
    <w:rsid w:val="008A2556"/>
    <w:rsid w:val="008A5782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4DF0"/>
    <w:rsid w:val="00925F42"/>
    <w:rsid w:val="00932629"/>
    <w:rsid w:val="00934D97"/>
    <w:rsid w:val="0093510A"/>
    <w:rsid w:val="00937E21"/>
    <w:rsid w:val="0094124E"/>
    <w:rsid w:val="009431E0"/>
    <w:rsid w:val="0094676E"/>
    <w:rsid w:val="0095366F"/>
    <w:rsid w:val="00960333"/>
    <w:rsid w:val="00965CCB"/>
    <w:rsid w:val="00991DC0"/>
    <w:rsid w:val="009934E7"/>
    <w:rsid w:val="009971FA"/>
    <w:rsid w:val="009A1B45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12DE0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4538D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01A0"/>
    <w:rsid w:val="00B903DE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801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116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1064"/>
    <w:rsid w:val="00CE3713"/>
    <w:rsid w:val="00CF32CC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575D6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B7F7D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022B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26AE5"/>
    <w:rsid w:val="00F32F1D"/>
    <w:rsid w:val="00F40FD4"/>
    <w:rsid w:val="00F50FB7"/>
    <w:rsid w:val="00F65998"/>
    <w:rsid w:val="00F734A1"/>
    <w:rsid w:val="00F77A07"/>
    <w:rsid w:val="00F87BE9"/>
    <w:rsid w:val="00F933C3"/>
    <w:rsid w:val="00FA693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169</cp:revision>
  <cp:lastPrinted>2025-01-09T08:03:00Z</cp:lastPrinted>
  <dcterms:created xsi:type="dcterms:W3CDTF">2024-05-01T11:22:00Z</dcterms:created>
  <dcterms:modified xsi:type="dcterms:W3CDTF">2025-01-09T08:17:00Z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