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D820FC9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6C7755">
        <w:rPr>
          <w:sz w:val="26"/>
          <w:szCs w:val="26"/>
        </w:rPr>
        <w:t>3</w:t>
      </w:r>
      <w:r w:rsidR="00DF623D">
        <w:rPr>
          <w:sz w:val="26"/>
          <w:szCs w:val="26"/>
        </w:rPr>
        <w:t>8</w:t>
      </w:r>
      <w:r w:rsidRPr="00843053">
        <w:rPr>
          <w:sz w:val="26"/>
          <w:szCs w:val="26"/>
        </w:rPr>
        <w:tab/>
      </w:r>
      <w:r w:rsidR="00C1775F">
        <w:rPr>
          <w:sz w:val="26"/>
          <w:szCs w:val="26"/>
          <w:lang w:val="ru-RU"/>
        </w:rPr>
        <w:t>25</w:t>
      </w:r>
      <w:r w:rsidR="00502B63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2DAC2934" w:rsidR="00F40FD4" w:rsidRPr="00843053" w:rsidRDefault="000F5A78" w:rsidP="00A160F5">
      <w:pPr>
        <w:tabs>
          <w:tab w:val="left" w:pos="1308"/>
          <w:tab w:val="left" w:pos="3039"/>
          <w:tab w:val="left" w:pos="4745"/>
        </w:tabs>
        <w:jc w:val="center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Start w:id="1" w:name="_Hlk181365003"/>
      <w:bookmarkEnd w:id="0"/>
      <w:r w:rsidR="00DF623D" w:rsidRPr="00DF623D">
        <w:rPr>
          <w:sz w:val="26"/>
          <w:szCs w:val="26"/>
        </w:rPr>
        <w:t xml:space="preserve">Про укладення договору про встановлення особистого строкового сервітуту ТОВ «КОЗАЦЬКА МАРКА» для розміщення стаціонарної тимчасової споруди по </w:t>
      </w:r>
      <w:bookmarkStart w:id="2" w:name="_Hlk181972508"/>
      <w:r w:rsidR="00DF623D" w:rsidRPr="00DF623D">
        <w:rPr>
          <w:sz w:val="26"/>
          <w:szCs w:val="26"/>
        </w:rPr>
        <w:t xml:space="preserve">вул. Південній ріг вул. Віталія </w:t>
      </w:r>
      <w:proofErr w:type="spellStart"/>
      <w:r w:rsidR="00DF623D" w:rsidRPr="00DF623D">
        <w:rPr>
          <w:sz w:val="26"/>
          <w:szCs w:val="26"/>
        </w:rPr>
        <w:t>Бохонка</w:t>
      </w:r>
      <w:proofErr w:type="spellEnd"/>
      <w:r w:rsidR="00DF623D" w:rsidRPr="00DF623D">
        <w:rPr>
          <w:sz w:val="26"/>
          <w:szCs w:val="26"/>
        </w:rPr>
        <w:t xml:space="preserve"> в </w:t>
      </w:r>
      <w:bookmarkEnd w:id="2"/>
      <w:proofErr w:type="spellStart"/>
      <w:r w:rsidR="00DF623D" w:rsidRPr="00DF623D">
        <w:rPr>
          <w:sz w:val="26"/>
          <w:szCs w:val="26"/>
        </w:rPr>
        <w:t>Інгульському</w:t>
      </w:r>
      <w:proofErr w:type="spellEnd"/>
      <w:r w:rsidR="00DF623D" w:rsidRPr="00DF623D">
        <w:rPr>
          <w:sz w:val="26"/>
          <w:szCs w:val="26"/>
        </w:rPr>
        <w:t xml:space="preserve"> районі м. Миколаєва</w:t>
      </w:r>
      <w:bookmarkEnd w:id="1"/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A160F5" w:rsidRDefault="003B1E64" w:rsidP="00A160F5">
      <w:pPr>
        <w:pStyle w:val="a3"/>
        <w:ind w:firstLine="567"/>
        <w:rPr>
          <w:sz w:val="26"/>
          <w:szCs w:val="26"/>
        </w:rPr>
      </w:pPr>
      <w:r w:rsidRPr="00A160F5">
        <w:rPr>
          <w:sz w:val="26"/>
          <w:szCs w:val="26"/>
        </w:rPr>
        <w:t xml:space="preserve">Суб’єктом подання, доповідачем </w:t>
      </w:r>
      <w:proofErr w:type="spellStart"/>
      <w:r w:rsidRPr="00A160F5">
        <w:rPr>
          <w:sz w:val="26"/>
          <w:szCs w:val="26"/>
        </w:rPr>
        <w:t>проєкту</w:t>
      </w:r>
      <w:proofErr w:type="spellEnd"/>
      <w:r w:rsidRPr="00A160F5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160F5">
        <w:rPr>
          <w:sz w:val="26"/>
          <w:szCs w:val="26"/>
        </w:rPr>
        <w:t>тел</w:t>
      </w:r>
      <w:proofErr w:type="spellEnd"/>
      <w:r w:rsidRPr="00A160F5">
        <w:rPr>
          <w:sz w:val="26"/>
          <w:szCs w:val="26"/>
        </w:rPr>
        <w:t>. 37-02-71).</w:t>
      </w:r>
    </w:p>
    <w:p w14:paraId="6DF35DE8" w14:textId="77777777" w:rsidR="00ED5182" w:rsidRPr="00C1775F" w:rsidRDefault="00ED5182" w:rsidP="00C1775F">
      <w:pPr>
        <w:pStyle w:val="a3"/>
        <w:ind w:firstLine="567"/>
        <w:rPr>
          <w:sz w:val="26"/>
          <w:szCs w:val="26"/>
        </w:rPr>
      </w:pPr>
      <w:r w:rsidRPr="00A160F5">
        <w:rPr>
          <w:sz w:val="26"/>
          <w:szCs w:val="26"/>
        </w:rPr>
        <w:t>Розробником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та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відповідальним</w:t>
      </w:r>
      <w:r w:rsidRPr="00A160F5">
        <w:rPr>
          <w:spacing w:val="71"/>
          <w:sz w:val="26"/>
          <w:szCs w:val="26"/>
        </w:rPr>
        <w:t xml:space="preserve"> </w:t>
      </w:r>
      <w:r w:rsidRPr="00A160F5">
        <w:rPr>
          <w:sz w:val="26"/>
          <w:szCs w:val="26"/>
        </w:rPr>
        <w:t>за</w:t>
      </w:r>
      <w:r w:rsidRPr="00A160F5">
        <w:rPr>
          <w:spacing w:val="71"/>
          <w:sz w:val="26"/>
          <w:szCs w:val="26"/>
        </w:rPr>
        <w:t xml:space="preserve"> </w:t>
      </w:r>
      <w:r w:rsidRPr="00A160F5">
        <w:rPr>
          <w:sz w:val="26"/>
          <w:szCs w:val="26"/>
        </w:rPr>
        <w:t>супровід</w:t>
      </w:r>
      <w:r w:rsidRPr="00A160F5">
        <w:rPr>
          <w:spacing w:val="71"/>
          <w:sz w:val="26"/>
          <w:szCs w:val="26"/>
        </w:rPr>
        <w:t xml:space="preserve"> </w:t>
      </w:r>
      <w:proofErr w:type="spellStart"/>
      <w:r w:rsidRPr="00A160F5">
        <w:rPr>
          <w:sz w:val="26"/>
          <w:szCs w:val="26"/>
        </w:rPr>
        <w:t>проєкту</w:t>
      </w:r>
      <w:proofErr w:type="spellEnd"/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Платонова Юрія Михайловича,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 xml:space="preserve">заступник директора </w:t>
      </w:r>
      <w:r w:rsidRPr="00C1775F">
        <w:rPr>
          <w:sz w:val="26"/>
          <w:szCs w:val="26"/>
        </w:rPr>
        <w:t>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1775F">
        <w:rPr>
          <w:spacing w:val="-3"/>
          <w:sz w:val="26"/>
          <w:szCs w:val="26"/>
        </w:rPr>
        <w:t xml:space="preserve"> </w:t>
      </w:r>
      <w:r w:rsidRPr="00C1775F">
        <w:rPr>
          <w:sz w:val="26"/>
          <w:szCs w:val="26"/>
        </w:rPr>
        <w:t>Миколаїв,</w:t>
      </w:r>
      <w:r w:rsidRPr="00C1775F">
        <w:rPr>
          <w:spacing w:val="-3"/>
          <w:sz w:val="26"/>
          <w:szCs w:val="26"/>
        </w:rPr>
        <w:t xml:space="preserve"> </w:t>
      </w:r>
      <w:r w:rsidRPr="00C1775F">
        <w:rPr>
          <w:sz w:val="26"/>
          <w:szCs w:val="26"/>
        </w:rPr>
        <w:t>вул.</w:t>
      </w:r>
      <w:r w:rsidRPr="00C1775F">
        <w:rPr>
          <w:spacing w:val="-3"/>
          <w:sz w:val="26"/>
          <w:szCs w:val="26"/>
        </w:rPr>
        <w:t xml:space="preserve"> </w:t>
      </w:r>
      <w:r w:rsidRPr="00C1775F">
        <w:rPr>
          <w:sz w:val="26"/>
          <w:szCs w:val="26"/>
        </w:rPr>
        <w:t>Адміральська,</w:t>
      </w:r>
      <w:r w:rsidRPr="00C1775F">
        <w:rPr>
          <w:spacing w:val="-4"/>
          <w:sz w:val="26"/>
          <w:szCs w:val="26"/>
        </w:rPr>
        <w:t xml:space="preserve"> </w:t>
      </w:r>
      <w:r w:rsidRPr="00C1775F">
        <w:rPr>
          <w:sz w:val="26"/>
          <w:szCs w:val="26"/>
        </w:rPr>
        <w:t>20,</w:t>
      </w:r>
      <w:r w:rsidRPr="00C1775F">
        <w:rPr>
          <w:spacing w:val="-2"/>
          <w:sz w:val="26"/>
          <w:szCs w:val="26"/>
        </w:rPr>
        <w:t xml:space="preserve"> </w:t>
      </w:r>
      <w:r w:rsidRPr="00C1775F">
        <w:rPr>
          <w:sz w:val="26"/>
          <w:szCs w:val="26"/>
        </w:rPr>
        <w:t>тел.37-32-35).</w:t>
      </w:r>
    </w:p>
    <w:p w14:paraId="46376F32" w14:textId="77777777" w:rsidR="00C1775F" w:rsidRPr="00C1775F" w:rsidRDefault="00C1775F" w:rsidP="00C1775F">
      <w:pPr>
        <w:pStyle w:val="a3"/>
        <w:ind w:firstLine="567"/>
        <w:rPr>
          <w:w w:val="99"/>
          <w:sz w:val="26"/>
          <w:szCs w:val="26"/>
        </w:rPr>
      </w:pPr>
      <w:bookmarkStart w:id="3" w:name="_Hlk177484171"/>
      <w:r w:rsidRPr="00C1775F">
        <w:rPr>
          <w:sz w:val="26"/>
          <w:szCs w:val="26"/>
        </w:rPr>
        <w:t xml:space="preserve">Виконавцем </w:t>
      </w:r>
      <w:proofErr w:type="spellStart"/>
      <w:r w:rsidRPr="00C1775F">
        <w:rPr>
          <w:sz w:val="26"/>
          <w:szCs w:val="26"/>
        </w:rPr>
        <w:t>про</w:t>
      </w:r>
      <w:r w:rsidRPr="00C1775F">
        <w:rPr>
          <w:w w:val="99"/>
          <w:sz w:val="26"/>
          <w:szCs w:val="26"/>
        </w:rPr>
        <w:t>є</w:t>
      </w:r>
      <w:r w:rsidRPr="00C1775F">
        <w:rPr>
          <w:sz w:val="26"/>
          <w:szCs w:val="26"/>
        </w:rPr>
        <w:t>к</w:t>
      </w:r>
      <w:r w:rsidRPr="00C1775F">
        <w:rPr>
          <w:w w:val="99"/>
          <w:sz w:val="26"/>
          <w:szCs w:val="26"/>
        </w:rPr>
        <w:t>ту</w:t>
      </w:r>
      <w:proofErr w:type="spellEnd"/>
      <w:r w:rsidRPr="00C1775F">
        <w:rPr>
          <w:sz w:val="26"/>
          <w:szCs w:val="26"/>
        </w:rPr>
        <w:t xml:space="preserve"> рі</w:t>
      </w:r>
      <w:r w:rsidRPr="00C1775F">
        <w:rPr>
          <w:w w:val="99"/>
          <w:sz w:val="26"/>
          <w:szCs w:val="26"/>
        </w:rPr>
        <w:t>ш</w:t>
      </w:r>
      <w:r w:rsidRPr="00C1775F">
        <w:rPr>
          <w:sz w:val="26"/>
          <w:szCs w:val="26"/>
        </w:rPr>
        <w:t>е</w:t>
      </w:r>
      <w:r w:rsidRPr="00C1775F">
        <w:rPr>
          <w:w w:val="99"/>
          <w:sz w:val="26"/>
          <w:szCs w:val="26"/>
        </w:rPr>
        <w:t>нн</w:t>
      </w:r>
      <w:r w:rsidRPr="00C1775F">
        <w:rPr>
          <w:sz w:val="26"/>
          <w:szCs w:val="26"/>
        </w:rPr>
        <w:t xml:space="preserve">я є Департамент архітектури та містобудування </w:t>
      </w:r>
      <w:r w:rsidRPr="00C1775F">
        <w:rPr>
          <w:sz w:val="26"/>
          <w:szCs w:val="26"/>
          <w:shd w:val="clear" w:color="auto" w:fill="FFFFFF"/>
        </w:rPr>
        <w:t>Миколаївської міської ради</w:t>
      </w:r>
      <w:r w:rsidRPr="00C1775F">
        <w:rPr>
          <w:sz w:val="26"/>
          <w:szCs w:val="26"/>
        </w:rPr>
        <w:t xml:space="preserve"> в особі Качур Любові Дмитрівни, </w:t>
      </w:r>
      <w:r w:rsidRPr="00C1775F">
        <w:rPr>
          <w:w w:val="99"/>
          <w:sz w:val="26"/>
          <w:szCs w:val="26"/>
        </w:rPr>
        <w:t>головного спеціаліста</w:t>
      </w:r>
      <w:r w:rsidRPr="00C1775F">
        <w:rPr>
          <w:sz w:val="26"/>
          <w:szCs w:val="26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C1775F">
        <w:rPr>
          <w:w w:val="99"/>
          <w:sz w:val="26"/>
          <w:szCs w:val="26"/>
        </w:rPr>
        <w:t>(</w:t>
      </w:r>
      <w:r w:rsidRPr="00C1775F">
        <w:rPr>
          <w:sz w:val="26"/>
          <w:szCs w:val="26"/>
        </w:rPr>
        <w:t>м. М</w:t>
      </w:r>
      <w:r w:rsidRPr="00C1775F">
        <w:rPr>
          <w:w w:val="99"/>
          <w:sz w:val="26"/>
          <w:szCs w:val="26"/>
        </w:rPr>
        <w:t>и</w:t>
      </w:r>
      <w:r w:rsidRPr="00C1775F">
        <w:rPr>
          <w:sz w:val="26"/>
          <w:szCs w:val="26"/>
        </w:rPr>
        <w:t>колаї</w:t>
      </w:r>
      <w:r w:rsidRPr="00C1775F">
        <w:rPr>
          <w:w w:val="99"/>
          <w:sz w:val="26"/>
          <w:szCs w:val="26"/>
        </w:rPr>
        <w:t>в</w:t>
      </w:r>
      <w:r w:rsidRPr="00C1775F">
        <w:rPr>
          <w:sz w:val="26"/>
          <w:szCs w:val="26"/>
        </w:rPr>
        <w:t xml:space="preserve">, вул. Адміральська, 20, </w:t>
      </w:r>
      <w:r w:rsidRPr="00C1775F">
        <w:rPr>
          <w:w w:val="99"/>
          <w:sz w:val="26"/>
          <w:szCs w:val="26"/>
        </w:rPr>
        <w:t>т</w:t>
      </w:r>
      <w:r w:rsidRPr="00C1775F">
        <w:rPr>
          <w:sz w:val="26"/>
          <w:szCs w:val="26"/>
        </w:rPr>
        <w:t>ел.3</w:t>
      </w:r>
      <w:r w:rsidRPr="00C1775F">
        <w:rPr>
          <w:w w:val="99"/>
          <w:sz w:val="26"/>
          <w:szCs w:val="26"/>
        </w:rPr>
        <w:t>7-</w:t>
      </w:r>
      <w:r w:rsidRPr="00C1775F">
        <w:rPr>
          <w:sz w:val="26"/>
          <w:szCs w:val="26"/>
        </w:rPr>
        <w:t>32</w:t>
      </w:r>
      <w:r w:rsidRPr="00C1775F">
        <w:rPr>
          <w:w w:val="99"/>
          <w:sz w:val="26"/>
          <w:szCs w:val="26"/>
        </w:rPr>
        <w:t>-</w:t>
      </w:r>
      <w:r w:rsidRPr="00C1775F">
        <w:rPr>
          <w:sz w:val="26"/>
          <w:szCs w:val="26"/>
        </w:rPr>
        <w:t>35</w:t>
      </w:r>
      <w:r w:rsidRPr="00C1775F">
        <w:rPr>
          <w:w w:val="99"/>
          <w:sz w:val="26"/>
          <w:szCs w:val="26"/>
        </w:rPr>
        <w:t>)</w:t>
      </w:r>
    </w:p>
    <w:p w14:paraId="03FA6BF6" w14:textId="66683147" w:rsidR="006C6DB5" w:rsidRPr="00A160F5" w:rsidRDefault="00DF623D" w:rsidP="00C1775F">
      <w:pPr>
        <w:pStyle w:val="a3"/>
        <w:ind w:firstLine="567"/>
        <w:rPr>
          <w:sz w:val="26"/>
          <w:szCs w:val="26"/>
        </w:rPr>
      </w:pPr>
      <w:r w:rsidRPr="00C1775F">
        <w:rPr>
          <w:sz w:val="26"/>
          <w:szCs w:val="26"/>
        </w:rPr>
        <w:t>Розглянувши звернення ТОВ «КОЗАЦЬКА МАРКА», дозвільну справу від 29.10.2013 № 02-03/2209(п), керуючись Земельним кодексом України, Законом</w:t>
      </w:r>
      <w:r w:rsidRPr="00A160F5">
        <w:rPr>
          <w:sz w:val="26"/>
          <w:szCs w:val="26"/>
        </w:rPr>
        <w:t xml:space="preserve"> України «Про місцеве самоврядування в Україні», рішенням Миколаївської міської ради від 14.02.2013 №</w:t>
      </w:r>
      <w:r w:rsidRPr="00A160F5">
        <w:rPr>
          <w:sz w:val="26"/>
          <w:szCs w:val="26"/>
          <w:lang w:val="en-US"/>
        </w:rPr>
        <w:t> </w:t>
      </w:r>
      <w:r w:rsidRPr="00A160F5">
        <w:rPr>
          <w:sz w:val="26"/>
          <w:szCs w:val="26"/>
        </w:rPr>
        <w:t>25/19 «Про внесення змін та доповнень до рішення Миколаївської міської ради від 26.01.2012 №</w:t>
      </w:r>
      <w:r w:rsidRPr="00A160F5">
        <w:rPr>
          <w:sz w:val="26"/>
          <w:szCs w:val="26"/>
          <w:lang w:val="en-US"/>
        </w:rPr>
        <w:t> </w:t>
      </w:r>
      <w:r w:rsidRPr="00A160F5">
        <w:rPr>
          <w:sz w:val="26"/>
          <w:szCs w:val="26"/>
        </w:rPr>
        <w:t>14/16 «Про затвердження Порядку розміщення тимчасових споруд для провадження підприємницької діяльності на території м. Миколаєва»,</w:t>
      </w:r>
      <w:bookmarkEnd w:id="3"/>
      <w:r w:rsidR="001719D4" w:rsidRPr="00A160F5">
        <w:rPr>
          <w:sz w:val="26"/>
          <w:szCs w:val="26"/>
        </w:rPr>
        <w:t xml:space="preserve"> </w:t>
      </w:r>
      <w:r w:rsidR="00272B81" w:rsidRPr="00A160F5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A160F5">
        <w:rPr>
          <w:sz w:val="26"/>
          <w:szCs w:val="26"/>
        </w:rPr>
        <w:t>Миколаївської міської</w:t>
      </w:r>
      <w:r w:rsidR="0026020A" w:rsidRPr="00A160F5">
        <w:rPr>
          <w:spacing w:val="1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ради</w:t>
      </w:r>
      <w:r w:rsidR="0026020A" w:rsidRPr="00A160F5">
        <w:rPr>
          <w:spacing w:val="55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підготовлено</w:t>
      </w:r>
      <w:r w:rsidR="0026020A" w:rsidRPr="00A160F5">
        <w:rPr>
          <w:spacing w:val="55"/>
          <w:sz w:val="26"/>
          <w:szCs w:val="26"/>
        </w:rPr>
        <w:t xml:space="preserve"> </w:t>
      </w:r>
      <w:proofErr w:type="spellStart"/>
      <w:r w:rsidR="0026020A" w:rsidRPr="00A160F5">
        <w:rPr>
          <w:sz w:val="26"/>
          <w:szCs w:val="26"/>
        </w:rPr>
        <w:t>проєкт</w:t>
      </w:r>
      <w:proofErr w:type="spellEnd"/>
      <w:r w:rsidR="0026020A" w:rsidRPr="00A160F5">
        <w:rPr>
          <w:spacing w:val="55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рішення</w:t>
      </w:r>
      <w:r w:rsidR="0026020A" w:rsidRPr="00A160F5">
        <w:rPr>
          <w:spacing w:val="43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«</w:t>
      </w:r>
      <w:r w:rsidRPr="00A160F5">
        <w:rPr>
          <w:sz w:val="26"/>
          <w:szCs w:val="26"/>
        </w:rPr>
        <w:t xml:space="preserve">Про укладення договору про встановлення особистого строкового сервітуту ТОВ «КОЗАЦЬКА МАРКА» для розміщення стаціонарної тимчасової споруди по вул. Південній ріг вул. Віталія </w:t>
      </w:r>
      <w:proofErr w:type="spellStart"/>
      <w:r w:rsidRPr="00A160F5">
        <w:rPr>
          <w:sz w:val="26"/>
          <w:szCs w:val="26"/>
        </w:rPr>
        <w:t>Бохонка</w:t>
      </w:r>
      <w:proofErr w:type="spellEnd"/>
      <w:r w:rsidRPr="00A160F5">
        <w:rPr>
          <w:sz w:val="26"/>
          <w:szCs w:val="26"/>
        </w:rPr>
        <w:t xml:space="preserve"> в </w:t>
      </w:r>
      <w:proofErr w:type="spellStart"/>
      <w:r w:rsidRPr="00A160F5">
        <w:rPr>
          <w:sz w:val="26"/>
          <w:szCs w:val="26"/>
        </w:rPr>
        <w:t>Інгульському</w:t>
      </w:r>
      <w:proofErr w:type="spellEnd"/>
      <w:r w:rsidRPr="00A160F5">
        <w:rPr>
          <w:sz w:val="26"/>
          <w:szCs w:val="26"/>
        </w:rPr>
        <w:t xml:space="preserve"> районі м. Миколаєва</w:t>
      </w:r>
      <w:r w:rsidR="000F5A78" w:rsidRPr="00A160F5">
        <w:rPr>
          <w:sz w:val="26"/>
          <w:szCs w:val="26"/>
        </w:rPr>
        <w:t xml:space="preserve">» </w:t>
      </w:r>
      <w:r w:rsidR="0026020A" w:rsidRPr="00A160F5">
        <w:rPr>
          <w:sz w:val="26"/>
          <w:szCs w:val="26"/>
        </w:rPr>
        <w:t>для</w:t>
      </w:r>
      <w:r w:rsidR="0026020A" w:rsidRPr="00A160F5">
        <w:rPr>
          <w:spacing w:val="70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винесення</w:t>
      </w:r>
      <w:r w:rsidR="0026020A" w:rsidRPr="00A160F5">
        <w:rPr>
          <w:spacing w:val="70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на</w:t>
      </w:r>
      <w:r w:rsidR="0026020A" w:rsidRPr="00A160F5">
        <w:rPr>
          <w:spacing w:val="70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сесію</w:t>
      </w:r>
      <w:r w:rsidR="0026020A" w:rsidRPr="00A160F5">
        <w:rPr>
          <w:spacing w:val="1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міської</w:t>
      </w:r>
      <w:r w:rsidR="0026020A" w:rsidRPr="00A160F5">
        <w:rPr>
          <w:spacing w:val="-1"/>
          <w:sz w:val="26"/>
          <w:szCs w:val="26"/>
        </w:rPr>
        <w:t xml:space="preserve"> </w:t>
      </w:r>
      <w:r w:rsidR="0026020A" w:rsidRPr="00A160F5">
        <w:rPr>
          <w:sz w:val="26"/>
          <w:szCs w:val="26"/>
        </w:rPr>
        <w:t>ради.</w:t>
      </w:r>
    </w:p>
    <w:p w14:paraId="5C76C8EB" w14:textId="77777777" w:rsidR="00827A82" w:rsidRPr="00827A82" w:rsidRDefault="0026020A" w:rsidP="00827A82">
      <w:pPr>
        <w:ind w:left="101" w:firstLine="567"/>
        <w:jc w:val="both"/>
        <w:rPr>
          <w:sz w:val="26"/>
          <w:szCs w:val="26"/>
        </w:rPr>
      </w:pPr>
      <w:r w:rsidRPr="00A160F5">
        <w:rPr>
          <w:sz w:val="26"/>
          <w:szCs w:val="26"/>
        </w:rPr>
        <w:t>Відповідно</w:t>
      </w:r>
      <w:r w:rsidR="00260768" w:rsidRPr="00A160F5">
        <w:rPr>
          <w:sz w:val="26"/>
          <w:szCs w:val="26"/>
        </w:rPr>
        <w:t xml:space="preserve"> </w:t>
      </w:r>
      <w:r w:rsidRPr="00A160F5">
        <w:rPr>
          <w:sz w:val="26"/>
          <w:szCs w:val="26"/>
        </w:rPr>
        <w:t>до</w:t>
      </w:r>
      <w:r w:rsidR="00260768" w:rsidRPr="00A160F5">
        <w:rPr>
          <w:sz w:val="26"/>
          <w:szCs w:val="26"/>
        </w:rPr>
        <w:t xml:space="preserve"> </w:t>
      </w:r>
      <w:proofErr w:type="spellStart"/>
      <w:r w:rsidRPr="00A160F5">
        <w:rPr>
          <w:sz w:val="26"/>
          <w:szCs w:val="26"/>
        </w:rPr>
        <w:t>проєкту</w:t>
      </w:r>
      <w:proofErr w:type="spellEnd"/>
      <w:r w:rsidR="00260768" w:rsidRPr="00A160F5">
        <w:rPr>
          <w:sz w:val="26"/>
          <w:szCs w:val="26"/>
        </w:rPr>
        <w:t xml:space="preserve"> </w:t>
      </w:r>
      <w:r w:rsidRPr="00A160F5">
        <w:rPr>
          <w:sz w:val="26"/>
          <w:szCs w:val="26"/>
        </w:rPr>
        <w:t>рішення</w:t>
      </w:r>
      <w:r w:rsidR="00260768" w:rsidRPr="00A160F5">
        <w:rPr>
          <w:sz w:val="26"/>
          <w:szCs w:val="26"/>
        </w:rPr>
        <w:t xml:space="preserve"> </w:t>
      </w:r>
      <w:r w:rsidRPr="00A160F5">
        <w:rPr>
          <w:sz w:val="26"/>
          <w:szCs w:val="26"/>
        </w:rPr>
        <w:t>передбачен</w:t>
      </w:r>
      <w:r w:rsidR="006C6DB5" w:rsidRPr="00A160F5">
        <w:rPr>
          <w:sz w:val="26"/>
          <w:szCs w:val="26"/>
        </w:rPr>
        <w:t xml:space="preserve">о: </w:t>
      </w:r>
      <w:r w:rsidR="000A3936" w:rsidRPr="00A160F5">
        <w:rPr>
          <w:sz w:val="26"/>
          <w:szCs w:val="26"/>
        </w:rPr>
        <w:t>«</w:t>
      </w:r>
      <w:r w:rsidR="00827A82" w:rsidRPr="00827A82">
        <w:rPr>
          <w:sz w:val="26"/>
          <w:szCs w:val="26"/>
        </w:rPr>
        <w:t xml:space="preserve">1. Затвердити технічну документацію із землеустрою щодо встановлення меж особистого строкового сервітуту на земельній ділянці площею 30 </w:t>
      </w:r>
      <w:proofErr w:type="spellStart"/>
      <w:r w:rsidR="00827A82" w:rsidRPr="00827A82">
        <w:rPr>
          <w:sz w:val="26"/>
          <w:szCs w:val="26"/>
        </w:rPr>
        <w:t>кв.м</w:t>
      </w:r>
      <w:proofErr w:type="spellEnd"/>
      <w:r w:rsidR="00827A82" w:rsidRPr="00827A82">
        <w:rPr>
          <w:sz w:val="26"/>
          <w:szCs w:val="26"/>
        </w:rPr>
        <w:t xml:space="preserve">, для розміщення стаціонарної тимчасової споруди по вул. Південній ріг вул. Віталія </w:t>
      </w:r>
      <w:proofErr w:type="spellStart"/>
      <w:r w:rsidR="00827A82" w:rsidRPr="00827A82">
        <w:rPr>
          <w:sz w:val="26"/>
          <w:szCs w:val="26"/>
        </w:rPr>
        <w:t>Бохонка</w:t>
      </w:r>
      <w:proofErr w:type="spellEnd"/>
      <w:r w:rsidR="00827A82" w:rsidRPr="00827A82">
        <w:rPr>
          <w:sz w:val="26"/>
          <w:szCs w:val="26"/>
        </w:rPr>
        <w:t xml:space="preserve"> в </w:t>
      </w:r>
      <w:proofErr w:type="spellStart"/>
      <w:r w:rsidR="00827A82" w:rsidRPr="00827A82">
        <w:rPr>
          <w:sz w:val="26"/>
          <w:szCs w:val="26"/>
        </w:rPr>
        <w:t>Інгульському</w:t>
      </w:r>
      <w:proofErr w:type="spellEnd"/>
      <w:r w:rsidR="00827A82" w:rsidRPr="00827A82">
        <w:rPr>
          <w:sz w:val="26"/>
          <w:szCs w:val="26"/>
        </w:rPr>
        <w:t xml:space="preserve"> районі м. Миколаєва (забудована земельна ділянка).</w:t>
      </w:r>
    </w:p>
    <w:p w14:paraId="2388A0EF" w14:textId="394D587A" w:rsidR="00827A82" w:rsidRPr="00827A82" w:rsidRDefault="00827A82" w:rsidP="00827A82">
      <w:pPr>
        <w:ind w:left="101" w:firstLine="567"/>
        <w:jc w:val="both"/>
        <w:rPr>
          <w:sz w:val="26"/>
          <w:szCs w:val="26"/>
        </w:rPr>
      </w:pPr>
      <w:r w:rsidRPr="00827A82">
        <w:rPr>
          <w:sz w:val="26"/>
          <w:szCs w:val="26"/>
        </w:rPr>
        <w:t xml:space="preserve">1.1. Дозволити ТОВ «КОЗАЦЬКА МАРКА» укладання договору про встановлення особистого строкового сервітуту строком на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на земельну ділянку загальною площею 30 </w:t>
      </w:r>
      <w:proofErr w:type="spellStart"/>
      <w:r w:rsidRPr="00827A82">
        <w:rPr>
          <w:sz w:val="26"/>
          <w:szCs w:val="26"/>
        </w:rPr>
        <w:t>кв.м</w:t>
      </w:r>
      <w:proofErr w:type="spellEnd"/>
      <w:r w:rsidRPr="00827A82">
        <w:rPr>
          <w:sz w:val="26"/>
          <w:szCs w:val="26"/>
        </w:rPr>
        <w:t xml:space="preserve"> для розміщення стаціонарної тимчасової споруди по вул. Південній ріг вул. Віталія </w:t>
      </w:r>
      <w:proofErr w:type="spellStart"/>
      <w:r w:rsidRPr="00827A82">
        <w:rPr>
          <w:sz w:val="26"/>
          <w:szCs w:val="26"/>
        </w:rPr>
        <w:t>Бохонка</w:t>
      </w:r>
      <w:proofErr w:type="spellEnd"/>
      <w:r w:rsidRPr="00827A82">
        <w:rPr>
          <w:sz w:val="26"/>
          <w:szCs w:val="26"/>
        </w:rPr>
        <w:t xml:space="preserve"> в </w:t>
      </w:r>
      <w:proofErr w:type="spellStart"/>
      <w:r w:rsidRPr="00827A82">
        <w:rPr>
          <w:sz w:val="26"/>
          <w:szCs w:val="26"/>
        </w:rPr>
        <w:t>Інгульському</w:t>
      </w:r>
      <w:proofErr w:type="spellEnd"/>
      <w:r w:rsidRPr="00827A82">
        <w:rPr>
          <w:sz w:val="26"/>
          <w:szCs w:val="26"/>
        </w:rPr>
        <w:t xml:space="preserve"> районі м. Миколаєва, </w:t>
      </w:r>
      <w:r w:rsidR="00E27D96" w:rsidRPr="00E27D96">
        <w:rPr>
          <w:sz w:val="26"/>
          <w:szCs w:val="26"/>
        </w:rPr>
        <w:t>відповідно до висновку департаменту архітектури та містобудування Миколаївської міської ради</w:t>
      </w:r>
      <w:r w:rsidRPr="00827A82">
        <w:rPr>
          <w:sz w:val="26"/>
          <w:szCs w:val="26"/>
        </w:rPr>
        <w:t xml:space="preserve"> від 27.11.2024 № 52537/12.02.18/24-2 (незабудована земельна ділянка).</w:t>
      </w:r>
    </w:p>
    <w:p w14:paraId="4B92BB74" w14:textId="77777777" w:rsidR="00827A82" w:rsidRPr="00827A82" w:rsidRDefault="00827A82" w:rsidP="00827A82">
      <w:pPr>
        <w:ind w:left="101" w:firstLine="567"/>
        <w:jc w:val="both"/>
        <w:rPr>
          <w:sz w:val="26"/>
          <w:szCs w:val="26"/>
        </w:rPr>
      </w:pPr>
      <w:r w:rsidRPr="00827A82">
        <w:rPr>
          <w:sz w:val="26"/>
          <w:szCs w:val="26"/>
        </w:rPr>
        <w:lastRenderedPageBreak/>
        <w:t>2. Зобов’язати землекористувача:</w:t>
      </w:r>
    </w:p>
    <w:p w14:paraId="572E27AF" w14:textId="77777777" w:rsidR="00827A82" w:rsidRPr="00827A82" w:rsidRDefault="00827A82" w:rsidP="00827A82">
      <w:pPr>
        <w:ind w:left="101" w:firstLine="567"/>
        <w:jc w:val="both"/>
        <w:rPr>
          <w:sz w:val="26"/>
          <w:szCs w:val="26"/>
        </w:rPr>
      </w:pPr>
      <w:r w:rsidRPr="00827A82">
        <w:rPr>
          <w:sz w:val="26"/>
          <w:szCs w:val="26"/>
        </w:rPr>
        <w:t>- 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встановлення особистого строкового сервітуту;</w:t>
      </w:r>
    </w:p>
    <w:p w14:paraId="20B5368C" w14:textId="77777777" w:rsidR="00827A82" w:rsidRPr="00827A82" w:rsidRDefault="00827A82" w:rsidP="00827A82">
      <w:pPr>
        <w:ind w:left="101" w:firstLine="567"/>
        <w:jc w:val="both"/>
        <w:rPr>
          <w:sz w:val="26"/>
          <w:szCs w:val="26"/>
        </w:rPr>
      </w:pPr>
      <w:r w:rsidRPr="00827A82">
        <w:rPr>
          <w:sz w:val="26"/>
          <w:szCs w:val="26"/>
        </w:rPr>
        <w:t xml:space="preserve">- укласти договір про встановлення особистого строкового сервітуту та здійснити плату по ньому не пізніше 2 місяців з дати прийняття цього рішення.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Pr="00827A82">
        <w:rPr>
          <w:sz w:val="26"/>
          <w:szCs w:val="26"/>
        </w:rPr>
        <w:t>непідписання</w:t>
      </w:r>
      <w:proofErr w:type="spellEnd"/>
      <w:r w:rsidRPr="00827A82">
        <w:rPr>
          <w:sz w:val="26"/>
          <w:szCs w:val="26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особистого строкового сервітуту, розміщення пересувної тимчасової споруди  (групи пересувних тимчасових споруд) та зобов’язаний звільнити земельну ділянку;</w:t>
      </w:r>
    </w:p>
    <w:p w14:paraId="3B6B6195" w14:textId="652C3BC2" w:rsidR="00827A82" w:rsidRPr="00827A82" w:rsidRDefault="00827A82" w:rsidP="00827A82">
      <w:pPr>
        <w:ind w:left="101" w:firstLine="567"/>
        <w:jc w:val="both"/>
        <w:rPr>
          <w:sz w:val="26"/>
          <w:szCs w:val="26"/>
        </w:rPr>
      </w:pPr>
      <w:r w:rsidRPr="00827A82">
        <w:rPr>
          <w:sz w:val="26"/>
          <w:szCs w:val="26"/>
        </w:rPr>
        <w:t>- виконувати обов’язки землекористувача відповідно до вимог ст. 96 Земельного кодексу України.</w:t>
      </w:r>
    </w:p>
    <w:p w14:paraId="6A552A86" w14:textId="218B5E62" w:rsidR="00765D86" w:rsidRPr="00A160F5" w:rsidRDefault="00827A82" w:rsidP="00827A82">
      <w:pPr>
        <w:ind w:left="101" w:firstLine="567"/>
        <w:jc w:val="both"/>
        <w:rPr>
          <w:sz w:val="26"/>
          <w:szCs w:val="26"/>
        </w:rPr>
      </w:pPr>
      <w:r w:rsidRPr="00827A82">
        <w:rPr>
          <w:sz w:val="26"/>
          <w:szCs w:val="26"/>
        </w:rPr>
        <w:t>3. Зобов’язати ТОВ «КОЗАЦЬКА МАРКА», протягом року з дати укладання договору, відповідно до розділу 3 Порядку розміщення тимчасових споруд для провадження підприємницької діяльності на території м. Миколаєва, затвердженого рішенням міської ради від 14.02.2013 № 25/19, оформити паспорт прив’язки стаціонарної тимчасової споруди (групи стаціонарних тимчасових споруд).</w:t>
      </w:r>
      <w:r w:rsidR="003B1E64" w:rsidRPr="00A160F5">
        <w:rPr>
          <w:sz w:val="26"/>
          <w:szCs w:val="26"/>
        </w:rPr>
        <w:t>»</w:t>
      </w:r>
      <w:r w:rsidR="008C56B4" w:rsidRPr="00A160F5">
        <w:rPr>
          <w:sz w:val="26"/>
          <w:szCs w:val="26"/>
        </w:rPr>
        <w:t>.</w:t>
      </w:r>
    </w:p>
    <w:p w14:paraId="0AE42AE5" w14:textId="332F8ADE" w:rsidR="00A160F5" w:rsidRPr="00A160F5" w:rsidRDefault="00A160F5" w:rsidP="00A160F5">
      <w:pPr>
        <w:ind w:left="101" w:firstLine="567"/>
        <w:jc w:val="both"/>
        <w:rPr>
          <w:sz w:val="26"/>
          <w:szCs w:val="26"/>
        </w:rPr>
      </w:pPr>
      <w:r w:rsidRPr="00A160F5">
        <w:rPr>
          <w:sz w:val="26"/>
          <w:szCs w:val="26"/>
        </w:rPr>
        <w:t>Пропозиції юридичного департаменту Миколаївської міської ради від 25.12.2024   № 58431/02.06.01.01-04/24-2 прийняті до відома.</w:t>
      </w:r>
    </w:p>
    <w:p w14:paraId="222F0A04" w14:textId="10EC3F10" w:rsidR="00283B0D" w:rsidRPr="00A160F5" w:rsidRDefault="00283B0D" w:rsidP="00A160F5">
      <w:pPr>
        <w:ind w:left="101" w:firstLine="567"/>
        <w:jc w:val="both"/>
        <w:rPr>
          <w:color w:val="FF0000"/>
          <w:sz w:val="26"/>
          <w:szCs w:val="26"/>
        </w:rPr>
      </w:pPr>
      <w:r w:rsidRPr="00A160F5">
        <w:rPr>
          <w:sz w:val="26"/>
          <w:szCs w:val="26"/>
        </w:rPr>
        <w:t>Контроль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за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виконанням</w:t>
      </w:r>
      <w:r w:rsidRPr="00A160F5">
        <w:rPr>
          <w:spacing w:val="71"/>
          <w:sz w:val="26"/>
          <w:szCs w:val="26"/>
        </w:rPr>
        <w:t xml:space="preserve"> </w:t>
      </w:r>
      <w:r w:rsidRPr="00A160F5">
        <w:rPr>
          <w:sz w:val="26"/>
          <w:szCs w:val="26"/>
        </w:rPr>
        <w:t>даного</w:t>
      </w:r>
      <w:r w:rsidRPr="00A160F5">
        <w:rPr>
          <w:spacing w:val="71"/>
          <w:sz w:val="26"/>
          <w:szCs w:val="26"/>
        </w:rPr>
        <w:t xml:space="preserve"> </w:t>
      </w:r>
      <w:r w:rsidRPr="00A160F5">
        <w:rPr>
          <w:sz w:val="26"/>
          <w:szCs w:val="26"/>
        </w:rPr>
        <w:t>рішення</w:t>
      </w:r>
      <w:r w:rsidRPr="00A160F5">
        <w:rPr>
          <w:spacing w:val="71"/>
          <w:sz w:val="26"/>
          <w:szCs w:val="26"/>
        </w:rPr>
        <w:t xml:space="preserve"> </w:t>
      </w:r>
      <w:r w:rsidRPr="00A160F5">
        <w:rPr>
          <w:sz w:val="26"/>
          <w:szCs w:val="26"/>
        </w:rPr>
        <w:t>покладено</w:t>
      </w:r>
      <w:r w:rsidRPr="00A160F5">
        <w:rPr>
          <w:spacing w:val="70"/>
          <w:sz w:val="26"/>
          <w:szCs w:val="26"/>
        </w:rPr>
        <w:t xml:space="preserve"> </w:t>
      </w:r>
      <w:r w:rsidRPr="00A160F5">
        <w:rPr>
          <w:sz w:val="26"/>
          <w:szCs w:val="26"/>
        </w:rPr>
        <w:t>на</w:t>
      </w:r>
      <w:r w:rsidRPr="00A160F5">
        <w:rPr>
          <w:spacing w:val="70"/>
          <w:sz w:val="26"/>
          <w:szCs w:val="26"/>
        </w:rPr>
        <w:t xml:space="preserve"> </w:t>
      </w:r>
      <w:r w:rsidRPr="00A160F5">
        <w:rPr>
          <w:sz w:val="26"/>
          <w:szCs w:val="26"/>
        </w:rPr>
        <w:t>постійну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комісію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міської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ради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з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питань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екології,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природокористування,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просторового</w:t>
      </w:r>
      <w:r w:rsidRPr="00A160F5">
        <w:rPr>
          <w:spacing w:val="-67"/>
          <w:sz w:val="26"/>
          <w:szCs w:val="26"/>
        </w:rPr>
        <w:t xml:space="preserve"> </w:t>
      </w:r>
      <w:r w:rsidRPr="00A160F5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відносин</w:t>
      </w:r>
      <w:r w:rsidRPr="00A160F5">
        <w:rPr>
          <w:spacing w:val="-2"/>
          <w:sz w:val="26"/>
          <w:szCs w:val="26"/>
        </w:rPr>
        <w:t xml:space="preserve"> </w:t>
      </w:r>
      <w:r w:rsidRPr="00A160F5">
        <w:rPr>
          <w:sz w:val="26"/>
          <w:szCs w:val="26"/>
        </w:rPr>
        <w:t>(Нестеренко),</w:t>
      </w:r>
      <w:r w:rsidRPr="00A160F5">
        <w:rPr>
          <w:spacing w:val="-2"/>
          <w:sz w:val="26"/>
          <w:szCs w:val="26"/>
        </w:rPr>
        <w:t xml:space="preserve"> </w:t>
      </w:r>
      <w:r w:rsidRPr="00A160F5">
        <w:rPr>
          <w:sz w:val="26"/>
          <w:szCs w:val="26"/>
        </w:rPr>
        <w:t>заступника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міського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голови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Андрієнка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Ю.Г.</w:t>
      </w:r>
    </w:p>
    <w:p w14:paraId="01A001E4" w14:textId="77777777" w:rsidR="00283B0D" w:rsidRPr="00A160F5" w:rsidRDefault="00283B0D" w:rsidP="00A160F5">
      <w:pPr>
        <w:pStyle w:val="a3"/>
        <w:ind w:firstLine="567"/>
        <w:rPr>
          <w:sz w:val="26"/>
          <w:szCs w:val="26"/>
        </w:rPr>
      </w:pPr>
      <w:proofErr w:type="spellStart"/>
      <w:r w:rsidRPr="00A160F5">
        <w:rPr>
          <w:sz w:val="26"/>
          <w:szCs w:val="26"/>
        </w:rPr>
        <w:t>Проєкт</w:t>
      </w:r>
      <w:proofErr w:type="spellEnd"/>
      <w:r w:rsidRPr="00A160F5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управління</w:t>
      </w:r>
      <w:r w:rsidRPr="00A160F5">
        <w:rPr>
          <w:spacing w:val="55"/>
          <w:sz w:val="26"/>
          <w:szCs w:val="26"/>
        </w:rPr>
        <w:t xml:space="preserve"> </w:t>
      </w:r>
      <w:r w:rsidRPr="00A160F5">
        <w:rPr>
          <w:sz w:val="26"/>
          <w:szCs w:val="26"/>
        </w:rPr>
        <w:t>апарату</w:t>
      </w:r>
      <w:r w:rsidRPr="00A160F5">
        <w:rPr>
          <w:spacing w:val="54"/>
          <w:sz w:val="26"/>
          <w:szCs w:val="26"/>
        </w:rPr>
        <w:t xml:space="preserve"> </w:t>
      </w:r>
      <w:r w:rsidRPr="00A160F5">
        <w:rPr>
          <w:sz w:val="26"/>
          <w:szCs w:val="26"/>
        </w:rPr>
        <w:t>Миколаївської</w:t>
      </w:r>
      <w:r w:rsidRPr="00A160F5">
        <w:rPr>
          <w:spacing w:val="54"/>
          <w:sz w:val="26"/>
          <w:szCs w:val="26"/>
        </w:rPr>
        <w:t xml:space="preserve"> </w:t>
      </w:r>
      <w:r w:rsidRPr="00A160F5">
        <w:rPr>
          <w:sz w:val="26"/>
          <w:szCs w:val="26"/>
        </w:rPr>
        <w:t>міської</w:t>
      </w:r>
      <w:r w:rsidRPr="00A160F5">
        <w:rPr>
          <w:spacing w:val="55"/>
          <w:sz w:val="26"/>
          <w:szCs w:val="26"/>
        </w:rPr>
        <w:t xml:space="preserve"> </w:t>
      </w:r>
      <w:r w:rsidRPr="00A160F5">
        <w:rPr>
          <w:sz w:val="26"/>
          <w:szCs w:val="26"/>
        </w:rPr>
        <w:t>ради</w:t>
      </w:r>
      <w:r w:rsidRPr="00A160F5">
        <w:rPr>
          <w:spacing w:val="56"/>
          <w:sz w:val="26"/>
          <w:szCs w:val="26"/>
        </w:rPr>
        <w:t xml:space="preserve"> </w:t>
      </w:r>
      <w:r w:rsidRPr="00A160F5">
        <w:rPr>
          <w:sz w:val="26"/>
          <w:szCs w:val="26"/>
        </w:rPr>
        <w:t>з</w:t>
      </w:r>
      <w:r w:rsidRPr="00A160F5">
        <w:rPr>
          <w:spacing w:val="54"/>
          <w:sz w:val="26"/>
          <w:szCs w:val="26"/>
        </w:rPr>
        <w:t xml:space="preserve"> </w:t>
      </w:r>
      <w:r w:rsidRPr="00A160F5">
        <w:rPr>
          <w:sz w:val="26"/>
          <w:szCs w:val="26"/>
        </w:rPr>
        <w:t>метою</w:t>
      </w:r>
      <w:r w:rsidRPr="00A160F5">
        <w:rPr>
          <w:spacing w:val="54"/>
          <w:sz w:val="26"/>
          <w:szCs w:val="26"/>
        </w:rPr>
        <w:t xml:space="preserve"> </w:t>
      </w:r>
      <w:r w:rsidRPr="00A160F5">
        <w:rPr>
          <w:sz w:val="26"/>
          <w:szCs w:val="26"/>
        </w:rPr>
        <w:t>його</w:t>
      </w:r>
      <w:r w:rsidRPr="00A160F5">
        <w:rPr>
          <w:spacing w:val="55"/>
          <w:sz w:val="26"/>
          <w:szCs w:val="26"/>
        </w:rPr>
        <w:t xml:space="preserve"> </w:t>
      </w:r>
      <w:r w:rsidRPr="00A160F5">
        <w:rPr>
          <w:sz w:val="26"/>
          <w:szCs w:val="26"/>
        </w:rPr>
        <w:t>оприлюднення</w:t>
      </w:r>
      <w:r w:rsidRPr="00A160F5">
        <w:rPr>
          <w:spacing w:val="-67"/>
          <w:sz w:val="26"/>
          <w:szCs w:val="26"/>
        </w:rPr>
        <w:t xml:space="preserve"> </w:t>
      </w:r>
      <w:r w:rsidRPr="00A160F5">
        <w:rPr>
          <w:sz w:val="26"/>
          <w:szCs w:val="26"/>
        </w:rPr>
        <w:t>на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офіційному сайті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Миколаївської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міської ради.</w:t>
      </w:r>
    </w:p>
    <w:p w14:paraId="72753169" w14:textId="77777777" w:rsidR="00283B0D" w:rsidRPr="00A160F5" w:rsidRDefault="00283B0D" w:rsidP="00A160F5">
      <w:pPr>
        <w:pStyle w:val="a3"/>
        <w:ind w:firstLine="567"/>
        <w:rPr>
          <w:sz w:val="26"/>
          <w:szCs w:val="26"/>
        </w:rPr>
      </w:pPr>
      <w:r w:rsidRPr="00A160F5">
        <w:rPr>
          <w:sz w:val="26"/>
          <w:szCs w:val="26"/>
        </w:rPr>
        <w:t>Відповідно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до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вимог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Закону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України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«Про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доступ</w:t>
      </w:r>
      <w:r w:rsidRPr="00A160F5">
        <w:rPr>
          <w:spacing w:val="71"/>
          <w:sz w:val="26"/>
          <w:szCs w:val="26"/>
        </w:rPr>
        <w:t xml:space="preserve"> </w:t>
      </w:r>
      <w:r w:rsidRPr="00A160F5">
        <w:rPr>
          <w:sz w:val="26"/>
          <w:szCs w:val="26"/>
        </w:rPr>
        <w:t>до</w:t>
      </w:r>
      <w:r w:rsidRPr="00A160F5">
        <w:rPr>
          <w:spacing w:val="71"/>
          <w:sz w:val="26"/>
          <w:szCs w:val="26"/>
        </w:rPr>
        <w:t xml:space="preserve"> </w:t>
      </w:r>
      <w:r w:rsidRPr="00A160F5">
        <w:rPr>
          <w:sz w:val="26"/>
          <w:szCs w:val="26"/>
        </w:rPr>
        <w:t>публічної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інформації»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та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Регламенту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Миколаївської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міської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ради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VIIІ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скликання,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розроблений</w:t>
      </w:r>
      <w:r w:rsidRPr="00A160F5">
        <w:rPr>
          <w:spacing w:val="1"/>
          <w:sz w:val="26"/>
          <w:szCs w:val="26"/>
        </w:rPr>
        <w:t xml:space="preserve"> </w:t>
      </w:r>
      <w:proofErr w:type="spellStart"/>
      <w:r w:rsidRPr="00A160F5">
        <w:rPr>
          <w:sz w:val="26"/>
          <w:szCs w:val="26"/>
        </w:rPr>
        <w:t>проєкт</w:t>
      </w:r>
      <w:proofErr w:type="spellEnd"/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рішення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підлягає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оприлюдненню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на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офіційному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сайті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Миколаївської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міської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ради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не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пізніш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як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за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10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робочих</w:t>
      </w:r>
      <w:r w:rsidRPr="00A160F5">
        <w:rPr>
          <w:spacing w:val="70"/>
          <w:sz w:val="26"/>
          <w:szCs w:val="26"/>
        </w:rPr>
        <w:t xml:space="preserve"> </w:t>
      </w:r>
      <w:r w:rsidRPr="00A160F5">
        <w:rPr>
          <w:sz w:val="26"/>
          <w:szCs w:val="26"/>
        </w:rPr>
        <w:t>днів</w:t>
      </w:r>
      <w:r w:rsidRPr="00A160F5">
        <w:rPr>
          <w:spacing w:val="70"/>
          <w:sz w:val="26"/>
          <w:szCs w:val="26"/>
        </w:rPr>
        <w:t xml:space="preserve"> </w:t>
      </w:r>
      <w:r w:rsidRPr="00A160F5">
        <w:rPr>
          <w:sz w:val="26"/>
          <w:szCs w:val="26"/>
        </w:rPr>
        <w:t>до</w:t>
      </w:r>
      <w:r w:rsidRPr="00A160F5">
        <w:rPr>
          <w:spacing w:val="70"/>
          <w:sz w:val="26"/>
          <w:szCs w:val="26"/>
        </w:rPr>
        <w:t xml:space="preserve"> </w:t>
      </w:r>
      <w:r w:rsidRPr="00A160F5">
        <w:rPr>
          <w:sz w:val="26"/>
          <w:szCs w:val="26"/>
        </w:rPr>
        <w:t>дати</w:t>
      </w:r>
      <w:r w:rsidRPr="00A160F5">
        <w:rPr>
          <w:spacing w:val="70"/>
          <w:sz w:val="26"/>
          <w:szCs w:val="26"/>
        </w:rPr>
        <w:t xml:space="preserve"> </w:t>
      </w:r>
      <w:r w:rsidRPr="00A160F5">
        <w:rPr>
          <w:sz w:val="26"/>
          <w:szCs w:val="26"/>
        </w:rPr>
        <w:t>їх</w:t>
      </w:r>
      <w:r w:rsidRPr="00A160F5">
        <w:rPr>
          <w:spacing w:val="1"/>
          <w:sz w:val="26"/>
          <w:szCs w:val="26"/>
        </w:rPr>
        <w:t xml:space="preserve"> </w:t>
      </w:r>
      <w:r w:rsidRPr="00A160F5">
        <w:rPr>
          <w:sz w:val="26"/>
          <w:szCs w:val="26"/>
        </w:rPr>
        <w:t>розгляду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на</w:t>
      </w:r>
      <w:r w:rsidRPr="00A160F5">
        <w:rPr>
          <w:spacing w:val="-1"/>
          <w:sz w:val="26"/>
          <w:szCs w:val="26"/>
        </w:rPr>
        <w:t xml:space="preserve"> </w:t>
      </w:r>
      <w:r w:rsidRPr="00A160F5">
        <w:rPr>
          <w:sz w:val="26"/>
          <w:szCs w:val="26"/>
        </w:rPr>
        <w:t>черговій сесії ради.</w:t>
      </w:r>
    </w:p>
    <w:p w14:paraId="298C2517" w14:textId="18639B99" w:rsidR="00283B0D" w:rsidRPr="00A160F5" w:rsidRDefault="00283B0D" w:rsidP="00A160F5">
      <w:pPr>
        <w:pStyle w:val="a3"/>
        <w:spacing w:before="9"/>
        <w:ind w:firstLine="567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7D145E">
      <w:footerReference w:type="default" r:id="rId7"/>
      <w:pgSz w:w="11910" w:h="16840"/>
      <w:pgMar w:top="1135" w:right="570" w:bottom="709" w:left="1701" w:header="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6FAC9" w14:textId="77777777" w:rsidR="00B46AFD" w:rsidRDefault="00B46AFD">
      <w:r>
        <w:separator/>
      </w:r>
    </w:p>
  </w:endnote>
  <w:endnote w:type="continuationSeparator" w:id="0">
    <w:p w14:paraId="377B7F83" w14:textId="77777777" w:rsidR="00B46AFD" w:rsidRDefault="00B4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7EB4" w14:textId="77777777" w:rsidR="00B46AFD" w:rsidRDefault="00B46AFD">
      <w:r>
        <w:separator/>
      </w:r>
    </w:p>
  </w:footnote>
  <w:footnote w:type="continuationSeparator" w:id="0">
    <w:p w14:paraId="67C64C96" w14:textId="77777777" w:rsidR="00B46AFD" w:rsidRDefault="00B4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6220E"/>
    <w:rsid w:val="00077001"/>
    <w:rsid w:val="00084CF5"/>
    <w:rsid w:val="000855BA"/>
    <w:rsid w:val="00086796"/>
    <w:rsid w:val="00092E02"/>
    <w:rsid w:val="000A3936"/>
    <w:rsid w:val="000B1EDF"/>
    <w:rsid w:val="000B5A44"/>
    <w:rsid w:val="000C633A"/>
    <w:rsid w:val="000C789E"/>
    <w:rsid w:val="000D7658"/>
    <w:rsid w:val="000E6DAA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A0E1D"/>
    <w:rsid w:val="001B0840"/>
    <w:rsid w:val="001B3CAA"/>
    <w:rsid w:val="001C0FEC"/>
    <w:rsid w:val="001C6A3B"/>
    <w:rsid w:val="001C74DA"/>
    <w:rsid w:val="001D1E2F"/>
    <w:rsid w:val="001D3100"/>
    <w:rsid w:val="001E09F6"/>
    <w:rsid w:val="001F2172"/>
    <w:rsid w:val="002016F2"/>
    <w:rsid w:val="00202874"/>
    <w:rsid w:val="002107D8"/>
    <w:rsid w:val="00211225"/>
    <w:rsid w:val="00214907"/>
    <w:rsid w:val="00214E59"/>
    <w:rsid w:val="00216438"/>
    <w:rsid w:val="002171EB"/>
    <w:rsid w:val="0023174C"/>
    <w:rsid w:val="002329CD"/>
    <w:rsid w:val="00236164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B4F83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02B63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47536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6F0CAE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45E"/>
    <w:rsid w:val="007D158F"/>
    <w:rsid w:val="007D1D21"/>
    <w:rsid w:val="007F29A4"/>
    <w:rsid w:val="007F4F1E"/>
    <w:rsid w:val="00805B46"/>
    <w:rsid w:val="00812564"/>
    <w:rsid w:val="008162B6"/>
    <w:rsid w:val="00826015"/>
    <w:rsid w:val="00827A82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C78A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10C0"/>
    <w:rsid w:val="00965CCB"/>
    <w:rsid w:val="009934E7"/>
    <w:rsid w:val="009971FA"/>
    <w:rsid w:val="009A6E4F"/>
    <w:rsid w:val="009C1EEA"/>
    <w:rsid w:val="009C24DD"/>
    <w:rsid w:val="009C68EC"/>
    <w:rsid w:val="009C7521"/>
    <w:rsid w:val="009E093B"/>
    <w:rsid w:val="009E6AD3"/>
    <w:rsid w:val="009F4EE6"/>
    <w:rsid w:val="009F6B5D"/>
    <w:rsid w:val="00A0451F"/>
    <w:rsid w:val="00A07FF3"/>
    <w:rsid w:val="00A160F5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46AFD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251C"/>
    <w:rsid w:val="00BB31CA"/>
    <w:rsid w:val="00BB4752"/>
    <w:rsid w:val="00BC358F"/>
    <w:rsid w:val="00BC3CA3"/>
    <w:rsid w:val="00BD224C"/>
    <w:rsid w:val="00BD3DC5"/>
    <w:rsid w:val="00BE241C"/>
    <w:rsid w:val="00BE265A"/>
    <w:rsid w:val="00BE3F1E"/>
    <w:rsid w:val="00BE573D"/>
    <w:rsid w:val="00BE6B2C"/>
    <w:rsid w:val="00BF2665"/>
    <w:rsid w:val="00BF686C"/>
    <w:rsid w:val="00C0144A"/>
    <w:rsid w:val="00C02A3E"/>
    <w:rsid w:val="00C12C89"/>
    <w:rsid w:val="00C14CEE"/>
    <w:rsid w:val="00C1775F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510E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22FD"/>
    <w:rsid w:val="00DB78B4"/>
    <w:rsid w:val="00DC2413"/>
    <w:rsid w:val="00DC7E17"/>
    <w:rsid w:val="00DE2B3B"/>
    <w:rsid w:val="00DE7FB4"/>
    <w:rsid w:val="00DF407B"/>
    <w:rsid w:val="00DF623D"/>
    <w:rsid w:val="00E03EB1"/>
    <w:rsid w:val="00E064B1"/>
    <w:rsid w:val="00E168E5"/>
    <w:rsid w:val="00E175DB"/>
    <w:rsid w:val="00E27D96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AA2E-3ABC-4654-808E-AF8CE567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3600</Words>
  <Characters>2052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169</cp:revision>
  <cp:lastPrinted>2025-02-10T13:18:00Z</cp:lastPrinted>
  <dcterms:created xsi:type="dcterms:W3CDTF">2024-05-01T11:22:00Z</dcterms:created>
  <dcterms:modified xsi:type="dcterms:W3CDTF">2025-02-10T13:18:00Z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