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642A70DA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E019BE">
        <w:t>6</w:t>
      </w:r>
      <w:r w:rsidR="002E6F2A">
        <w:t>2</w:t>
      </w:r>
      <w:r w:rsidRPr="00A07CB7">
        <w:tab/>
      </w:r>
      <w:r w:rsidR="002E6F2A">
        <w:rPr>
          <w:lang w:val="ru-RU"/>
        </w:rPr>
        <w:t>0</w:t>
      </w:r>
      <w:r w:rsidR="00554A59">
        <w:rPr>
          <w:lang w:val="ru-RU"/>
        </w:rPr>
        <w:t>5</w:t>
      </w:r>
      <w:bookmarkStart w:id="0" w:name="_GoBack"/>
      <w:bookmarkEnd w:id="0"/>
      <w:r w:rsidR="00034115">
        <w:rPr>
          <w:lang w:val="ru-RU"/>
        </w:rPr>
        <w:t>.1</w:t>
      </w:r>
      <w:r w:rsidR="002E6F2A">
        <w:rPr>
          <w:lang w:val="ru-RU"/>
        </w:rPr>
        <w:t>1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08267A7C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2E6F2A" w:rsidRPr="002E6F2A">
        <w:rPr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2E6F2A" w:rsidRPr="002E6F2A">
        <w:rPr>
          <w:color w:val="000000"/>
          <w:sz w:val="28"/>
          <w:szCs w:val="28"/>
        </w:rPr>
        <w:t>Осадченко</w:t>
      </w:r>
      <w:proofErr w:type="spellEnd"/>
      <w:r w:rsidR="002E6F2A" w:rsidRPr="002E6F2A">
        <w:rPr>
          <w:color w:val="000000"/>
          <w:sz w:val="28"/>
          <w:szCs w:val="28"/>
        </w:rPr>
        <w:t xml:space="preserve"> Наталі Олександрівні земельної ділянки (кадастровий номер 4810136900:04:066:0017)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2E6F2A" w:rsidRPr="002E6F2A">
        <w:rPr>
          <w:color w:val="000000"/>
          <w:sz w:val="28"/>
          <w:szCs w:val="28"/>
        </w:rPr>
        <w:t>адресою</w:t>
      </w:r>
      <w:proofErr w:type="spellEnd"/>
      <w:r w:rsidR="002E6F2A" w:rsidRPr="002E6F2A">
        <w:rPr>
          <w:color w:val="000000"/>
          <w:sz w:val="28"/>
          <w:szCs w:val="28"/>
        </w:rPr>
        <w:t xml:space="preserve">: </w:t>
      </w:r>
      <w:bookmarkStart w:id="1" w:name="_Hlk179537175"/>
      <w:r w:rsidR="002E6F2A" w:rsidRPr="002E6F2A">
        <w:rPr>
          <w:color w:val="000000"/>
          <w:sz w:val="28"/>
          <w:szCs w:val="28"/>
        </w:rPr>
        <w:t xml:space="preserve">вул. 6 Поздовжня, 75 в </w:t>
      </w:r>
      <w:bookmarkEnd w:id="1"/>
      <w:proofErr w:type="spellStart"/>
      <w:r w:rsidR="002E6F2A" w:rsidRPr="002E6F2A">
        <w:rPr>
          <w:color w:val="000000"/>
          <w:sz w:val="28"/>
          <w:szCs w:val="28"/>
        </w:rPr>
        <w:t>Інгульському</w:t>
      </w:r>
      <w:proofErr w:type="spellEnd"/>
      <w:r w:rsidR="002E6F2A" w:rsidRPr="002E6F2A">
        <w:rPr>
          <w:color w:val="000000"/>
          <w:sz w:val="28"/>
          <w:szCs w:val="28"/>
        </w:rPr>
        <w:t xml:space="preserve">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6CC3CBE1" w:rsidR="006C6DB5" w:rsidRPr="00A07CB7" w:rsidRDefault="002E6F2A" w:rsidP="00260768">
      <w:pPr>
        <w:pStyle w:val="a3"/>
        <w:spacing w:line="254" w:lineRule="auto"/>
        <w:ind w:right="-41" w:firstLine="567"/>
      </w:pPr>
      <w:r w:rsidRPr="002E6F2A">
        <w:rPr>
          <w:color w:val="000000"/>
        </w:rPr>
        <w:t xml:space="preserve">Розглянувши звернення громадянки </w:t>
      </w:r>
      <w:proofErr w:type="spellStart"/>
      <w:r w:rsidRPr="002E6F2A">
        <w:rPr>
          <w:color w:val="000000"/>
        </w:rPr>
        <w:t>Осадченко</w:t>
      </w:r>
      <w:proofErr w:type="spellEnd"/>
      <w:r w:rsidRPr="002E6F2A">
        <w:rPr>
          <w:color w:val="000000"/>
        </w:rPr>
        <w:t xml:space="preserve"> Наталі Олександрівни, дозвільну справу від 28.10.2024 № 19.04-06/41423/2024,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2E6F2A">
        <w:rPr>
          <w:color w:val="000000"/>
        </w:rPr>
        <w:t xml:space="preserve">Про надання у власність громадянці </w:t>
      </w:r>
      <w:proofErr w:type="spellStart"/>
      <w:r w:rsidRPr="002E6F2A">
        <w:rPr>
          <w:color w:val="000000"/>
        </w:rPr>
        <w:t>Осадченко</w:t>
      </w:r>
      <w:proofErr w:type="spellEnd"/>
      <w:r w:rsidRPr="002E6F2A">
        <w:rPr>
          <w:color w:val="000000"/>
        </w:rPr>
        <w:t xml:space="preserve"> Наталі Олександрівні земельної ділянки (кадастровий номер </w:t>
      </w:r>
      <w:r w:rsidRPr="002E6F2A">
        <w:rPr>
          <w:color w:val="000000"/>
        </w:rPr>
        <w:lastRenderedPageBreak/>
        <w:t xml:space="preserve">4810136900:04:066:0017)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2E6F2A">
        <w:rPr>
          <w:color w:val="000000"/>
        </w:rPr>
        <w:t>адресою</w:t>
      </w:r>
      <w:proofErr w:type="spellEnd"/>
      <w:r w:rsidRPr="002E6F2A">
        <w:rPr>
          <w:color w:val="000000"/>
        </w:rPr>
        <w:t xml:space="preserve">: вул. 6 Поздовжня, 75 в </w:t>
      </w:r>
      <w:proofErr w:type="spellStart"/>
      <w:r w:rsidRPr="002E6F2A">
        <w:rPr>
          <w:color w:val="000000"/>
        </w:rPr>
        <w:t>Інгульському</w:t>
      </w:r>
      <w:proofErr w:type="spellEnd"/>
      <w:r w:rsidRPr="002E6F2A">
        <w:rPr>
          <w:color w:val="000000"/>
        </w:rPr>
        <w:t xml:space="preserve">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38953D9A" w14:textId="77777777" w:rsidR="002E6F2A" w:rsidRPr="002E6F2A" w:rsidRDefault="0026020A" w:rsidP="002E6F2A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2E6F2A" w:rsidRPr="002E6F2A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891 </w:t>
      </w:r>
      <w:proofErr w:type="spellStart"/>
      <w:r w:rsidR="002E6F2A" w:rsidRPr="002E6F2A">
        <w:rPr>
          <w:color w:val="000000"/>
          <w:sz w:val="28"/>
          <w:szCs w:val="28"/>
        </w:rPr>
        <w:t>кв.м</w:t>
      </w:r>
      <w:proofErr w:type="spellEnd"/>
      <w:r w:rsidR="002E6F2A" w:rsidRPr="002E6F2A">
        <w:rPr>
          <w:color w:val="000000"/>
          <w:sz w:val="28"/>
          <w:szCs w:val="28"/>
        </w:rPr>
        <w:t xml:space="preserve"> (кадастровий номер 4810136900:04:066:0017), для будівництва і обслуговування житлового будинку, господарських будівель і споруд (присадибна ділянка) по вул. 6 Поздовжній, 75 в </w:t>
      </w:r>
      <w:proofErr w:type="spellStart"/>
      <w:r w:rsidR="002E6F2A" w:rsidRPr="002E6F2A">
        <w:rPr>
          <w:color w:val="000000"/>
          <w:sz w:val="28"/>
          <w:szCs w:val="28"/>
        </w:rPr>
        <w:t>Інгульському</w:t>
      </w:r>
      <w:proofErr w:type="spellEnd"/>
      <w:r w:rsidR="002E6F2A" w:rsidRPr="002E6F2A">
        <w:rPr>
          <w:color w:val="000000"/>
          <w:sz w:val="28"/>
          <w:szCs w:val="28"/>
        </w:rPr>
        <w:t xml:space="preserve"> районі м. Миколаєва (забудована земельна ділянка).</w:t>
      </w:r>
    </w:p>
    <w:p w14:paraId="506909F9" w14:textId="77777777" w:rsidR="002E6F2A" w:rsidRPr="002E6F2A" w:rsidRDefault="002E6F2A" w:rsidP="002E6F2A">
      <w:pPr>
        <w:ind w:firstLine="567"/>
        <w:jc w:val="both"/>
        <w:rPr>
          <w:color w:val="000000"/>
          <w:sz w:val="28"/>
          <w:szCs w:val="28"/>
        </w:rPr>
      </w:pPr>
      <w:r w:rsidRPr="002E6F2A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52181A63" w14:textId="5CC5C7F7" w:rsidR="002E6F2A" w:rsidRPr="002E6F2A" w:rsidRDefault="002E6F2A" w:rsidP="002E6F2A">
      <w:pPr>
        <w:ind w:firstLine="567"/>
        <w:jc w:val="both"/>
        <w:rPr>
          <w:color w:val="000000"/>
          <w:sz w:val="28"/>
          <w:szCs w:val="28"/>
        </w:rPr>
      </w:pPr>
      <w:r w:rsidRPr="002E6F2A">
        <w:rPr>
          <w:color w:val="000000"/>
          <w:sz w:val="28"/>
          <w:szCs w:val="28"/>
        </w:rPr>
        <w:t xml:space="preserve">1.1. Надати громадянці </w:t>
      </w:r>
      <w:proofErr w:type="spellStart"/>
      <w:r w:rsidRPr="002E6F2A">
        <w:rPr>
          <w:color w:val="000000"/>
          <w:sz w:val="28"/>
          <w:szCs w:val="28"/>
        </w:rPr>
        <w:t>Осадченко</w:t>
      </w:r>
      <w:proofErr w:type="spellEnd"/>
      <w:r w:rsidRPr="002E6F2A">
        <w:rPr>
          <w:color w:val="000000"/>
          <w:sz w:val="28"/>
          <w:szCs w:val="28"/>
        </w:rPr>
        <w:t xml:space="preserve"> Наталі Олександрівні у власність земельну ділянку (кадастровий номер 4810136900:04:066:0017) площею 891 </w:t>
      </w:r>
      <w:proofErr w:type="spellStart"/>
      <w:r w:rsidRPr="002E6F2A">
        <w:rPr>
          <w:color w:val="000000"/>
          <w:sz w:val="28"/>
          <w:szCs w:val="28"/>
        </w:rPr>
        <w:t>кв.м</w:t>
      </w:r>
      <w:proofErr w:type="spellEnd"/>
      <w:r w:rsidRPr="002E6F2A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6 Поздовжній, 75 в </w:t>
      </w:r>
      <w:proofErr w:type="spellStart"/>
      <w:r w:rsidRPr="002E6F2A">
        <w:rPr>
          <w:color w:val="000000"/>
          <w:sz w:val="28"/>
          <w:szCs w:val="28"/>
        </w:rPr>
        <w:t>Інгульському</w:t>
      </w:r>
      <w:proofErr w:type="spellEnd"/>
      <w:r w:rsidRPr="002E6F2A">
        <w:rPr>
          <w:color w:val="000000"/>
          <w:sz w:val="28"/>
          <w:szCs w:val="28"/>
        </w:rPr>
        <w:t xml:space="preserve"> районі м. Миколаєва (право власності на нерухоме майно відповідно до інформації з державного реєстру речових прав від 21.11.2017 № </w:t>
      </w:r>
      <w:r w:rsidRPr="002E6F2A">
        <w:rPr>
          <w:color w:val="000000"/>
          <w:sz w:val="28"/>
          <w:szCs w:val="28"/>
          <w:lang w:val="pl-PL"/>
        </w:rPr>
        <w:t>23476349</w:t>
      </w:r>
      <w:r w:rsidRPr="002E6F2A">
        <w:rPr>
          <w:color w:val="000000"/>
          <w:sz w:val="28"/>
          <w:szCs w:val="28"/>
        </w:rPr>
        <w:t xml:space="preserve">, зареєстроване за </w:t>
      </w:r>
      <w:proofErr w:type="spellStart"/>
      <w:r w:rsidRPr="002E6F2A">
        <w:rPr>
          <w:color w:val="000000"/>
          <w:sz w:val="28"/>
          <w:szCs w:val="28"/>
        </w:rPr>
        <w:t>Осадченко</w:t>
      </w:r>
      <w:proofErr w:type="spellEnd"/>
      <w:r w:rsidRPr="002E6F2A">
        <w:rPr>
          <w:color w:val="000000"/>
          <w:sz w:val="28"/>
          <w:szCs w:val="28"/>
        </w:rPr>
        <w:t xml:space="preserve"> Натал</w:t>
      </w:r>
      <w:r w:rsidR="00535F46">
        <w:rPr>
          <w:color w:val="000000"/>
          <w:sz w:val="28"/>
          <w:szCs w:val="28"/>
        </w:rPr>
        <w:t>е</w:t>
      </w:r>
      <w:r w:rsidRPr="002E6F2A">
        <w:rPr>
          <w:color w:val="000000"/>
          <w:sz w:val="28"/>
          <w:szCs w:val="28"/>
        </w:rPr>
        <w:t>ю Олександрівною на підставі договору купівлі-продажу житлового будинку від 21.11.2017 № 4648), відповідно до висновку департаменту архітектури та містобудування Миколаївської міської ради від 30.10.2024 № 46801/12.02.18/24-2.</w:t>
      </w:r>
    </w:p>
    <w:p w14:paraId="01B922DB" w14:textId="77777777" w:rsidR="002E6F2A" w:rsidRPr="002E6F2A" w:rsidRDefault="002E6F2A" w:rsidP="002E6F2A">
      <w:pPr>
        <w:ind w:firstLine="567"/>
        <w:jc w:val="both"/>
        <w:rPr>
          <w:color w:val="000000"/>
          <w:sz w:val="28"/>
          <w:szCs w:val="28"/>
        </w:rPr>
      </w:pPr>
      <w:r w:rsidRPr="002E6F2A">
        <w:rPr>
          <w:color w:val="000000"/>
          <w:sz w:val="28"/>
          <w:szCs w:val="28"/>
        </w:rPr>
        <w:t>2. Замовнику:</w:t>
      </w:r>
    </w:p>
    <w:p w14:paraId="367AEBB3" w14:textId="77777777" w:rsidR="002E6F2A" w:rsidRPr="002E6F2A" w:rsidRDefault="002E6F2A" w:rsidP="002E6F2A">
      <w:pPr>
        <w:ind w:firstLine="567"/>
        <w:jc w:val="both"/>
        <w:rPr>
          <w:color w:val="000000"/>
          <w:sz w:val="28"/>
          <w:szCs w:val="28"/>
        </w:rPr>
      </w:pPr>
      <w:r w:rsidRPr="002E6F2A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4B0F817" w14:textId="77777777" w:rsidR="002E6F2A" w:rsidRPr="002E6F2A" w:rsidRDefault="002E6F2A" w:rsidP="002E6F2A">
      <w:pPr>
        <w:ind w:firstLine="567"/>
        <w:jc w:val="both"/>
        <w:rPr>
          <w:color w:val="000000"/>
          <w:sz w:val="28"/>
          <w:szCs w:val="28"/>
        </w:rPr>
      </w:pPr>
      <w:r w:rsidRPr="002E6F2A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02D9200A" w:rsidR="006A590E" w:rsidRPr="002E6F2A" w:rsidRDefault="002E6F2A" w:rsidP="002E6F2A">
      <w:pPr>
        <w:ind w:firstLine="567"/>
        <w:jc w:val="both"/>
        <w:rPr>
          <w:color w:val="000000"/>
          <w:sz w:val="28"/>
          <w:szCs w:val="28"/>
        </w:rPr>
      </w:pPr>
      <w:r w:rsidRPr="002E6F2A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lastRenderedPageBreak/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B554F4">
      <w:footerReference w:type="default" r:id="rId6"/>
      <w:pgSz w:w="11910" w:h="16840"/>
      <w:pgMar w:top="1418" w:right="570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F3DE1" w14:textId="77777777" w:rsidR="00647C4F" w:rsidRDefault="00647C4F">
      <w:r>
        <w:separator/>
      </w:r>
    </w:p>
  </w:endnote>
  <w:endnote w:type="continuationSeparator" w:id="0">
    <w:p w14:paraId="3845C96C" w14:textId="77777777" w:rsidR="00647C4F" w:rsidRDefault="0064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6F79" w14:textId="77777777" w:rsidR="00647C4F" w:rsidRDefault="00647C4F">
      <w:r>
        <w:separator/>
      </w:r>
    </w:p>
  </w:footnote>
  <w:footnote w:type="continuationSeparator" w:id="0">
    <w:p w14:paraId="42677EB2" w14:textId="77777777" w:rsidR="00647C4F" w:rsidRDefault="0064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47C4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567B7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19BE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3305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65</cp:revision>
  <cp:lastPrinted>2024-11-07T10:23:00Z</cp:lastPrinted>
  <dcterms:created xsi:type="dcterms:W3CDTF">2024-05-01T11:22:00Z</dcterms:created>
  <dcterms:modified xsi:type="dcterms:W3CDTF">2024-11-07T10:23:00Z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