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3A" w:rsidRDefault="008B1E3A" w:rsidP="008B1E3A">
      <w:pPr>
        <w:pStyle w:val="20"/>
        <w:tabs>
          <w:tab w:val="left" w:pos="180"/>
          <w:tab w:val="right" w:pos="9638"/>
        </w:tabs>
        <w:ind w:left="180"/>
        <w:rPr>
          <w:rFonts w:ascii="Times New Roman" w:hAnsi="Times New Roman" w:cs="Times New Roman"/>
          <w:sz w:val="20"/>
          <w:szCs w:val="26"/>
        </w:rPr>
      </w:pPr>
    </w:p>
    <w:p w:rsidR="004629A8" w:rsidRPr="00994DB7" w:rsidRDefault="00711551" w:rsidP="008B1E3A">
      <w:pPr>
        <w:pStyle w:val="20"/>
        <w:tabs>
          <w:tab w:val="left" w:pos="180"/>
          <w:tab w:val="right" w:pos="9638"/>
        </w:tabs>
        <w:ind w:left="180"/>
        <w:rPr>
          <w:rFonts w:ascii="Times New Roman" w:hAnsi="Times New Roman" w:cs="Times New Roman"/>
          <w:sz w:val="20"/>
          <w:szCs w:val="26"/>
          <w:lang w:val="ru-RU"/>
        </w:rPr>
      </w:pPr>
      <w:proofErr w:type="gramStart"/>
      <w:r w:rsidRPr="0065778E">
        <w:rPr>
          <w:rFonts w:ascii="Times New Roman" w:hAnsi="Times New Roman" w:cs="Times New Roman"/>
          <w:sz w:val="20"/>
          <w:szCs w:val="26"/>
          <w:lang w:val="en-US"/>
        </w:rPr>
        <w:t>s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-</w:t>
      </w:r>
      <w:proofErr w:type="spellStart"/>
      <w:r w:rsidRPr="0065778E">
        <w:rPr>
          <w:rFonts w:ascii="Times New Roman" w:hAnsi="Times New Roman" w:cs="Times New Roman"/>
          <w:sz w:val="20"/>
          <w:szCs w:val="26"/>
          <w:lang w:val="en-US"/>
        </w:rPr>
        <w:t>fk</w:t>
      </w:r>
      <w:proofErr w:type="spellEnd"/>
      <w:r w:rsidR="000E5A5E">
        <w:rPr>
          <w:rFonts w:ascii="Times New Roman" w:hAnsi="Times New Roman" w:cs="Times New Roman"/>
          <w:sz w:val="20"/>
          <w:szCs w:val="26"/>
          <w:lang w:val="ru-RU"/>
        </w:rPr>
        <w:t>-</w:t>
      </w:r>
      <w:r w:rsidR="00890A58">
        <w:rPr>
          <w:rFonts w:ascii="Times New Roman" w:hAnsi="Times New Roman" w:cs="Times New Roman"/>
          <w:sz w:val="20"/>
          <w:szCs w:val="26"/>
          <w:lang w:val="ru-RU"/>
        </w:rPr>
        <w:t>00</w:t>
      </w:r>
      <w:r w:rsidR="005063DE">
        <w:rPr>
          <w:rFonts w:ascii="Times New Roman" w:hAnsi="Times New Roman" w:cs="Times New Roman"/>
          <w:sz w:val="20"/>
          <w:szCs w:val="26"/>
          <w:lang w:val="ru-RU"/>
        </w:rPr>
        <w:t>7</w:t>
      </w:r>
      <w:proofErr w:type="gramEnd"/>
      <w:r w:rsidR="00593838">
        <w:rPr>
          <w:rFonts w:ascii="Times New Roman" w:hAnsi="Times New Roman" w:cs="Times New Roman"/>
          <w:sz w:val="20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                                                                                                  </w:t>
      </w:r>
      <w:r w:rsidR="008B1E3A">
        <w:rPr>
          <w:rFonts w:ascii="Times New Roman" w:hAnsi="Times New Roman" w:cs="Times New Roman"/>
          <w:sz w:val="20"/>
          <w:szCs w:val="26"/>
          <w:lang w:val="ru-RU"/>
        </w:rPr>
        <w:t xml:space="preserve">      </w:t>
      </w:r>
      <w:r w:rsidR="00593838">
        <w:rPr>
          <w:rFonts w:ascii="Times New Roman" w:hAnsi="Times New Roman" w:cs="Times New Roman"/>
          <w:sz w:val="20"/>
          <w:szCs w:val="26"/>
          <w:lang w:val="ru-RU"/>
        </w:rPr>
        <w:t xml:space="preserve">     </w:t>
      </w:r>
      <w:r w:rsidR="00890A58">
        <w:rPr>
          <w:rFonts w:ascii="Times New Roman" w:hAnsi="Times New Roman" w:cs="Times New Roman"/>
          <w:sz w:val="20"/>
          <w:szCs w:val="26"/>
          <w:lang w:val="ru-RU"/>
        </w:rPr>
        <w:t xml:space="preserve">  </w:t>
      </w:r>
      <w:r w:rsidR="005063DE">
        <w:rPr>
          <w:rFonts w:ascii="Times New Roman" w:hAnsi="Times New Roman" w:cs="Times New Roman"/>
          <w:sz w:val="20"/>
          <w:szCs w:val="26"/>
          <w:lang w:val="ru-RU"/>
        </w:rPr>
        <w:t>29</w:t>
      </w:r>
      <w:r w:rsidR="009F7005">
        <w:rPr>
          <w:rFonts w:ascii="Times New Roman" w:hAnsi="Times New Roman" w:cs="Times New Roman"/>
          <w:sz w:val="20"/>
          <w:szCs w:val="26"/>
          <w:lang w:val="ru-RU"/>
        </w:rPr>
        <w:t>.01.2025</w:t>
      </w:r>
    </w:p>
    <w:p w:rsidR="004629A8" w:rsidRPr="00890A58" w:rsidRDefault="004629A8" w:rsidP="00024C84">
      <w:pPr>
        <w:pStyle w:val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0A58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890A58" w:rsidRDefault="004629A8" w:rsidP="00024C84">
      <w:pPr>
        <w:pStyle w:val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0A58">
        <w:rPr>
          <w:rFonts w:ascii="Times New Roman" w:eastAsia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020F09" w:rsidRPr="00890A58" w:rsidRDefault="009F7005" w:rsidP="00593838">
      <w:pPr>
        <w:jc w:val="center"/>
        <w:rPr>
          <w:color w:val="000000"/>
          <w:sz w:val="26"/>
          <w:szCs w:val="26"/>
        </w:rPr>
      </w:pPr>
      <w:r w:rsidRPr="00890A58">
        <w:rPr>
          <w:sz w:val="26"/>
          <w:szCs w:val="26"/>
        </w:rPr>
        <w:t>«</w:t>
      </w:r>
      <w:r w:rsidR="00890A58" w:rsidRPr="00890A58">
        <w:rPr>
          <w:color w:val="000000"/>
          <w:sz w:val="26"/>
          <w:szCs w:val="26"/>
        </w:rPr>
        <w:t xml:space="preserve">Про </w:t>
      </w:r>
      <w:r w:rsidR="00D822A9">
        <w:rPr>
          <w:color w:val="000000"/>
          <w:sz w:val="26"/>
          <w:szCs w:val="26"/>
        </w:rPr>
        <w:t>в</w:t>
      </w:r>
      <w:bookmarkStart w:id="0" w:name="_GoBack"/>
      <w:bookmarkEnd w:id="0"/>
      <w:r w:rsidR="00890A58" w:rsidRPr="00890A58">
        <w:rPr>
          <w:color w:val="000000"/>
          <w:sz w:val="26"/>
          <w:szCs w:val="26"/>
        </w:rPr>
        <w:t xml:space="preserve">несення змін до </w:t>
      </w:r>
      <w:r w:rsidR="00890A58" w:rsidRPr="00890A58">
        <w:rPr>
          <w:sz w:val="26"/>
          <w:szCs w:val="26"/>
          <w:shd w:val="clear" w:color="auto" w:fill="FFFFFF"/>
        </w:rPr>
        <w:t xml:space="preserve">рішення міської ради від </w:t>
      </w:r>
      <w:r w:rsidR="00890A58" w:rsidRPr="00890A58">
        <w:rPr>
          <w:sz w:val="26"/>
          <w:szCs w:val="26"/>
        </w:rPr>
        <w:t>22.11.2022 №15/33 «</w:t>
      </w:r>
      <w:r w:rsidR="00890A58" w:rsidRPr="00890A58">
        <w:rPr>
          <w:sz w:val="26"/>
          <w:szCs w:val="26"/>
          <w:shd w:val="clear" w:color="auto" w:fill="FFFFFF"/>
        </w:rPr>
        <w:t>Про реорганізацію  бюджетної  установи Миколаївської міської  ради «Культурно-ігровий комплекс «Дитяче містечко «Казка» шляхом приєднання до Миколаївського міського палацу культури та урочистих подій»</w:t>
      </w:r>
    </w:p>
    <w:p w:rsidR="00020F09" w:rsidRPr="00890A58" w:rsidRDefault="00020F09" w:rsidP="00D672BA">
      <w:pPr>
        <w:pStyle w:val="a7"/>
        <w:spacing w:line="276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7B589F" w:rsidRPr="00890A58" w:rsidRDefault="007B589F" w:rsidP="00464D9C">
      <w:pPr>
        <w:ind w:firstLine="709"/>
        <w:jc w:val="both"/>
        <w:rPr>
          <w:sz w:val="26"/>
          <w:szCs w:val="26"/>
        </w:rPr>
      </w:pPr>
      <w:r w:rsidRPr="00890A58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890A58">
        <w:rPr>
          <w:sz w:val="26"/>
          <w:szCs w:val="26"/>
          <w:lang w:eastAsia="uk-UA" w:bidi="uk-UA"/>
        </w:rPr>
        <w:t xml:space="preserve">в особі заступника начальника </w:t>
      </w:r>
      <w:r w:rsidRPr="00890A58">
        <w:rPr>
          <w:sz w:val="26"/>
          <w:szCs w:val="26"/>
        </w:rPr>
        <w:t>управління комунального майна Миколаївської міської ради – Дмитрової Тетяни Олександрівни</w:t>
      </w:r>
      <w:r w:rsidR="00505587" w:rsidRPr="00890A58">
        <w:rPr>
          <w:sz w:val="26"/>
          <w:szCs w:val="26"/>
        </w:rPr>
        <w:t xml:space="preserve"> (</w:t>
      </w:r>
      <w:proofErr w:type="spellStart"/>
      <w:r w:rsidR="00505587" w:rsidRPr="00890A58">
        <w:rPr>
          <w:sz w:val="26"/>
          <w:szCs w:val="26"/>
        </w:rPr>
        <w:t>м.Миколаїв</w:t>
      </w:r>
      <w:proofErr w:type="spellEnd"/>
      <w:r w:rsidR="00505587" w:rsidRPr="00890A58">
        <w:rPr>
          <w:sz w:val="26"/>
          <w:szCs w:val="26"/>
        </w:rPr>
        <w:t xml:space="preserve">, </w:t>
      </w:r>
      <w:proofErr w:type="spellStart"/>
      <w:r w:rsidR="00505587" w:rsidRPr="00890A58">
        <w:rPr>
          <w:sz w:val="26"/>
          <w:szCs w:val="26"/>
        </w:rPr>
        <w:t>вул.Адміральська</w:t>
      </w:r>
      <w:proofErr w:type="spellEnd"/>
      <w:r w:rsidR="00505587" w:rsidRPr="00890A58">
        <w:rPr>
          <w:sz w:val="26"/>
          <w:szCs w:val="26"/>
        </w:rPr>
        <w:t xml:space="preserve">, 20; </w:t>
      </w:r>
      <w:hyperlink r:id="rId9" w:history="1">
        <w:r w:rsidR="00505587" w:rsidRPr="00890A58">
          <w:rPr>
            <w:sz w:val="26"/>
            <w:szCs w:val="26"/>
          </w:rPr>
          <w:t>t.dmytrova@gmail.com</w:t>
        </w:r>
      </w:hyperlink>
      <w:r w:rsidR="00505587" w:rsidRPr="00890A58">
        <w:rPr>
          <w:sz w:val="26"/>
          <w:szCs w:val="26"/>
        </w:rPr>
        <w:t xml:space="preserve">; </w:t>
      </w:r>
      <w:hyperlink r:id="rId10" w:history="1">
        <w:r w:rsidR="00505587" w:rsidRPr="00890A58">
          <w:rPr>
            <w:sz w:val="26"/>
            <w:szCs w:val="26"/>
          </w:rPr>
          <w:t>komunmaino@mkrada.gov.ua</w:t>
        </w:r>
      </w:hyperlink>
      <w:r w:rsidR="00505587" w:rsidRPr="00890A58">
        <w:rPr>
          <w:sz w:val="26"/>
          <w:szCs w:val="26"/>
        </w:rPr>
        <w:t>; тел. (0512) 37-40-70)</w:t>
      </w:r>
      <w:r w:rsidRPr="00890A58">
        <w:rPr>
          <w:sz w:val="26"/>
          <w:szCs w:val="26"/>
        </w:rPr>
        <w:t>.</w:t>
      </w:r>
    </w:p>
    <w:p w:rsidR="007B589F" w:rsidRPr="00890A58" w:rsidRDefault="007B589F" w:rsidP="00464D9C">
      <w:pPr>
        <w:ind w:firstLine="709"/>
        <w:jc w:val="both"/>
        <w:rPr>
          <w:sz w:val="26"/>
          <w:szCs w:val="26"/>
        </w:rPr>
      </w:pPr>
      <w:r w:rsidRPr="00890A58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</w:t>
      </w:r>
      <w:r w:rsidR="00020F09" w:rsidRPr="00890A58">
        <w:rPr>
          <w:sz w:val="26"/>
          <w:szCs w:val="26"/>
        </w:rPr>
        <w:t xml:space="preserve">по роботі з комунальними підприємства, установами та організаціями </w:t>
      </w:r>
      <w:r w:rsidRPr="00890A58">
        <w:rPr>
          <w:sz w:val="26"/>
          <w:szCs w:val="26"/>
        </w:rPr>
        <w:t xml:space="preserve"> –</w:t>
      </w:r>
      <w:r w:rsidR="00020F09" w:rsidRPr="00890A58">
        <w:rPr>
          <w:sz w:val="26"/>
          <w:szCs w:val="26"/>
        </w:rPr>
        <w:t xml:space="preserve"> Бондар</w:t>
      </w:r>
      <w:r w:rsidRPr="00890A58">
        <w:rPr>
          <w:sz w:val="26"/>
          <w:szCs w:val="26"/>
        </w:rPr>
        <w:t xml:space="preserve"> </w:t>
      </w:r>
      <w:r w:rsidR="00020F09" w:rsidRPr="00890A58">
        <w:rPr>
          <w:sz w:val="26"/>
          <w:szCs w:val="26"/>
        </w:rPr>
        <w:t xml:space="preserve">Ірини Станіславівни </w:t>
      </w:r>
      <w:r w:rsidR="00505587" w:rsidRPr="00890A58">
        <w:rPr>
          <w:sz w:val="26"/>
          <w:szCs w:val="26"/>
        </w:rPr>
        <w:t xml:space="preserve">(м. Миколаїв, вул. Адміральська, 20; </w:t>
      </w:r>
      <w:hyperlink r:id="rId11" w:tooltip="o.denysenko@mkrada.gov.ua" w:history="1">
        <w:r w:rsidR="00020F09" w:rsidRPr="00890A58">
          <w:rPr>
            <w:sz w:val="26"/>
            <w:szCs w:val="26"/>
            <w:lang w:val="en-US"/>
          </w:rPr>
          <w:t>ir</w:t>
        </w:r>
        <w:r w:rsidR="00020F09" w:rsidRPr="00890A58">
          <w:rPr>
            <w:sz w:val="26"/>
            <w:szCs w:val="26"/>
            <w:lang w:val="ru-RU"/>
          </w:rPr>
          <w:t>.</w:t>
        </w:r>
        <w:r w:rsidR="00020F09" w:rsidRPr="00890A58">
          <w:rPr>
            <w:sz w:val="26"/>
            <w:szCs w:val="26"/>
            <w:lang w:val="en-US"/>
          </w:rPr>
          <w:t>bondar</w:t>
        </w:r>
        <w:r w:rsidR="00505587" w:rsidRPr="00890A58">
          <w:rPr>
            <w:sz w:val="26"/>
            <w:szCs w:val="26"/>
          </w:rPr>
          <w:t>@mkrada.gov.ua</w:t>
        </w:r>
      </w:hyperlink>
      <w:r w:rsidR="00505587" w:rsidRPr="00890A58">
        <w:rPr>
          <w:sz w:val="26"/>
          <w:szCs w:val="26"/>
        </w:rPr>
        <w:t xml:space="preserve">; тел. </w:t>
      </w:r>
      <w:r w:rsidR="00D4028D" w:rsidRPr="00890A58">
        <w:rPr>
          <w:sz w:val="26"/>
          <w:szCs w:val="26"/>
        </w:rPr>
        <w:t>(0512) 37-14-24</w:t>
      </w:r>
      <w:r w:rsidR="00505587" w:rsidRPr="00890A58">
        <w:rPr>
          <w:sz w:val="26"/>
          <w:szCs w:val="26"/>
        </w:rPr>
        <w:t>)</w:t>
      </w:r>
      <w:r w:rsidRPr="00890A58">
        <w:rPr>
          <w:sz w:val="26"/>
          <w:szCs w:val="26"/>
        </w:rPr>
        <w:t>, яка відповідальна за його супровід.</w:t>
      </w:r>
    </w:p>
    <w:p w:rsidR="007B589F" w:rsidRPr="00890A58" w:rsidRDefault="007B589F" w:rsidP="00464D9C">
      <w:pPr>
        <w:ind w:firstLine="709"/>
        <w:jc w:val="both"/>
        <w:rPr>
          <w:sz w:val="26"/>
          <w:szCs w:val="26"/>
        </w:rPr>
      </w:pPr>
      <w:r w:rsidRPr="00890A58">
        <w:rPr>
          <w:sz w:val="26"/>
          <w:szCs w:val="26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</w:t>
      </w:r>
      <w:r w:rsidR="00463BCC" w:rsidRPr="00890A58">
        <w:rPr>
          <w:sz w:val="26"/>
          <w:szCs w:val="26"/>
        </w:rPr>
        <w:t xml:space="preserve"> (</w:t>
      </w:r>
      <w:proofErr w:type="spellStart"/>
      <w:r w:rsidR="00463BCC" w:rsidRPr="00890A58">
        <w:rPr>
          <w:sz w:val="26"/>
          <w:szCs w:val="26"/>
        </w:rPr>
        <w:t>м.Миколаїв</w:t>
      </w:r>
      <w:proofErr w:type="spellEnd"/>
      <w:r w:rsidR="00463BCC" w:rsidRPr="00890A58">
        <w:rPr>
          <w:sz w:val="26"/>
          <w:szCs w:val="26"/>
        </w:rPr>
        <w:t xml:space="preserve">, </w:t>
      </w:r>
      <w:proofErr w:type="spellStart"/>
      <w:r w:rsidR="00463BCC" w:rsidRPr="00890A58">
        <w:rPr>
          <w:sz w:val="26"/>
          <w:szCs w:val="26"/>
        </w:rPr>
        <w:t>вул.Адміральська</w:t>
      </w:r>
      <w:proofErr w:type="spellEnd"/>
      <w:r w:rsidR="00463BCC" w:rsidRPr="00890A58">
        <w:rPr>
          <w:sz w:val="26"/>
          <w:szCs w:val="26"/>
        </w:rPr>
        <w:t>, 20;</w:t>
      </w:r>
      <w:r w:rsidR="00571225">
        <w:rPr>
          <w:sz w:val="26"/>
          <w:szCs w:val="26"/>
        </w:rPr>
        <w:t xml:space="preserve"> </w:t>
      </w:r>
      <w:hyperlink r:id="rId12" w:history="1">
        <w:r w:rsidR="00463BCC" w:rsidRPr="00890A58">
          <w:rPr>
            <w:sz w:val="26"/>
            <w:szCs w:val="26"/>
          </w:rPr>
          <w:t>t.dmytrova@gmail.com</w:t>
        </w:r>
      </w:hyperlink>
      <w:r w:rsidR="00463BCC" w:rsidRPr="00890A58">
        <w:rPr>
          <w:sz w:val="26"/>
          <w:szCs w:val="26"/>
        </w:rPr>
        <w:t xml:space="preserve">; </w:t>
      </w:r>
      <w:hyperlink r:id="rId13" w:history="1">
        <w:r w:rsidR="00463BCC" w:rsidRPr="00890A58">
          <w:rPr>
            <w:sz w:val="26"/>
            <w:szCs w:val="26"/>
          </w:rPr>
          <w:t>komunmaino@mkrada.gov.ua</w:t>
        </w:r>
      </w:hyperlink>
      <w:r w:rsidR="00463BCC" w:rsidRPr="00890A58">
        <w:rPr>
          <w:sz w:val="26"/>
          <w:szCs w:val="26"/>
        </w:rPr>
        <w:t>; тел. (0512) 37-40-70)</w:t>
      </w:r>
      <w:r w:rsidRPr="00890A58">
        <w:rPr>
          <w:sz w:val="26"/>
          <w:szCs w:val="26"/>
        </w:rPr>
        <w:t>.</w:t>
      </w:r>
    </w:p>
    <w:p w:rsidR="00825783" w:rsidRPr="00890A58" w:rsidRDefault="007B589F" w:rsidP="00825783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90A58">
        <w:rPr>
          <w:rFonts w:ascii="Times New Roman" w:hAnsi="Times New Roman" w:cs="Times New Roman"/>
          <w:sz w:val="26"/>
          <w:szCs w:val="26"/>
        </w:rPr>
        <w:t>Контроль за виконанням рішення покладається на постійн</w:t>
      </w:r>
      <w:r w:rsidR="002256E4" w:rsidRPr="00890A58">
        <w:rPr>
          <w:rFonts w:ascii="Times New Roman" w:hAnsi="Times New Roman" w:cs="Times New Roman"/>
          <w:sz w:val="26"/>
          <w:szCs w:val="26"/>
        </w:rPr>
        <w:t>і</w:t>
      </w:r>
      <w:r w:rsidRPr="00890A58">
        <w:rPr>
          <w:rFonts w:ascii="Times New Roman" w:hAnsi="Times New Roman" w:cs="Times New Roman"/>
          <w:sz w:val="26"/>
          <w:szCs w:val="26"/>
        </w:rPr>
        <w:t xml:space="preserve"> комісі</w:t>
      </w:r>
      <w:r w:rsidR="002256E4" w:rsidRPr="00890A58">
        <w:rPr>
          <w:rFonts w:ascii="Times New Roman" w:hAnsi="Times New Roman" w:cs="Times New Roman"/>
          <w:sz w:val="26"/>
          <w:szCs w:val="26"/>
        </w:rPr>
        <w:t>ї</w:t>
      </w:r>
      <w:r w:rsidRPr="00890A58">
        <w:rPr>
          <w:rFonts w:ascii="Times New Roman" w:hAnsi="Times New Roman" w:cs="Times New Roman"/>
          <w:sz w:val="26"/>
          <w:szCs w:val="26"/>
        </w:rPr>
        <w:t xml:space="preserve"> міської ради</w:t>
      </w:r>
      <w:r w:rsidR="002256E4" w:rsidRPr="00890A58">
        <w:rPr>
          <w:rFonts w:ascii="Times New Roman" w:hAnsi="Times New Roman" w:cs="Times New Roman"/>
          <w:sz w:val="26"/>
          <w:szCs w:val="26"/>
        </w:rPr>
        <w:t>:</w:t>
      </w:r>
      <w:r w:rsidR="00890A58" w:rsidRPr="00890A58">
        <w:rPr>
          <w:rFonts w:ascii="Times New Roman" w:hAnsi="Times New Roman" w:cs="Times New Roman"/>
          <w:sz w:val="26"/>
          <w:szCs w:val="26"/>
        </w:rPr>
        <w:t xml:space="preserve"> </w:t>
      </w:r>
      <w:r w:rsidR="002256E4" w:rsidRPr="00890A58">
        <w:rPr>
          <w:rFonts w:ascii="Times New Roman" w:hAnsi="Times New Roman" w:cs="Times New Roman"/>
          <w:sz w:val="26"/>
          <w:szCs w:val="26"/>
        </w:rPr>
        <w:t>з питань житлово-комунального господарства, комунальної власності, благоустрою міста, промисловості, транспорту, енергозбереження, зв</w:t>
      </w:r>
      <w:r w:rsidR="002256E4" w:rsidRPr="00890A58">
        <w:rPr>
          <w:rFonts w:ascii="Times New Roman" w:hAnsi="Times New Roman" w:cs="Times New Roman"/>
          <w:sz w:val="26"/>
          <w:szCs w:val="26"/>
          <w:shd w:val="clear" w:color="auto" w:fill="FFFFFF"/>
        </w:rPr>
        <w:t>’</w:t>
      </w:r>
      <w:r w:rsidR="002256E4" w:rsidRPr="00890A58">
        <w:rPr>
          <w:rFonts w:ascii="Times New Roman" w:hAnsi="Times New Roman" w:cs="Times New Roman"/>
          <w:sz w:val="26"/>
          <w:szCs w:val="26"/>
        </w:rPr>
        <w:t xml:space="preserve">язку, інформаційних технологій та </w:t>
      </w:r>
      <w:proofErr w:type="spellStart"/>
      <w:r w:rsidR="002256E4" w:rsidRPr="00890A58">
        <w:rPr>
          <w:rFonts w:ascii="Times New Roman" w:hAnsi="Times New Roman" w:cs="Times New Roman"/>
          <w:sz w:val="26"/>
          <w:szCs w:val="26"/>
        </w:rPr>
        <w:t>діджиталізації</w:t>
      </w:r>
      <w:proofErr w:type="spellEnd"/>
      <w:r w:rsidR="002256E4" w:rsidRPr="00890A58">
        <w:rPr>
          <w:rFonts w:ascii="Times New Roman" w:hAnsi="Times New Roman" w:cs="Times New Roman"/>
          <w:sz w:val="26"/>
          <w:szCs w:val="26"/>
        </w:rPr>
        <w:t xml:space="preserve"> (Іванова), </w:t>
      </w:r>
      <w:r w:rsidR="002256E4" w:rsidRPr="00890A58">
        <w:rPr>
          <w:rFonts w:ascii="Times New Roman" w:hAnsi="Times New Roman" w:cs="Times New Roman"/>
          <w:sz w:val="26"/>
          <w:szCs w:val="26"/>
          <w:shd w:val="clear" w:color="auto" w:fill="FFFFFF"/>
        </w:rPr>
        <w:t>з питань охорони здоров’я, соціального захисту населення, освіти, культури, туризму, молоді та спорту (Норд), заступника міського голови Петрова А.Л.</w:t>
      </w:r>
    </w:p>
    <w:p w:rsidR="0032763B" w:rsidRPr="00890A58" w:rsidRDefault="0032763B" w:rsidP="0032763B">
      <w:pPr>
        <w:pStyle w:val="20"/>
        <w:rPr>
          <w:sz w:val="26"/>
          <w:szCs w:val="26"/>
        </w:rPr>
      </w:pPr>
    </w:p>
    <w:p w:rsidR="004629A8" w:rsidRPr="00890A58" w:rsidRDefault="004629A8" w:rsidP="00825783">
      <w:pPr>
        <w:pStyle w:val="2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A58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Мета і завдання прийняття </w:t>
      </w:r>
      <w:proofErr w:type="spellStart"/>
      <w:r w:rsidRPr="00890A58"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 w:rsidRPr="00890A58">
        <w:rPr>
          <w:rFonts w:ascii="Times New Roman" w:eastAsia="Times New Roman" w:hAnsi="Times New Roman" w:cs="Times New Roman"/>
          <w:b/>
          <w:sz w:val="26"/>
          <w:szCs w:val="26"/>
        </w:rPr>
        <w:t xml:space="preserve"> рішення</w:t>
      </w:r>
    </w:p>
    <w:p w:rsidR="0032763B" w:rsidRPr="00890A58" w:rsidRDefault="0032763B" w:rsidP="0032763B">
      <w:pPr>
        <w:pStyle w:val="20"/>
        <w:rPr>
          <w:sz w:val="26"/>
          <w:szCs w:val="26"/>
        </w:rPr>
      </w:pPr>
    </w:p>
    <w:p w:rsidR="009F7005" w:rsidRPr="00890A58" w:rsidRDefault="002256E4" w:rsidP="00890A58">
      <w:pPr>
        <w:ind w:firstLine="709"/>
        <w:jc w:val="both"/>
        <w:rPr>
          <w:sz w:val="26"/>
          <w:szCs w:val="26"/>
          <w:shd w:val="clear" w:color="auto" w:fill="FFFFFF"/>
        </w:rPr>
      </w:pPr>
      <w:proofErr w:type="spellStart"/>
      <w:r w:rsidRPr="00890A58">
        <w:rPr>
          <w:sz w:val="26"/>
          <w:szCs w:val="26"/>
        </w:rPr>
        <w:t>Проєкт</w:t>
      </w:r>
      <w:proofErr w:type="spellEnd"/>
      <w:r w:rsidRPr="00890A58">
        <w:rPr>
          <w:sz w:val="26"/>
          <w:szCs w:val="26"/>
        </w:rPr>
        <w:t xml:space="preserve"> рішення міської ради </w:t>
      </w:r>
      <w:r w:rsidR="00ED7935" w:rsidRPr="00890A58">
        <w:rPr>
          <w:sz w:val="26"/>
          <w:szCs w:val="26"/>
        </w:rPr>
        <w:t>розроблено з</w:t>
      </w:r>
      <w:r w:rsidRPr="00890A58">
        <w:rPr>
          <w:sz w:val="26"/>
          <w:szCs w:val="26"/>
        </w:rPr>
        <w:t xml:space="preserve"> метою </w:t>
      </w:r>
      <w:r w:rsidR="00890A58" w:rsidRPr="00890A58">
        <w:rPr>
          <w:sz w:val="26"/>
          <w:szCs w:val="26"/>
        </w:rPr>
        <w:t>затвердження складу комісії з реорганізації в новій редакції для здійснення організаційних заходів</w:t>
      </w:r>
      <w:r w:rsidR="005063DE" w:rsidRPr="005063DE">
        <w:rPr>
          <w:sz w:val="26"/>
          <w:szCs w:val="26"/>
          <w:shd w:val="clear" w:color="auto" w:fill="FFFFFF"/>
        </w:rPr>
        <w:t xml:space="preserve"> </w:t>
      </w:r>
      <w:r w:rsidR="005063DE" w:rsidRPr="00890A58">
        <w:rPr>
          <w:sz w:val="26"/>
          <w:szCs w:val="26"/>
          <w:shd w:val="clear" w:color="auto" w:fill="FFFFFF"/>
        </w:rPr>
        <w:t>відповідно до чинного законодавства</w:t>
      </w:r>
      <w:r w:rsidR="005063DE">
        <w:rPr>
          <w:sz w:val="26"/>
          <w:szCs w:val="26"/>
          <w:shd w:val="clear" w:color="auto" w:fill="FFFFFF"/>
        </w:rPr>
        <w:t xml:space="preserve"> України</w:t>
      </w:r>
      <w:r w:rsidR="00890A58" w:rsidRPr="00890A58">
        <w:rPr>
          <w:sz w:val="26"/>
          <w:szCs w:val="26"/>
        </w:rPr>
        <w:t xml:space="preserve">, в тому числі </w:t>
      </w:r>
      <w:r w:rsidR="005063DE">
        <w:rPr>
          <w:sz w:val="26"/>
          <w:szCs w:val="26"/>
        </w:rPr>
        <w:t xml:space="preserve">підготовки та </w:t>
      </w:r>
      <w:r w:rsidR="00890A58" w:rsidRPr="00890A58">
        <w:rPr>
          <w:sz w:val="26"/>
          <w:szCs w:val="26"/>
        </w:rPr>
        <w:t xml:space="preserve">затвердження передавального акту, для </w:t>
      </w:r>
      <w:r w:rsidR="005063DE">
        <w:rPr>
          <w:sz w:val="26"/>
          <w:szCs w:val="26"/>
        </w:rPr>
        <w:t xml:space="preserve">завершення процедури </w:t>
      </w:r>
      <w:r w:rsidR="00890A58" w:rsidRPr="00890A58">
        <w:rPr>
          <w:sz w:val="26"/>
          <w:szCs w:val="26"/>
        </w:rPr>
        <w:t>припинення бюджетної  установи Миколаївської міської  ради</w:t>
      </w:r>
      <w:r w:rsidR="00890A58" w:rsidRPr="00890A58">
        <w:rPr>
          <w:sz w:val="26"/>
          <w:szCs w:val="26"/>
          <w:shd w:val="clear" w:color="auto" w:fill="FFFFFF"/>
        </w:rPr>
        <w:t xml:space="preserve"> «Культурно-ігровий комплекс «Дитяче містечко «Казка» шляхом приєднання до Миколаївського міського палацу культури та урочистих подій», враховуючи звернення </w:t>
      </w:r>
      <w:r w:rsidR="00890A58" w:rsidRPr="00890A58">
        <w:rPr>
          <w:sz w:val="26"/>
          <w:szCs w:val="26"/>
        </w:rPr>
        <w:t>управління з питань культури та охорони культурної спадщини  Миколаївської міської ради</w:t>
      </w:r>
      <w:r w:rsidR="00890A58" w:rsidRPr="00890A58">
        <w:rPr>
          <w:sz w:val="26"/>
          <w:szCs w:val="26"/>
          <w:shd w:val="clear" w:color="auto" w:fill="FFFFFF"/>
        </w:rPr>
        <w:t xml:space="preserve"> від </w:t>
      </w:r>
      <w:r w:rsidR="00FE0855" w:rsidRPr="0058469E">
        <w:rPr>
          <w:sz w:val="28"/>
          <w:szCs w:val="28"/>
          <w:shd w:val="clear" w:color="auto" w:fill="FFFFFF"/>
        </w:rPr>
        <w:t>29.01.2025 №5541/15.01-13/25-2</w:t>
      </w:r>
      <w:r w:rsidR="009F7005" w:rsidRPr="00890A58">
        <w:rPr>
          <w:sz w:val="26"/>
          <w:szCs w:val="26"/>
          <w:shd w:val="clear" w:color="auto" w:fill="FFFFFF"/>
        </w:rPr>
        <w:t>.</w:t>
      </w:r>
    </w:p>
    <w:p w:rsidR="00CE2E6A" w:rsidRPr="00890A58" w:rsidRDefault="00CE2E6A" w:rsidP="009F7005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890A58">
        <w:rPr>
          <w:sz w:val="26"/>
          <w:szCs w:val="26"/>
          <w:shd w:val="clear" w:color="auto" w:fill="FFFFFF"/>
        </w:rPr>
        <w:t>Проєкт</w:t>
      </w:r>
      <w:r w:rsidR="00BC476F" w:rsidRPr="00890A58">
        <w:rPr>
          <w:sz w:val="26"/>
          <w:szCs w:val="26"/>
          <w:shd w:val="clear" w:color="auto" w:fill="FFFFFF"/>
        </w:rPr>
        <w:t>ом</w:t>
      </w:r>
      <w:proofErr w:type="spellEnd"/>
      <w:r w:rsidRPr="00890A58">
        <w:rPr>
          <w:sz w:val="26"/>
          <w:szCs w:val="26"/>
          <w:shd w:val="clear" w:color="auto" w:fill="FFFFFF"/>
        </w:rPr>
        <w:t xml:space="preserve"> рішення міської ради </w:t>
      </w:r>
      <w:r w:rsidRPr="00890A58">
        <w:rPr>
          <w:color w:val="000000"/>
          <w:sz w:val="26"/>
          <w:szCs w:val="26"/>
        </w:rPr>
        <w:t>п</w:t>
      </w:r>
      <w:r w:rsidR="00BC476F" w:rsidRPr="00890A58">
        <w:rPr>
          <w:color w:val="000000"/>
          <w:sz w:val="26"/>
          <w:szCs w:val="26"/>
        </w:rPr>
        <w:t>ропонується</w:t>
      </w:r>
      <w:r w:rsidRPr="00890A58">
        <w:rPr>
          <w:color w:val="000000"/>
          <w:sz w:val="26"/>
          <w:szCs w:val="26"/>
        </w:rPr>
        <w:t>:</w:t>
      </w:r>
    </w:p>
    <w:p w:rsidR="00571225" w:rsidRPr="00571225" w:rsidRDefault="00890A58" w:rsidP="00661E90">
      <w:pPr>
        <w:ind w:firstLine="708"/>
        <w:jc w:val="both"/>
        <w:rPr>
          <w:sz w:val="26"/>
          <w:szCs w:val="26"/>
        </w:rPr>
      </w:pPr>
      <w:r w:rsidRPr="00571225">
        <w:rPr>
          <w:sz w:val="26"/>
          <w:szCs w:val="26"/>
        </w:rPr>
        <w:t xml:space="preserve">1. </w:t>
      </w:r>
      <w:r w:rsidR="00571225" w:rsidRPr="00571225">
        <w:rPr>
          <w:sz w:val="26"/>
          <w:szCs w:val="26"/>
        </w:rPr>
        <w:t>Внести зміни до рішення міської ради від 22.11.2022 №</w:t>
      </w:r>
      <w:r w:rsidR="00571225" w:rsidRPr="00571225">
        <w:rPr>
          <w:sz w:val="26"/>
          <w:szCs w:val="26"/>
          <w:lang w:val="ru-RU"/>
        </w:rPr>
        <w:t> </w:t>
      </w:r>
      <w:r w:rsidR="00571225" w:rsidRPr="00571225">
        <w:rPr>
          <w:sz w:val="26"/>
          <w:szCs w:val="26"/>
        </w:rPr>
        <w:t xml:space="preserve">15/33 «Про реорганізацію бюджетної установи 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подій», виклавши склад комісії з </w:t>
      </w:r>
      <w:r w:rsidR="00571225" w:rsidRPr="00571225">
        <w:rPr>
          <w:sz w:val="26"/>
          <w:szCs w:val="26"/>
        </w:rPr>
        <w:lastRenderedPageBreak/>
        <w:t>реорганізації бюджетної установи Миколаївської міської ради «Культурно-ігровий комплекс «Дитяче містечко «Казка» (код ЄДРПОУ: 34375865) в новій редакції.</w:t>
      </w:r>
    </w:p>
    <w:p w:rsidR="00661E90" w:rsidRPr="00571225" w:rsidRDefault="00661E90" w:rsidP="00890A5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</w:p>
    <w:p w:rsidR="004629A8" w:rsidRPr="00890A58" w:rsidRDefault="004629A8" w:rsidP="00024C84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line="276" w:lineRule="auto"/>
        <w:jc w:val="center"/>
        <w:rPr>
          <w:b/>
          <w:sz w:val="26"/>
          <w:szCs w:val="26"/>
        </w:rPr>
      </w:pPr>
      <w:r w:rsidRPr="00890A58">
        <w:rPr>
          <w:b/>
          <w:sz w:val="26"/>
          <w:szCs w:val="26"/>
        </w:rPr>
        <w:t xml:space="preserve">Правове обґрунтування прийняття </w:t>
      </w:r>
      <w:proofErr w:type="spellStart"/>
      <w:r w:rsidRPr="00890A58">
        <w:rPr>
          <w:b/>
          <w:sz w:val="26"/>
          <w:szCs w:val="26"/>
        </w:rPr>
        <w:t>проєкту</w:t>
      </w:r>
      <w:proofErr w:type="spellEnd"/>
      <w:r w:rsidRPr="00890A58">
        <w:rPr>
          <w:b/>
          <w:sz w:val="26"/>
          <w:szCs w:val="26"/>
        </w:rPr>
        <w:t xml:space="preserve"> рішення</w:t>
      </w:r>
    </w:p>
    <w:p w:rsidR="0032763B" w:rsidRPr="00890A58" w:rsidRDefault="0032763B" w:rsidP="00024C84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line="276" w:lineRule="auto"/>
        <w:jc w:val="center"/>
        <w:rPr>
          <w:b/>
          <w:sz w:val="26"/>
          <w:szCs w:val="26"/>
        </w:rPr>
      </w:pPr>
    </w:p>
    <w:p w:rsidR="009A3E97" w:rsidRPr="00890A58" w:rsidRDefault="00CE2E6A" w:rsidP="00194812">
      <w:pPr>
        <w:pStyle w:val="a9"/>
        <w:ind w:firstLine="765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890A58">
        <w:rPr>
          <w:sz w:val="26"/>
          <w:szCs w:val="26"/>
        </w:rPr>
        <w:t>Проєкт</w:t>
      </w:r>
      <w:proofErr w:type="spellEnd"/>
      <w:r w:rsidRPr="00890A58">
        <w:rPr>
          <w:sz w:val="26"/>
          <w:szCs w:val="26"/>
        </w:rPr>
        <w:t xml:space="preserve"> рішення </w:t>
      </w:r>
      <w:r w:rsidR="00591C45" w:rsidRPr="00890A58">
        <w:rPr>
          <w:color w:val="303030"/>
          <w:sz w:val="26"/>
          <w:szCs w:val="26"/>
          <w:shd w:val="clear" w:color="auto" w:fill="FFFFFF"/>
        </w:rPr>
        <w:t xml:space="preserve">міської ради </w:t>
      </w:r>
      <w:r w:rsidRPr="00890A58">
        <w:rPr>
          <w:sz w:val="26"/>
          <w:szCs w:val="26"/>
        </w:rPr>
        <w:t xml:space="preserve">розроблено </w:t>
      </w:r>
      <w:r w:rsidR="00024C84" w:rsidRPr="00890A58">
        <w:rPr>
          <w:color w:val="303030"/>
          <w:sz w:val="26"/>
          <w:szCs w:val="26"/>
          <w:shd w:val="clear" w:color="auto" w:fill="FFFFFF"/>
        </w:rPr>
        <w:t xml:space="preserve">відповідно до вимог </w:t>
      </w:r>
      <w:proofErr w:type="spellStart"/>
      <w:r w:rsidR="009A3E97" w:rsidRPr="00890A58">
        <w:rPr>
          <w:sz w:val="26"/>
          <w:szCs w:val="26"/>
          <w:shd w:val="clear" w:color="auto" w:fill="FFFFFF"/>
        </w:rPr>
        <w:t>ч.ч</w:t>
      </w:r>
      <w:proofErr w:type="spellEnd"/>
      <w:r w:rsidR="009A3E97" w:rsidRPr="00890A58">
        <w:rPr>
          <w:sz w:val="26"/>
          <w:szCs w:val="26"/>
          <w:shd w:val="clear" w:color="auto" w:fill="FFFFFF"/>
        </w:rPr>
        <w:t>. 2,3 ст.107 Цивільного кодексу України, Закону України «Про державну реєстрацію юридичних осіб, фізичних осіб-підприємців та громадських формувань», п. 30 ч. 1 ст. 26 Закону України «Про місцеве самоврядування в Україні»</w:t>
      </w:r>
      <w:r w:rsidR="0094422C" w:rsidRPr="00890A58">
        <w:rPr>
          <w:rFonts w:eastAsia="Times New Roman"/>
          <w:color w:val="000000"/>
          <w:sz w:val="26"/>
          <w:szCs w:val="26"/>
        </w:rPr>
        <w:t>.</w:t>
      </w:r>
    </w:p>
    <w:p w:rsidR="0032763B" w:rsidRPr="00890A58" w:rsidRDefault="0032763B" w:rsidP="00194812">
      <w:pPr>
        <w:ind w:firstLine="709"/>
        <w:jc w:val="center"/>
        <w:rPr>
          <w:b/>
          <w:sz w:val="26"/>
          <w:szCs w:val="26"/>
        </w:rPr>
      </w:pPr>
    </w:p>
    <w:p w:rsidR="007B589F" w:rsidRPr="00890A58" w:rsidRDefault="007B589F" w:rsidP="00194812">
      <w:pPr>
        <w:ind w:firstLine="709"/>
        <w:jc w:val="center"/>
        <w:rPr>
          <w:b/>
          <w:sz w:val="26"/>
          <w:szCs w:val="26"/>
        </w:rPr>
      </w:pPr>
      <w:r w:rsidRPr="00890A58">
        <w:rPr>
          <w:b/>
          <w:sz w:val="26"/>
          <w:szCs w:val="26"/>
        </w:rPr>
        <w:t xml:space="preserve">Фінансово-економічне обґрунтування </w:t>
      </w:r>
      <w:proofErr w:type="spellStart"/>
      <w:r w:rsidRPr="00890A58">
        <w:rPr>
          <w:b/>
          <w:sz w:val="26"/>
          <w:szCs w:val="26"/>
        </w:rPr>
        <w:t>проєкту</w:t>
      </w:r>
      <w:proofErr w:type="spellEnd"/>
      <w:r w:rsidRPr="00890A58">
        <w:rPr>
          <w:b/>
          <w:sz w:val="26"/>
          <w:szCs w:val="26"/>
        </w:rPr>
        <w:t xml:space="preserve"> рішення.</w:t>
      </w:r>
    </w:p>
    <w:p w:rsidR="007B589F" w:rsidRPr="00890A58" w:rsidRDefault="007B589F" w:rsidP="00194812">
      <w:pPr>
        <w:ind w:firstLine="709"/>
        <w:jc w:val="center"/>
        <w:rPr>
          <w:b/>
          <w:sz w:val="26"/>
          <w:szCs w:val="26"/>
        </w:rPr>
      </w:pPr>
      <w:r w:rsidRPr="00890A58">
        <w:rPr>
          <w:b/>
          <w:sz w:val="26"/>
          <w:szCs w:val="26"/>
        </w:rPr>
        <w:t>Найменування головного розпорядника бюджетних коштів, бюджетної</w:t>
      </w:r>
      <w:r w:rsidR="00A17A32" w:rsidRPr="00890A58">
        <w:rPr>
          <w:b/>
          <w:sz w:val="26"/>
          <w:szCs w:val="26"/>
        </w:rPr>
        <w:t xml:space="preserve"> </w:t>
      </w:r>
      <w:r w:rsidRPr="00890A58">
        <w:rPr>
          <w:b/>
          <w:sz w:val="26"/>
          <w:szCs w:val="26"/>
        </w:rPr>
        <w:t xml:space="preserve">програми або напряму видатків реалізації </w:t>
      </w:r>
      <w:proofErr w:type="spellStart"/>
      <w:r w:rsidRPr="00890A58">
        <w:rPr>
          <w:b/>
          <w:sz w:val="26"/>
          <w:szCs w:val="26"/>
        </w:rPr>
        <w:t>проєкту</w:t>
      </w:r>
      <w:proofErr w:type="spellEnd"/>
      <w:r w:rsidRPr="00890A58">
        <w:rPr>
          <w:b/>
          <w:sz w:val="26"/>
          <w:szCs w:val="26"/>
        </w:rPr>
        <w:t xml:space="preserve"> рішення</w:t>
      </w:r>
    </w:p>
    <w:p w:rsidR="0032763B" w:rsidRPr="00890A58" w:rsidRDefault="0032763B" w:rsidP="00194812">
      <w:pPr>
        <w:ind w:firstLine="709"/>
        <w:jc w:val="center"/>
        <w:rPr>
          <w:b/>
          <w:sz w:val="26"/>
          <w:szCs w:val="26"/>
        </w:rPr>
      </w:pPr>
    </w:p>
    <w:p w:rsidR="00825783" w:rsidRPr="00890A58" w:rsidRDefault="007B589F" w:rsidP="0082578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90A58">
        <w:rPr>
          <w:sz w:val="26"/>
          <w:szCs w:val="26"/>
        </w:rPr>
        <w:t xml:space="preserve">Реалізація </w:t>
      </w:r>
      <w:proofErr w:type="spellStart"/>
      <w:r w:rsidRPr="00890A58">
        <w:rPr>
          <w:sz w:val="26"/>
          <w:szCs w:val="26"/>
        </w:rPr>
        <w:t>проєкту</w:t>
      </w:r>
      <w:proofErr w:type="spellEnd"/>
      <w:r w:rsidRPr="00890A58">
        <w:rPr>
          <w:sz w:val="26"/>
          <w:szCs w:val="26"/>
        </w:rPr>
        <w:t xml:space="preserve"> рішення</w:t>
      </w:r>
      <w:r w:rsidR="00591C45" w:rsidRPr="00890A58">
        <w:rPr>
          <w:sz w:val="26"/>
          <w:szCs w:val="26"/>
        </w:rPr>
        <w:t xml:space="preserve"> міської ради </w:t>
      </w:r>
      <w:r w:rsidRPr="00890A58">
        <w:rPr>
          <w:sz w:val="26"/>
          <w:szCs w:val="26"/>
        </w:rPr>
        <w:t xml:space="preserve"> не потребує виділення коштів з міського бюджету.</w:t>
      </w:r>
    </w:p>
    <w:p w:rsidR="0032763B" w:rsidRPr="00890A58" w:rsidRDefault="0032763B" w:rsidP="00825783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</w:p>
    <w:p w:rsidR="008A5B23" w:rsidRPr="00890A58" w:rsidRDefault="008A5B23" w:rsidP="00825783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  <w:r w:rsidRPr="00890A58">
        <w:rPr>
          <w:b/>
          <w:sz w:val="26"/>
          <w:szCs w:val="26"/>
        </w:rPr>
        <w:t>Терміни та способи оприлюднення</w:t>
      </w:r>
    </w:p>
    <w:p w:rsidR="0032763B" w:rsidRPr="00890A58" w:rsidRDefault="0032763B" w:rsidP="00825783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</w:p>
    <w:p w:rsidR="008A5B23" w:rsidRPr="00890A58" w:rsidRDefault="008A5B23" w:rsidP="00464D9C">
      <w:pPr>
        <w:tabs>
          <w:tab w:val="left" w:pos="851"/>
          <w:tab w:val="left" w:pos="3878"/>
        </w:tabs>
        <w:ind w:firstLine="567"/>
        <w:jc w:val="both"/>
        <w:rPr>
          <w:sz w:val="26"/>
          <w:szCs w:val="26"/>
        </w:rPr>
      </w:pPr>
      <w:proofErr w:type="spellStart"/>
      <w:r w:rsidRPr="00890A58">
        <w:rPr>
          <w:sz w:val="26"/>
          <w:szCs w:val="26"/>
        </w:rPr>
        <w:t>Проєкт</w:t>
      </w:r>
      <w:proofErr w:type="spellEnd"/>
      <w:r w:rsidRPr="00890A58">
        <w:rPr>
          <w:sz w:val="26"/>
          <w:szCs w:val="26"/>
        </w:rPr>
        <w:t xml:space="preserve"> рішення </w:t>
      </w:r>
      <w:r w:rsidR="00591C45" w:rsidRPr="00890A58">
        <w:rPr>
          <w:sz w:val="26"/>
          <w:szCs w:val="26"/>
        </w:rPr>
        <w:t xml:space="preserve">міської ради </w:t>
      </w:r>
      <w:r w:rsidRPr="00890A58">
        <w:rPr>
          <w:sz w:val="26"/>
          <w:szCs w:val="26"/>
        </w:rPr>
        <w:t>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90A58">
        <w:rPr>
          <w:sz w:val="26"/>
          <w:szCs w:val="26"/>
        </w:rPr>
        <w:tab/>
      </w:r>
    </w:p>
    <w:p w:rsidR="001D6933" w:rsidRPr="00890A58" w:rsidRDefault="001D6933" w:rsidP="001D6933">
      <w:pPr>
        <w:ind w:firstLine="709"/>
        <w:jc w:val="both"/>
        <w:rPr>
          <w:sz w:val="26"/>
          <w:szCs w:val="26"/>
        </w:rPr>
      </w:pPr>
      <w:r w:rsidRPr="00890A58">
        <w:rPr>
          <w:sz w:val="26"/>
          <w:szCs w:val="26"/>
        </w:rPr>
        <w:t>Розроблений проєкт рішення підлягає оприлюдненню відповідно до вимог Закону України «Про доступ до публічної інформації» не пізніше як за 10 робочих днів до дати їх розгляду на черговій сесії ради, з урахуванням приписів п.10 ч.1 Закону України «</w:t>
      </w:r>
      <w:r w:rsidRPr="00890A58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890A58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890A58">
        <w:rPr>
          <w:color w:val="303030"/>
          <w:sz w:val="26"/>
          <w:szCs w:val="26"/>
          <w:shd w:val="clear" w:color="auto" w:fill="FFFFFF"/>
        </w:rPr>
        <w:t>24.12.2020 № 2/35</w:t>
      </w:r>
      <w:r w:rsidRPr="00890A58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890A58">
        <w:rPr>
          <w:sz w:val="26"/>
          <w:szCs w:val="26"/>
        </w:rPr>
        <w:t xml:space="preserve"> (зі змінами та доповненнями).</w:t>
      </w:r>
    </w:p>
    <w:p w:rsidR="00CE2E6A" w:rsidRPr="00890A58" w:rsidRDefault="00CE2E6A" w:rsidP="00464D9C">
      <w:pPr>
        <w:tabs>
          <w:tab w:val="left" w:pos="851"/>
          <w:tab w:val="left" w:pos="3878"/>
        </w:tabs>
        <w:ind w:firstLine="567"/>
        <w:jc w:val="both"/>
        <w:rPr>
          <w:sz w:val="26"/>
          <w:szCs w:val="26"/>
        </w:rPr>
      </w:pPr>
    </w:p>
    <w:p w:rsidR="0032763B" w:rsidRPr="00890A58" w:rsidRDefault="0032763B" w:rsidP="00464D9C">
      <w:pPr>
        <w:tabs>
          <w:tab w:val="left" w:pos="851"/>
          <w:tab w:val="left" w:pos="3878"/>
        </w:tabs>
        <w:ind w:firstLine="567"/>
        <w:jc w:val="both"/>
        <w:rPr>
          <w:sz w:val="26"/>
          <w:szCs w:val="26"/>
        </w:rPr>
      </w:pPr>
    </w:p>
    <w:p w:rsidR="007B589F" w:rsidRPr="00890A58" w:rsidRDefault="00463BCC" w:rsidP="00412115">
      <w:pPr>
        <w:rPr>
          <w:sz w:val="26"/>
          <w:szCs w:val="26"/>
        </w:rPr>
      </w:pPr>
      <w:r w:rsidRPr="00890A58">
        <w:rPr>
          <w:sz w:val="26"/>
          <w:szCs w:val="26"/>
        </w:rPr>
        <w:t>Заступник</w:t>
      </w:r>
      <w:r w:rsidR="007B589F" w:rsidRPr="00890A58">
        <w:rPr>
          <w:sz w:val="26"/>
          <w:szCs w:val="26"/>
        </w:rPr>
        <w:t xml:space="preserve"> начальника управління</w:t>
      </w:r>
    </w:p>
    <w:p w:rsidR="007B589F" w:rsidRPr="00890A58" w:rsidRDefault="007B589F" w:rsidP="00412115">
      <w:pPr>
        <w:rPr>
          <w:sz w:val="26"/>
          <w:szCs w:val="26"/>
        </w:rPr>
      </w:pPr>
      <w:r w:rsidRPr="00890A58">
        <w:rPr>
          <w:sz w:val="26"/>
          <w:szCs w:val="26"/>
        </w:rPr>
        <w:t>комунального майна</w:t>
      </w:r>
    </w:p>
    <w:p w:rsidR="007B589F" w:rsidRPr="00890A58" w:rsidRDefault="007B589F" w:rsidP="00412115">
      <w:pPr>
        <w:rPr>
          <w:sz w:val="26"/>
          <w:szCs w:val="26"/>
        </w:rPr>
      </w:pPr>
      <w:r w:rsidRPr="00890A58">
        <w:rPr>
          <w:sz w:val="26"/>
          <w:szCs w:val="26"/>
        </w:rPr>
        <w:t xml:space="preserve">Миколаївської міської ради                              </w:t>
      </w:r>
      <w:r w:rsidR="002A397A" w:rsidRPr="00890A58">
        <w:rPr>
          <w:sz w:val="26"/>
          <w:szCs w:val="26"/>
        </w:rPr>
        <w:t xml:space="preserve">        </w:t>
      </w:r>
      <w:r w:rsidR="00412115" w:rsidRPr="00890A58">
        <w:rPr>
          <w:sz w:val="26"/>
          <w:szCs w:val="26"/>
        </w:rPr>
        <w:t xml:space="preserve">    </w:t>
      </w:r>
      <w:r w:rsidR="00F70195" w:rsidRPr="00890A58">
        <w:rPr>
          <w:sz w:val="26"/>
          <w:szCs w:val="26"/>
        </w:rPr>
        <w:t xml:space="preserve">           </w:t>
      </w:r>
      <w:r w:rsidR="00890A58">
        <w:rPr>
          <w:sz w:val="26"/>
          <w:szCs w:val="26"/>
        </w:rPr>
        <w:t xml:space="preserve">         </w:t>
      </w:r>
      <w:r w:rsidR="00463BCC" w:rsidRPr="00890A58">
        <w:rPr>
          <w:sz w:val="26"/>
          <w:szCs w:val="26"/>
        </w:rPr>
        <w:t>Тетяна ДМИТРОВА</w:t>
      </w:r>
    </w:p>
    <w:p w:rsidR="00BE0F90" w:rsidRPr="00890A58" w:rsidRDefault="00BE0F90" w:rsidP="002508F9">
      <w:pPr>
        <w:rPr>
          <w:sz w:val="26"/>
          <w:szCs w:val="26"/>
          <w:lang w:val="ru-RU"/>
        </w:rPr>
      </w:pPr>
    </w:p>
    <w:p w:rsidR="0032763B" w:rsidRDefault="0032763B" w:rsidP="002508F9">
      <w:pPr>
        <w:rPr>
          <w:sz w:val="18"/>
          <w:szCs w:val="26"/>
          <w:lang w:val="ru-RU"/>
        </w:rPr>
      </w:pPr>
    </w:p>
    <w:p w:rsidR="0032763B" w:rsidRDefault="0032763B" w:rsidP="002508F9">
      <w:pPr>
        <w:rPr>
          <w:sz w:val="18"/>
          <w:szCs w:val="26"/>
          <w:lang w:val="ru-RU"/>
        </w:rPr>
      </w:pPr>
    </w:p>
    <w:p w:rsidR="00BE0F90" w:rsidRDefault="00BE0F90" w:rsidP="002508F9">
      <w:pPr>
        <w:rPr>
          <w:sz w:val="18"/>
          <w:szCs w:val="26"/>
          <w:lang w:val="ru-RU"/>
        </w:rPr>
      </w:pPr>
    </w:p>
    <w:p w:rsidR="002D6A8A" w:rsidRPr="002508F9" w:rsidRDefault="00597B09" w:rsidP="002508F9">
      <w:pPr>
        <w:rPr>
          <w:sz w:val="18"/>
          <w:szCs w:val="26"/>
        </w:rPr>
      </w:pPr>
      <w:r>
        <w:rPr>
          <w:sz w:val="18"/>
          <w:szCs w:val="26"/>
        </w:rPr>
        <w:t>Ірина Б</w:t>
      </w:r>
      <w:r w:rsidR="00024C84">
        <w:rPr>
          <w:sz w:val="18"/>
          <w:szCs w:val="26"/>
        </w:rPr>
        <w:t>ОНДАР</w:t>
      </w:r>
      <w:r w:rsidR="005C4DC3">
        <w:rPr>
          <w:sz w:val="18"/>
          <w:szCs w:val="26"/>
        </w:rPr>
        <w:t xml:space="preserve">  </w:t>
      </w:r>
      <w:r w:rsidR="002D6A8A">
        <w:rPr>
          <w:sz w:val="18"/>
          <w:szCs w:val="26"/>
        </w:rPr>
        <w:t>371424</w:t>
      </w:r>
    </w:p>
    <w:sectPr w:rsidR="002D6A8A" w:rsidRPr="002508F9" w:rsidSect="00661E90">
      <w:headerReference w:type="even" r:id="rId14"/>
      <w:headerReference w:type="default" r:id="rId15"/>
      <w:pgSz w:w="11906" w:h="16838"/>
      <w:pgMar w:top="1135" w:right="70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41" w:rsidRDefault="00934141">
      <w:r>
        <w:separator/>
      </w:r>
    </w:p>
  </w:endnote>
  <w:endnote w:type="continuationSeparator" w:id="0">
    <w:p w:rsidR="00934141" w:rsidRDefault="0093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41" w:rsidRDefault="00934141">
      <w:r>
        <w:separator/>
      </w:r>
    </w:p>
  </w:footnote>
  <w:footnote w:type="continuationSeparator" w:id="0">
    <w:p w:rsidR="00934141" w:rsidRDefault="0093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9341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2A9">
      <w:rPr>
        <w:rStyle w:val="a5"/>
        <w:noProof/>
      </w:rPr>
      <w:t>1</w:t>
    </w:r>
    <w:r>
      <w:rPr>
        <w:rStyle w:val="a5"/>
      </w:rPr>
      <w:fldChar w:fldCharType="end"/>
    </w:r>
  </w:p>
  <w:p w:rsidR="006448E5" w:rsidRDefault="009341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5711"/>
    <w:multiLevelType w:val="hybridMultilevel"/>
    <w:tmpl w:val="31144ADC"/>
    <w:lvl w:ilvl="0" w:tplc="A68E0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B30A1"/>
    <w:multiLevelType w:val="hybridMultilevel"/>
    <w:tmpl w:val="7AF466B2"/>
    <w:lvl w:ilvl="0" w:tplc="122ED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6974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07BCC"/>
    <w:rsid w:val="00020F09"/>
    <w:rsid w:val="00024C84"/>
    <w:rsid w:val="00043ABC"/>
    <w:rsid w:val="00092D7A"/>
    <w:rsid w:val="000A1FFB"/>
    <w:rsid w:val="000B09ED"/>
    <w:rsid w:val="000B1313"/>
    <w:rsid w:val="000B369B"/>
    <w:rsid w:val="000E5A5E"/>
    <w:rsid w:val="001024F0"/>
    <w:rsid w:val="001054EB"/>
    <w:rsid w:val="00114235"/>
    <w:rsid w:val="00140C5D"/>
    <w:rsid w:val="0015063E"/>
    <w:rsid w:val="001605CA"/>
    <w:rsid w:val="00181BC3"/>
    <w:rsid w:val="00194812"/>
    <w:rsid w:val="001B5951"/>
    <w:rsid w:val="001D6933"/>
    <w:rsid w:val="001F04C9"/>
    <w:rsid w:val="001F40CE"/>
    <w:rsid w:val="001F5A7B"/>
    <w:rsid w:val="0021112E"/>
    <w:rsid w:val="00213BA1"/>
    <w:rsid w:val="00223C75"/>
    <w:rsid w:val="002256E4"/>
    <w:rsid w:val="002508F9"/>
    <w:rsid w:val="00254539"/>
    <w:rsid w:val="00270989"/>
    <w:rsid w:val="00273775"/>
    <w:rsid w:val="00273F62"/>
    <w:rsid w:val="002A0BB8"/>
    <w:rsid w:val="002A397A"/>
    <w:rsid w:val="002B53ED"/>
    <w:rsid w:val="002D6A8A"/>
    <w:rsid w:val="002F4967"/>
    <w:rsid w:val="0032763B"/>
    <w:rsid w:val="00371AFB"/>
    <w:rsid w:val="003B70DF"/>
    <w:rsid w:val="003D20AD"/>
    <w:rsid w:val="003F4839"/>
    <w:rsid w:val="00412115"/>
    <w:rsid w:val="00420730"/>
    <w:rsid w:val="004470F7"/>
    <w:rsid w:val="004629A8"/>
    <w:rsid w:val="00463BCC"/>
    <w:rsid w:val="00464D9C"/>
    <w:rsid w:val="004C50CA"/>
    <w:rsid w:val="004D0569"/>
    <w:rsid w:val="004F2D3E"/>
    <w:rsid w:val="00505587"/>
    <w:rsid w:val="005063DE"/>
    <w:rsid w:val="00520331"/>
    <w:rsid w:val="00562C0A"/>
    <w:rsid w:val="00571225"/>
    <w:rsid w:val="0058122C"/>
    <w:rsid w:val="00591C45"/>
    <w:rsid w:val="00593838"/>
    <w:rsid w:val="00597B09"/>
    <w:rsid w:val="005A558F"/>
    <w:rsid w:val="005B38D9"/>
    <w:rsid w:val="005C4DC3"/>
    <w:rsid w:val="005E0F5F"/>
    <w:rsid w:val="00611D8C"/>
    <w:rsid w:val="00620BBF"/>
    <w:rsid w:val="00626838"/>
    <w:rsid w:val="0065778E"/>
    <w:rsid w:val="00661E90"/>
    <w:rsid w:val="006700B7"/>
    <w:rsid w:val="00676988"/>
    <w:rsid w:val="006979DB"/>
    <w:rsid w:val="006A0AFB"/>
    <w:rsid w:val="006A34D6"/>
    <w:rsid w:val="006A3D22"/>
    <w:rsid w:val="006E020B"/>
    <w:rsid w:val="006E5ED6"/>
    <w:rsid w:val="006F527F"/>
    <w:rsid w:val="00711551"/>
    <w:rsid w:val="00727C48"/>
    <w:rsid w:val="007445FD"/>
    <w:rsid w:val="00756C24"/>
    <w:rsid w:val="00770533"/>
    <w:rsid w:val="0078770B"/>
    <w:rsid w:val="007A2782"/>
    <w:rsid w:val="007B589F"/>
    <w:rsid w:val="007B761B"/>
    <w:rsid w:val="00825783"/>
    <w:rsid w:val="0083086A"/>
    <w:rsid w:val="00890A58"/>
    <w:rsid w:val="008A5B23"/>
    <w:rsid w:val="008B1E3A"/>
    <w:rsid w:val="008B4528"/>
    <w:rsid w:val="008D5072"/>
    <w:rsid w:val="008D668D"/>
    <w:rsid w:val="00913BCA"/>
    <w:rsid w:val="00913F50"/>
    <w:rsid w:val="00914FEB"/>
    <w:rsid w:val="00934141"/>
    <w:rsid w:val="0094422C"/>
    <w:rsid w:val="009807C9"/>
    <w:rsid w:val="00994DB7"/>
    <w:rsid w:val="009A3E97"/>
    <w:rsid w:val="009C24B3"/>
    <w:rsid w:val="009C56BA"/>
    <w:rsid w:val="009D5B32"/>
    <w:rsid w:val="009E51C1"/>
    <w:rsid w:val="009F7005"/>
    <w:rsid w:val="00A05C08"/>
    <w:rsid w:val="00A17A32"/>
    <w:rsid w:val="00A225ED"/>
    <w:rsid w:val="00A2700C"/>
    <w:rsid w:val="00A3774C"/>
    <w:rsid w:val="00A81BB0"/>
    <w:rsid w:val="00AA2269"/>
    <w:rsid w:val="00AC0766"/>
    <w:rsid w:val="00AD1EB1"/>
    <w:rsid w:val="00AD7BCC"/>
    <w:rsid w:val="00AE1A67"/>
    <w:rsid w:val="00AE72FE"/>
    <w:rsid w:val="00B22745"/>
    <w:rsid w:val="00B23565"/>
    <w:rsid w:val="00B401C5"/>
    <w:rsid w:val="00B432BB"/>
    <w:rsid w:val="00B606EB"/>
    <w:rsid w:val="00B65A66"/>
    <w:rsid w:val="00B8431B"/>
    <w:rsid w:val="00B9405E"/>
    <w:rsid w:val="00BB2414"/>
    <w:rsid w:val="00BB7768"/>
    <w:rsid w:val="00BC476F"/>
    <w:rsid w:val="00BE0F90"/>
    <w:rsid w:val="00BE15B8"/>
    <w:rsid w:val="00BE5D8A"/>
    <w:rsid w:val="00BE752C"/>
    <w:rsid w:val="00BF48DF"/>
    <w:rsid w:val="00BF7D51"/>
    <w:rsid w:val="00C2078F"/>
    <w:rsid w:val="00C56156"/>
    <w:rsid w:val="00C8654E"/>
    <w:rsid w:val="00C9009B"/>
    <w:rsid w:val="00CB6FC5"/>
    <w:rsid w:val="00CC06B2"/>
    <w:rsid w:val="00CD0389"/>
    <w:rsid w:val="00CE2E6A"/>
    <w:rsid w:val="00CF0292"/>
    <w:rsid w:val="00CF0762"/>
    <w:rsid w:val="00D13A7F"/>
    <w:rsid w:val="00D2030E"/>
    <w:rsid w:val="00D36076"/>
    <w:rsid w:val="00D4028D"/>
    <w:rsid w:val="00D5558B"/>
    <w:rsid w:val="00D672BA"/>
    <w:rsid w:val="00D822A9"/>
    <w:rsid w:val="00DD683C"/>
    <w:rsid w:val="00E10F5E"/>
    <w:rsid w:val="00E36F3F"/>
    <w:rsid w:val="00E53CD9"/>
    <w:rsid w:val="00E71AB4"/>
    <w:rsid w:val="00EA2FCB"/>
    <w:rsid w:val="00EB662E"/>
    <w:rsid w:val="00ED3D6A"/>
    <w:rsid w:val="00ED7935"/>
    <w:rsid w:val="00EE772F"/>
    <w:rsid w:val="00EF0196"/>
    <w:rsid w:val="00EF2B90"/>
    <w:rsid w:val="00F01199"/>
    <w:rsid w:val="00F25CB2"/>
    <w:rsid w:val="00F267F7"/>
    <w:rsid w:val="00F32C01"/>
    <w:rsid w:val="00F57384"/>
    <w:rsid w:val="00F70195"/>
    <w:rsid w:val="00FC7470"/>
    <w:rsid w:val="00FD2CDE"/>
    <w:rsid w:val="00FD7E48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024C84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024C84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munmaino@mkrada.go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.dmytrov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denysenko@mkrada.gov.u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komunmaino@mkra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.dmytrova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EE37-7D4A-4179-8AAA-0748233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Ира</cp:lastModifiedBy>
  <cp:revision>9</cp:revision>
  <cp:lastPrinted>2025-02-05T11:33:00Z</cp:lastPrinted>
  <dcterms:created xsi:type="dcterms:W3CDTF">2025-01-28T13:13:00Z</dcterms:created>
  <dcterms:modified xsi:type="dcterms:W3CDTF">2025-02-05T11:33:00Z</dcterms:modified>
</cp:coreProperties>
</file>