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B65F" w14:textId="436C0B43" w:rsidR="00921774" w:rsidRPr="00921774" w:rsidRDefault="002F3F0E" w:rsidP="00921774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921774">
        <w:rPr>
          <w:rFonts w:ascii="Times New Roman" w:hAnsi="Times New Roman" w:cs="Times New Roman"/>
          <w:sz w:val="28"/>
          <w:szCs w:val="28"/>
          <w:lang w:val="ru-RU"/>
        </w:rPr>
        <w:t>81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AB66AA">
        <w:rPr>
          <w:rFonts w:ascii="Times New Roman" w:hAnsi="Times New Roman" w:cs="Times New Roman"/>
          <w:sz w:val="28"/>
          <w:szCs w:val="28"/>
        </w:rPr>
        <w:t xml:space="preserve">           12.05.2025</w:t>
      </w:r>
    </w:p>
    <w:p w14:paraId="13342513" w14:textId="61708E97" w:rsidR="00920B8C" w:rsidRPr="00151AAA" w:rsidRDefault="00AB66AA" w:rsidP="00761C88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1AD17D3B" w:rsidR="005019E3" w:rsidRPr="00721A88" w:rsidRDefault="00D61A8A" w:rsidP="0092177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21774" w:rsidRPr="009217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4810136900:06:011:0019) в натурі (на місцевості) з метою передачі у власність громадянці Радутній Надії Іванівні за адресою: вул. 9 Лінія, 1/1 </w:t>
      </w:r>
      <w:r w:rsidR="00921774" w:rsidRPr="00921774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 </w:t>
      </w:r>
      <w:r w:rsidR="00921774" w:rsidRPr="0092177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921774" w:rsidRPr="00921774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районі м. Миколаєва</w:t>
      </w:r>
      <w:r w:rsidR="00921774" w:rsidRPr="009217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E4478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E4478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E4478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3AFF59B2" w:rsidR="00476B19" w:rsidRPr="003B0685" w:rsidRDefault="00921774" w:rsidP="002E447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Pr="004F1A9D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Радутної Надії Іванівни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10.04.2025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19.04-06/18090/2025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проєкт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9217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4810136900:06:011:0019) в натурі (на місцевості) з метою передачі у власність громадянці Радутній Надії Іванівні за адресою: вул. 9 Лінія, 1/1 </w:t>
      </w:r>
      <w:r w:rsidRPr="00921774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 </w:t>
      </w:r>
      <w:r w:rsidRPr="0092177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Pr="00921774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районі м. Миколаєва</w:t>
      </w:r>
      <w:r w:rsidRPr="009217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B844EFE" w14:textId="77777777" w:rsidR="00921774" w:rsidRPr="000C7652" w:rsidRDefault="00D7034B" w:rsidP="002E4478">
      <w:pPr>
        <w:widowControl w:val="0"/>
        <w:spacing w:line="300" w:lineRule="exact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r w:rsidR="00921774" w:rsidRPr="000C7652">
        <w:rPr>
          <w:rFonts w:ascii="Times New Roman" w:eastAsia="Times New Roman" w:hAnsi="Times New Roman" w:cs="Times New Roman"/>
          <w:sz w:val="28"/>
          <w:szCs w:val="28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площею </w:t>
      </w:r>
      <w:r w:rsidR="00921774">
        <w:rPr>
          <w:rFonts w:ascii="Times New Roman" w:eastAsia="Times New Roman" w:hAnsi="Times New Roman" w:cs="Times New Roman"/>
          <w:color w:val="000000"/>
          <w:sz w:val="28"/>
          <w:szCs w:val="28"/>
        </w:rPr>
        <w:t>179</w:t>
      </w:r>
      <w:r w:rsidR="00921774" w:rsidRPr="000C7652">
        <w:rPr>
          <w:rFonts w:ascii="Times New Roman" w:eastAsia="Times New Roman" w:hAnsi="Times New Roman" w:cs="Times New Roman"/>
          <w:sz w:val="28"/>
          <w:szCs w:val="28"/>
        </w:rPr>
        <w:t xml:space="preserve"> кв.м (кадастровий номер </w:t>
      </w:r>
      <w:r w:rsidR="00921774" w:rsidRPr="003A2BD6">
        <w:rPr>
          <w:rFonts w:ascii="Times New Roman" w:eastAsia="Times New Roman" w:hAnsi="Times New Roman" w:cs="Times New Roman"/>
          <w:color w:val="000000"/>
          <w:sz w:val="28"/>
          <w:szCs w:val="28"/>
        </w:rPr>
        <w:t>4810136900:06:011:0019</w:t>
      </w:r>
      <w:r w:rsidR="00921774" w:rsidRPr="000C7652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</w:t>
      </w:r>
      <w:r w:rsidR="00921774">
        <w:rPr>
          <w:rFonts w:ascii="Times New Roman" w:eastAsia="Times New Roman" w:hAnsi="Times New Roman" w:cs="Times New Roman"/>
          <w:sz w:val="28"/>
          <w:szCs w:val="28"/>
        </w:rPr>
        <w:t xml:space="preserve">за адресою: вул. 9 Лінія, 1/1 </w:t>
      </w:r>
      <w:r w:rsidR="00921774"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 w:rsidR="00921774">
        <w:rPr>
          <w:rFonts w:ascii="Times New Roman" w:hAnsi="Times New Roman" w:cs="Times New Roman"/>
          <w:sz w:val="28"/>
          <w:szCs w:val="28"/>
        </w:rPr>
        <w:t>Інгульському</w:t>
      </w:r>
      <w:r w:rsidR="00921774" w:rsidRPr="003018C4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921774" w:rsidRPr="004F1A9D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921774" w:rsidRPr="000C765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58908429" w14:textId="77777777" w:rsidR="00921774" w:rsidRDefault="00921774" w:rsidP="002E4478">
      <w:pPr>
        <w:widowControl w:val="0"/>
        <w:spacing w:line="300" w:lineRule="exact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52">
        <w:rPr>
          <w:rFonts w:ascii="Times New Roman" w:eastAsia="Times New Roman" w:hAnsi="Times New Roman" w:cs="Times New Roman"/>
          <w:sz w:val="28"/>
          <w:szCs w:val="28"/>
        </w:rPr>
        <w:lastRenderedPageBreak/>
        <w:t>1.1. Відмовити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Радутній Надії Іванівні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3A2BD6">
        <w:rPr>
          <w:rFonts w:ascii="Times New Roman" w:eastAsia="Times New Roman" w:hAnsi="Times New Roman" w:cs="Times New Roman"/>
          <w:color w:val="000000"/>
          <w:sz w:val="28"/>
          <w:szCs w:val="28"/>
        </w:rPr>
        <w:t>4810136900:06:011:0019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Pr="00943110">
        <w:rPr>
          <w:rFonts w:ascii="Times New Roman" w:eastAsia="Times New Roman" w:hAnsi="Times New Roman" w:cs="Times New Roman"/>
          <w:sz w:val="28"/>
          <w:szCs w:val="28"/>
        </w:rPr>
        <w:t>179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 w:cs="Times New Roman"/>
          <w:sz w:val="28"/>
          <w:szCs w:val="28"/>
        </w:rPr>
        <w:t>за адресою: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вул. 9 Лінія, 1/1 </w:t>
      </w:r>
      <w:r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Інгульському</w:t>
      </w:r>
      <w:r w:rsidRPr="003018C4">
        <w:rPr>
          <w:rFonts w:ascii="Times New Roman" w:hAnsi="Times New Roman" w:cs="Times New Roman"/>
          <w:sz w:val="28"/>
          <w:szCs w:val="28"/>
        </w:rPr>
        <w:t xml:space="preserve"> районі</w:t>
      </w:r>
      <w:r w:rsidRPr="004F1A9D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A9D">
        <w:rPr>
          <w:rFonts w:ascii="Times New Roman" w:eastAsia="Times New Roman" w:hAnsi="Times New Roman" w:cs="Times New Roman"/>
          <w:sz w:val="28"/>
          <w:szCs w:val="28"/>
        </w:rPr>
        <w:t>відповідно до висновк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54185"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18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20704</w:t>
      </w:r>
      <w:r w:rsidRPr="00854185">
        <w:rPr>
          <w:rFonts w:ascii="Times New Roman" w:eastAsia="Times New Roman" w:hAnsi="Times New Roman" w:cs="Times New Roman"/>
          <w:sz w:val="28"/>
          <w:szCs w:val="28"/>
        </w:rPr>
        <w:t>/12.02.18/25-2.</w:t>
      </w:r>
    </w:p>
    <w:p w14:paraId="0CDDB4B7" w14:textId="6ED6C0F0" w:rsidR="00761C88" w:rsidRPr="00EB4703" w:rsidRDefault="00921774" w:rsidP="002E4478">
      <w:pPr>
        <w:widowControl w:val="0"/>
        <w:spacing w:line="300" w:lineRule="exact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D7B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Pr="00943110">
        <w:rPr>
          <w:rFonts w:ascii="Times New Roman" w:eastAsia="Times New Roman" w:hAnsi="Times New Roman" w:cs="Times New Roman"/>
          <w:sz w:val="28"/>
          <w:szCs w:val="28"/>
        </w:rPr>
        <w:t>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 законів та прийнятих відповідно до них нормативно-правових актів (ч. 8 ст. 186 Земельного кодексу України), а саме: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110">
        <w:rPr>
          <w:rFonts w:ascii="Times New Roman" w:eastAsia="Times New Roman" w:hAnsi="Times New Roman" w:cs="Times New Roman"/>
          <w:sz w:val="28"/>
          <w:szCs w:val="28"/>
        </w:rPr>
        <w:t>ст. 198 Земельного кодексу України в частині</w:t>
      </w:r>
      <w:r w:rsidR="00491546">
        <w:rPr>
          <w:rFonts w:ascii="Times New Roman" w:eastAsia="Times New Roman" w:hAnsi="Times New Roman" w:cs="Times New Roman"/>
          <w:sz w:val="28"/>
          <w:szCs w:val="28"/>
        </w:rPr>
        <w:t xml:space="preserve"> відсутності</w:t>
      </w:r>
      <w:r w:rsidRPr="00943110">
        <w:rPr>
          <w:rFonts w:ascii="Times New Roman" w:eastAsia="Times New Roman" w:hAnsi="Times New Roman" w:cs="Times New Roman"/>
          <w:sz w:val="28"/>
          <w:szCs w:val="28"/>
        </w:rPr>
        <w:t xml:space="preserve"> погодження меж земельної ділянки з суміжними власниками та землекористувачами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AB66AA" w:rsidRPr="001868A2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AB66AA">
        <w:rPr>
          <w:rFonts w:ascii="Times New Roman" w:eastAsia="Times New Roman" w:hAnsi="Times New Roman" w:cs="Times New Roman"/>
          <w:sz w:val="28"/>
          <w:szCs w:val="28"/>
        </w:rPr>
        <w:t>"</w:t>
      </w:r>
      <w:r w:rsidR="00AB66AA" w:rsidRPr="001868A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66AA">
        <w:rPr>
          <w:rFonts w:ascii="Times New Roman" w:eastAsia="Times New Roman" w:hAnsi="Times New Roman" w:cs="Times New Roman"/>
          <w:sz w:val="28"/>
          <w:szCs w:val="28"/>
        </w:rPr>
        <w:t>"</w:t>
      </w:r>
      <w:r w:rsidR="00AB66AA" w:rsidRPr="001868A2">
        <w:rPr>
          <w:rFonts w:ascii="Times New Roman" w:eastAsia="Times New Roman" w:hAnsi="Times New Roman" w:cs="Times New Roman"/>
          <w:sz w:val="28"/>
          <w:szCs w:val="28"/>
        </w:rPr>
        <w:t xml:space="preserve"> ч. 4 ст. 55 Закону України </w:t>
      </w:r>
      <w:r w:rsidR="00AB66AA">
        <w:rPr>
          <w:rFonts w:ascii="Times New Roman" w:eastAsia="Times New Roman" w:hAnsi="Times New Roman" w:cs="Times New Roman"/>
          <w:sz w:val="28"/>
          <w:szCs w:val="28"/>
        </w:rPr>
        <w:t>"</w:t>
      </w:r>
      <w:r w:rsidR="00AB66AA" w:rsidRPr="001868A2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AB66AA">
        <w:rPr>
          <w:rFonts w:ascii="Times New Roman" w:eastAsia="Times New Roman" w:hAnsi="Times New Roman" w:cs="Times New Roman"/>
          <w:sz w:val="28"/>
          <w:szCs w:val="28"/>
        </w:rPr>
        <w:t>"</w:t>
      </w:r>
      <w:r w:rsidR="00AB66AA" w:rsidRPr="001868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66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66AA" w:rsidRPr="001868A2">
        <w:rPr>
          <w:rFonts w:ascii="Times New Roman" w:eastAsia="Times New Roman" w:hAnsi="Times New Roman" w:cs="Times New Roman"/>
          <w:sz w:val="28"/>
          <w:szCs w:val="28"/>
        </w:rPr>
        <w:t>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м. Миколаєва масштабу 1:500, 1:2000, затвердженого рішенням Миколаївської міської ради від 25.01.2024 №28/68 в частині відсутності в технічній документації із землеустрою щодо встановлення (відновлення) меж земельної ділянки в натурі (на місцевості) матеріалів топографо-геодезичних робіт, а саме топографічного плану земельної ділянки.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E447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2E4478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E4478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43561"/>
    <w:rsid w:val="000A5C58"/>
    <w:rsid w:val="00130902"/>
    <w:rsid w:val="00151AAA"/>
    <w:rsid w:val="001736F3"/>
    <w:rsid w:val="00174A94"/>
    <w:rsid w:val="00203E39"/>
    <w:rsid w:val="0025018E"/>
    <w:rsid w:val="002A345C"/>
    <w:rsid w:val="002B4409"/>
    <w:rsid w:val="002E4478"/>
    <w:rsid w:val="002F3F0E"/>
    <w:rsid w:val="00395118"/>
    <w:rsid w:val="003B0685"/>
    <w:rsid w:val="003B1A1F"/>
    <w:rsid w:val="003D79E0"/>
    <w:rsid w:val="00470CA0"/>
    <w:rsid w:val="00476B19"/>
    <w:rsid w:val="00491546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A5099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21774"/>
    <w:rsid w:val="00923F2B"/>
    <w:rsid w:val="009469AC"/>
    <w:rsid w:val="00A86269"/>
    <w:rsid w:val="00AB66AA"/>
    <w:rsid w:val="00AE6ABA"/>
    <w:rsid w:val="00B32835"/>
    <w:rsid w:val="00B362B5"/>
    <w:rsid w:val="00B742D3"/>
    <w:rsid w:val="00BC0D36"/>
    <w:rsid w:val="00BC31E6"/>
    <w:rsid w:val="00BE5EB5"/>
    <w:rsid w:val="00C237B6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EB4703"/>
    <w:rsid w:val="00F1547C"/>
    <w:rsid w:val="00F64B85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3403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30</cp:revision>
  <cp:lastPrinted>2025-03-06T07:25:00Z</cp:lastPrinted>
  <dcterms:created xsi:type="dcterms:W3CDTF">2025-01-24T07:13:00Z</dcterms:created>
  <dcterms:modified xsi:type="dcterms:W3CDTF">2025-05-28T08:16:00Z</dcterms:modified>
</cp:coreProperties>
</file>