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7ECE1B7B" w:rsidR="00AF27BD" w:rsidRDefault="002F3F0E" w:rsidP="0084310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431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A78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276B8">
        <w:rPr>
          <w:rFonts w:ascii="Times New Roman" w:hAnsi="Times New Roman" w:cs="Times New Roman"/>
          <w:sz w:val="28"/>
          <w:szCs w:val="28"/>
        </w:rPr>
        <w:t xml:space="preserve">           16.04.2025</w:t>
      </w:r>
    </w:p>
    <w:p w14:paraId="74F30E6C" w14:textId="498B0DA8" w:rsidR="00843100" w:rsidRPr="005C7A9E" w:rsidRDefault="008276B8" w:rsidP="008276B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F7456E2" w:rsidR="005019E3" w:rsidRPr="003A782E" w:rsidRDefault="00D61A8A" w:rsidP="00A9319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95541168"/>
      <w:r w:rsidR="00A93193"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4810136300:03:031:0022) в натурі (на місцевості) з метою передачі у власність громадянці Тарасюк Світлані Олексіївні по вул. 3 Ялтинській, 36 </w:t>
      </w:r>
      <w:r w:rsidR="00A93193" w:rsidRPr="00A9319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 </w:t>
      </w:r>
      <w:r w:rsidR="00A93193"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Заводському</w:t>
      </w:r>
      <w:r w:rsidR="00A93193" w:rsidRPr="00A9319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районі м. Миколаєва</w:t>
      </w:r>
      <w:r w:rsidR="00A93193"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678DAB6A" w:rsidR="00D61A8A" w:rsidRDefault="00D61A8A" w:rsidP="003A782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проєкту рішення на пленарному засіданні міської ради є </w:t>
      </w:r>
      <w:r w:rsidR="00843100" w:rsidRPr="00843100">
        <w:rPr>
          <w:rFonts w:ascii="Times New Roman" w:hAnsi="Times New Roman" w:cs="Times New Roman"/>
          <w:sz w:val="28"/>
          <w:szCs w:val="28"/>
        </w:rPr>
        <w:t>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 Миколаїв, вул. Адміральська, 20, тел. 37-02-71).</w:t>
      </w:r>
    </w:p>
    <w:p w14:paraId="525D09D7" w14:textId="4A62DC29" w:rsidR="00D61A8A" w:rsidRDefault="00D61A8A" w:rsidP="003A782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3A782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6431C305" w:rsidR="00476B19" w:rsidRPr="00843100" w:rsidRDefault="00A93193" w:rsidP="003A782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Світлани Олексіївни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07.04.2025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19.04-06/17235/2025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4810136300:03:031:0022) в натурі (на місцевості) з метою передачі у власність громадянці Тарасюк Світлані Олексіївні по вул. 3 Ялтинській, 36 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 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Заводському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районі м. Миколаєва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B503EB0" w14:textId="77777777" w:rsidR="00A93193" w:rsidRPr="00A93193" w:rsidRDefault="00D7034B" w:rsidP="00A9319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339 кв.м (кадастровий номер 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4810136300:03:031:0022) в натурі (на місцевості) для будівництва та обслуговування житлового будинку, господарських будівель і споруд по вул. 3 Ялтинській, 36 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="00A93193"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6081B2E3" w14:textId="279CB750" w:rsidR="00A93193" w:rsidRPr="00A93193" w:rsidRDefault="00A93193" w:rsidP="00A9319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Відмовити громадянці Тарасюк Світлані Олексіївні у наданні у власність земельної ділянки (кадастровий номер 4810136300:03:031:0022) площею 339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3 Ялтинській, 36 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, відповідно до висновку департаменту архітектури та містобудування Миколаївської міської ради від 09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№20033/12.02.18/25-2.</w:t>
      </w:r>
    </w:p>
    <w:p w14:paraId="61CD01AF" w14:textId="6E561B38" w:rsidR="00036ADA" w:rsidRDefault="00A93193" w:rsidP="007456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 згідно з Генеральним планом міста Миколаєва, затверджен</w:t>
      </w:r>
      <w:r w:rsidR="000F55F4">
        <w:rPr>
          <w:rFonts w:ascii="Times New Roman" w:eastAsia="Times New Roman" w:hAnsi="Times New Roman" w:cs="Times New Roman"/>
          <w:sz w:val="28"/>
          <w:szCs w:val="20"/>
          <w:lang w:eastAsia="ru-RU"/>
        </w:rPr>
        <w:t>им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рішенням Миколаївської міської ради від 18.06.2009 № 35/18, дана земельна ділянка належить до території 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підприємств міського транспорту про</w:t>
      </w:r>
      <w:r w:rsidR="000F55F4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ктного стану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, що підтверджено висновком департаменту архітектури та містобудування Миколаївської міської ради від 09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A93193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A93193">
        <w:rPr>
          <w:rFonts w:ascii="Times New Roman" w:eastAsia="Times New Roman" w:hAnsi="Times New Roman" w:cs="Times New Roman"/>
          <w:sz w:val="28"/>
          <w:szCs w:val="20"/>
          <w:lang w:eastAsia="ru-RU"/>
        </w:rPr>
        <w:t>5    №20033/12.02.18/25-2.</w:t>
      </w:r>
      <w:r w:rsidR="008276B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</w:p>
    <w:p w14:paraId="4963DFCF" w14:textId="556A7B99" w:rsidR="008276B8" w:rsidRDefault="008276B8" w:rsidP="007456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розробленні проєкту рішення, файлу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-zr-255/78 пропозиції юридичного департаменту Миколаївської міської ради від 25.04.2025   № 23083/02.06.01.01-04/25-2 прийняті до уваги.</w:t>
      </w:r>
    </w:p>
    <w:p w14:paraId="184C62BC" w14:textId="57065D01" w:rsidR="007456F1" w:rsidRDefault="007456F1" w:rsidP="007456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Додатково інформуємо,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Світлана Олексіївна</w:t>
      </w:r>
      <w:r w:rsidRPr="00745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 отримати земельну ділянку (кадастровий номер </w:t>
      </w:r>
      <w:r w:rsidRPr="00A93193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4810136300:03:031:0022</w:t>
      </w:r>
      <w:r w:rsidRPr="00745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339</w:t>
      </w:r>
      <w:r w:rsidRPr="007456F1">
        <w:rPr>
          <w:rFonts w:ascii="Times New Roman" w:eastAsia="Times New Roman" w:hAnsi="Times New Roman" w:cs="Times New Roman"/>
          <w:sz w:val="28"/>
          <w:szCs w:val="20"/>
          <w:lang w:eastAsia="ru-RU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3 Ялтинській,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745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Заводському районі м. Миколаєва на умовах права оренди</w:t>
      </w:r>
      <w:r w:rsidR="008276B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3A782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3A782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545D68C0" w:rsidR="00CB7AC2" w:rsidRDefault="00CB7AC2" w:rsidP="003A782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FB517A" w14:textId="77777777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4C440B" w14:textId="2F2491D4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3100">
        <w:rPr>
          <w:rFonts w:ascii="Times New Roman" w:hAnsi="Times New Roman" w:cs="Times New Roman"/>
          <w:sz w:val="28"/>
          <w:szCs w:val="28"/>
        </w:rPr>
        <w:t xml:space="preserve">аступник директора департаменту – </w:t>
      </w:r>
    </w:p>
    <w:p w14:paraId="50A23778" w14:textId="7CE4BEA3" w:rsidR="00CB7AC2" w:rsidRPr="00CB7AC2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100">
        <w:rPr>
          <w:rFonts w:ascii="Times New Roman" w:hAnsi="Times New Roman" w:cs="Times New Roman"/>
          <w:sz w:val="28"/>
          <w:szCs w:val="28"/>
        </w:rPr>
        <w:t>начальник управління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3100">
        <w:rPr>
          <w:rFonts w:ascii="Times New Roman" w:hAnsi="Times New Roman" w:cs="Times New Roman"/>
          <w:sz w:val="28"/>
          <w:szCs w:val="28"/>
        </w:rPr>
        <w:t>І.ЄРЕНТЮК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0F55F4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16BBF"/>
    <w:rsid w:val="003A782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73B69"/>
    <w:rsid w:val="006C1610"/>
    <w:rsid w:val="006D2BDF"/>
    <w:rsid w:val="006F6088"/>
    <w:rsid w:val="00706BF7"/>
    <w:rsid w:val="00721A88"/>
    <w:rsid w:val="007456F1"/>
    <w:rsid w:val="007F1593"/>
    <w:rsid w:val="008276B8"/>
    <w:rsid w:val="00833CF6"/>
    <w:rsid w:val="00837A94"/>
    <w:rsid w:val="00840128"/>
    <w:rsid w:val="00843100"/>
    <w:rsid w:val="008B787F"/>
    <w:rsid w:val="008F0E88"/>
    <w:rsid w:val="009469AC"/>
    <w:rsid w:val="00A93193"/>
    <w:rsid w:val="00AE6ABA"/>
    <w:rsid w:val="00AF27BD"/>
    <w:rsid w:val="00B362B5"/>
    <w:rsid w:val="00B60D20"/>
    <w:rsid w:val="00B9491C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2025-02-05T08:45:00Z</cp:lastPrinted>
  <dcterms:created xsi:type="dcterms:W3CDTF">2025-01-24T07:07:00Z</dcterms:created>
  <dcterms:modified xsi:type="dcterms:W3CDTF">2025-05-12T07:16:00Z</dcterms:modified>
</cp:coreProperties>
</file>