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2FE8" w14:textId="572D64E9" w:rsidR="00203E39" w:rsidRDefault="002F3F0E" w:rsidP="008B787F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F64B8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7265F3">
        <w:rPr>
          <w:rFonts w:ascii="Times New Roman" w:hAnsi="Times New Roman" w:cs="Times New Roman"/>
          <w:sz w:val="28"/>
          <w:szCs w:val="28"/>
        </w:rPr>
        <w:t>1</w:t>
      </w:r>
      <w:r w:rsidR="00142F33">
        <w:rPr>
          <w:rFonts w:ascii="Times New Roman" w:hAnsi="Times New Roman" w:cs="Times New Roman"/>
          <w:sz w:val="28"/>
          <w:szCs w:val="28"/>
        </w:rPr>
        <w:t>5</w:t>
      </w:r>
      <w:r w:rsidR="007265F3">
        <w:rPr>
          <w:rFonts w:ascii="Times New Roman" w:hAnsi="Times New Roman" w:cs="Times New Roman"/>
          <w:sz w:val="28"/>
          <w:szCs w:val="28"/>
        </w:rPr>
        <w:t>.11.2024</w:t>
      </w:r>
      <w:r w:rsidR="008F0E88">
        <w:rPr>
          <w:rFonts w:ascii="Times New Roman" w:hAnsi="Times New Roman" w:cs="Times New Roman"/>
          <w:sz w:val="28"/>
          <w:szCs w:val="28"/>
        </w:rPr>
        <w:tab/>
      </w:r>
    </w:p>
    <w:p w14:paraId="097A76FA" w14:textId="79589A1C" w:rsidR="008F0E88" w:rsidRDefault="008F0E88" w:rsidP="008B787F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265F3">
        <w:rPr>
          <w:rFonts w:ascii="Times New Roman" w:hAnsi="Times New Roman" w:cs="Times New Roman"/>
          <w:sz w:val="28"/>
          <w:szCs w:val="28"/>
        </w:rPr>
        <w:t xml:space="preserve">     оновлена редакція</w:t>
      </w:r>
    </w:p>
    <w:p w14:paraId="1490629F" w14:textId="77777777" w:rsidR="007265F3" w:rsidRDefault="007265F3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1D27E5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5225C275" w:rsidR="005019E3" w:rsidRPr="005019E3" w:rsidRDefault="00D61A8A" w:rsidP="005019E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2217060"/>
      <w:r w:rsidR="00F64B85" w:rsidRPr="00F64B85">
        <w:rPr>
          <w:rFonts w:ascii="Times New Roman" w:hAnsi="Times New Roman" w:cs="Times New Roman"/>
          <w:sz w:val="28"/>
          <w:szCs w:val="28"/>
        </w:rPr>
        <w:t>Про надання у власність громадянці Камінській Наталі Кост</w:t>
      </w:r>
      <w:r w:rsidR="00AE6ABA">
        <w:rPr>
          <w:rFonts w:ascii="Times New Roman" w:hAnsi="Times New Roman" w:cs="Times New Roman"/>
          <w:sz w:val="28"/>
          <w:szCs w:val="28"/>
        </w:rPr>
        <w:t>я</w:t>
      </w:r>
      <w:r w:rsidR="00F64B85" w:rsidRPr="00F64B85">
        <w:rPr>
          <w:rFonts w:ascii="Times New Roman" w:hAnsi="Times New Roman" w:cs="Times New Roman"/>
          <w:sz w:val="28"/>
          <w:szCs w:val="28"/>
        </w:rPr>
        <w:t xml:space="preserve">нтинівні  земельної ділянки </w:t>
      </w:r>
      <w:bookmarkStart w:id="2" w:name="_Hlk181775710"/>
      <w:r w:rsidR="00F64B85" w:rsidRPr="00F64B85">
        <w:rPr>
          <w:rFonts w:ascii="Times New Roman" w:hAnsi="Times New Roman" w:cs="Times New Roman"/>
          <w:sz w:val="28"/>
          <w:szCs w:val="28"/>
        </w:rPr>
        <w:t>(кадастровий номер 4810136600:06:083:0014)</w:t>
      </w:r>
      <w:bookmarkEnd w:id="2"/>
      <w:r w:rsidR="00F64B85" w:rsidRPr="00F64B85">
        <w:rPr>
          <w:rFonts w:ascii="Times New Roman" w:hAnsi="Times New Roman" w:cs="Times New Roman"/>
          <w:sz w:val="28"/>
          <w:szCs w:val="28"/>
        </w:rPr>
        <w:t xml:space="preserve"> для будівництва та обслуговування житлового будинку, господарських будівель і споруд (присадибна ділянка) за адресою: </w:t>
      </w:r>
      <w:bookmarkEnd w:id="0"/>
      <w:r w:rsidR="00F64B85" w:rsidRPr="00F64B85">
        <w:rPr>
          <w:rFonts w:ascii="Times New Roman" w:hAnsi="Times New Roman" w:cs="Times New Roman"/>
          <w:sz w:val="28"/>
          <w:szCs w:val="28"/>
        </w:rPr>
        <w:t>вул. Янтарна, 127 в Корабельному районі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8B787F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8B787F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5841026B" w:rsidR="00476B19" w:rsidRDefault="00F64B85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1957361"/>
      <w:r w:rsidRPr="00F64B85">
        <w:rPr>
          <w:rFonts w:ascii="Times New Roman" w:hAnsi="Times New Roman" w:cs="Times New Roman"/>
          <w:sz w:val="28"/>
          <w:szCs w:val="28"/>
        </w:rPr>
        <w:t>Розглянувши звернення громадянки Камінської Наталі Кост</w:t>
      </w:r>
      <w:r w:rsidR="00AE6ABA">
        <w:rPr>
          <w:rFonts w:ascii="Times New Roman" w:hAnsi="Times New Roman" w:cs="Times New Roman"/>
          <w:sz w:val="28"/>
          <w:szCs w:val="28"/>
        </w:rPr>
        <w:t>я</w:t>
      </w:r>
      <w:r w:rsidRPr="00F64B85">
        <w:rPr>
          <w:rFonts w:ascii="Times New Roman" w:hAnsi="Times New Roman" w:cs="Times New Roman"/>
          <w:sz w:val="28"/>
          <w:szCs w:val="28"/>
        </w:rPr>
        <w:t>нтинівн</w:t>
      </w:r>
      <w:r w:rsidR="007265F3">
        <w:rPr>
          <w:rFonts w:ascii="Times New Roman" w:hAnsi="Times New Roman" w:cs="Times New Roman"/>
          <w:sz w:val="28"/>
          <w:szCs w:val="28"/>
        </w:rPr>
        <w:t>и</w:t>
      </w:r>
      <w:r w:rsidRPr="00F64B85">
        <w:rPr>
          <w:rFonts w:ascii="Times New Roman" w:hAnsi="Times New Roman" w:cs="Times New Roman"/>
          <w:sz w:val="28"/>
          <w:szCs w:val="28"/>
        </w:rPr>
        <w:t xml:space="preserve">, дозвільну справу від 01.11.2024 №19.04-06/42603/2024,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bookmarkEnd w:id="3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F64B85">
        <w:rPr>
          <w:rFonts w:ascii="Times New Roman" w:hAnsi="Times New Roman" w:cs="Times New Roman"/>
          <w:sz w:val="28"/>
          <w:szCs w:val="28"/>
        </w:rPr>
        <w:t>Про надання у власність громадянці Камінській Наталі Кост</w:t>
      </w:r>
      <w:r w:rsidR="00AE6ABA">
        <w:rPr>
          <w:rFonts w:ascii="Times New Roman" w:hAnsi="Times New Roman" w:cs="Times New Roman"/>
          <w:sz w:val="28"/>
          <w:szCs w:val="28"/>
        </w:rPr>
        <w:t>я</w:t>
      </w:r>
      <w:r w:rsidRPr="00F64B85">
        <w:rPr>
          <w:rFonts w:ascii="Times New Roman" w:hAnsi="Times New Roman" w:cs="Times New Roman"/>
          <w:sz w:val="28"/>
          <w:szCs w:val="28"/>
        </w:rPr>
        <w:t>нтинівні  земельної ділянки (кадастровий номер 4810136600:06:083:0014) для будівництва та обслуговування житлового будинку, господарських будівель і споруд (присадибна ділянка) за адресою</w:t>
      </w:r>
      <w:r w:rsidR="00DE5286">
        <w:rPr>
          <w:rFonts w:ascii="Times New Roman" w:hAnsi="Times New Roman" w:cs="Times New Roman"/>
          <w:sz w:val="28"/>
          <w:szCs w:val="28"/>
        </w:rPr>
        <w:t>: </w:t>
      </w:r>
      <w:r w:rsidRPr="00F64B85">
        <w:rPr>
          <w:rFonts w:ascii="Times New Roman" w:hAnsi="Times New Roman" w:cs="Times New Roman"/>
          <w:sz w:val="28"/>
          <w:szCs w:val="28"/>
        </w:rPr>
        <w:t>вул.</w:t>
      </w:r>
      <w:r w:rsidR="00DE5286">
        <w:rPr>
          <w:rFonts w:ascii="Times New Roman" w:hAnsi="Times New Roman" w:cs="Times New Roman"/>
          <w:sz w:val="28"/>
          <w:szCs w:val="28"/>
        </w:rPr>
        <w:t> </w:t>
      </w:r>
      <w:r w:rsidRPr="00F64B85">
        <w:rPr>
          <w:rFonts w:ascii="Times New Roman" w:hAnsi="Times New Roman" w:cs="Times New Roman"/>
          <w:sz w:val="28"/>
          <w:szCs w:val="28"/>
        </w:rPr>
        <w:t>Янтарна,</w:t>
      </w:r>
      <w:r w:rsidR="00DE5286">
        <w:rPr>
          <w:rFonts w:ascii="Times New Roman" w:hAnsi="Times New Roman" w:cs="Times New Roman"/>
          <w:sz w:val="28"/>
          <w:szCs w:val="28"/>
        </w:rPr>
        <w:t> </w:t>
      </w:r>
      <w:r w:rsidRPr="00F64B85">
        <w:rPr>
          <w:rFonts w:ascii="Times New Roman" w:hAnsi="Times New Roman" w:cs="Times New Roman"/>
          <w:sz w:val="28"/>
          <w:szCs w:val="28"/>
        </w:rPr>
        <w:t>127</w:t>
      </w:r>
      <w:r w:rsidR="00DE5286">
        <w:rPr>
          <w:rFonts w:ascii="Times New Roman" w:hAnsi="Times New Roman" w:cs="Times New Roman"/>
          <w:sz w:val="28"/>
          <w:szCs w:val="28"/>
        </w:rPr>
        <w:t xml:space="preserve"> </w:t>
      </w:r>
      <w:r w:rsidRPr="00F64B85">
        <w:rPr>
          <w:rFonts w:ascii="Times New Roman" w:hAnsi="Times New Roman" w:cs="Times New Roman"/>
          <w:sz w:val="28"/>
          <w:szCs w:val="28"/>
        </w:rPr>
        <w:t>в</w:t>
      </w:r>
      <w:r w:rsidR="00DE5286">
        <w:rPr>
          <w:rFonts w:ascii="Times New Roman" w:hAnsi="Times New Roman" w:cs="Times New Roman"/>
          <w:sz w:val="28"/>
          <w:szCs w:val="28"/>
        </w:rPr>
        <w:t xml:space="preserve"> </w:t>
      </w:r>
      <w:r w:rsidRPr="00F64B85">
        <w:rPr>
          <w:rFonts w:ascii="Times New Roman" w:hAnsi="Times New Roman" w:cs="Times New Roman"/>
          <w:sz w:val="28"/>
          <w:szCs w:val="28"/>
        </w:rPr>
        <w:t>Корабельному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64C97518" w14:textId="25754A99" w:rsidR="00D7034B" w:rsidRDefault="00D7034B" w:rsidP="00F64B8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проєкту рішення передбачено: "1. </w:t>
      </w:r>
      <w:r w:rsidR="00F64B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1000 кв.м (кадастровий номер </w:t>
      </w:r>
      <w:r w:rsidR="00F64B85" w:rsidRP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4810136600:06:083:0014</w:t>
      </w:r>
      <w:r w:rsidR="00F64B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4" w:name="_Hlk181776830"/>
      <w:r w:rsidR="00F64B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F64B8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4"/>
      <w:r w:rsidR="00F64B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вул. Янтарна, 127 </w:t>
      </w:r>
      <w:r w:rsidR="00F64B85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Корабельному</w:t>
      </w:r>
      <w:r w:rsidR="00F64B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4B85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F64B8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64B85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F64B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019E3" w:rsidRPr="005019E3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  <w:r w:rsidR="005019E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230D203" w14:textId="424942A7" w:rsidR="00CB7AC2" w:rsidRDefault="00CB7AC2" w:rsidP="008B787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</w:p>
    <w:p w14:paraId="74F79A28" w14:textId="71876A4C" w:rsidR="00F64B85" w:rsidRDefault="00CB7AC2" w:rsidP="0025018E">
      <w:pPr>
        <w:spacing w:after="0" w:line="31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7F1593" w:rsidRPr="007F1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4B85" w:rsidRPr="00F64B8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Надати у власність громадянці Камінській Наталі Кост</w:t>
      </w:r>
      <w:r w:rsidR="00AE6ABA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F64B85" w:rsidRPr="00F64B85">
        <w:rPr>
          <w:rFonts w:ascii="Times New Roman" w:eastAsia="Times New Roman" w:hAnsi="Times New Roman" w:cs="Times New Roman"/>
          <w:sz w:val="28"/>
          <w:szCs w:val="20"/>
          <w:lang w:eastAsia="ru-RU"/>
        </w:rPr>
        <w:t>нтинівні земельну ділянку (кадастровий номер 4810136600:06:083:0014) площею 1000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адресою: вул. Янтарна, 127 в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295024448101; номер відомостей про речове право: 4871769 від 04.03.2014, зареєстровано на підставі договору купівлі-продажу житлового будинку, серія та номер:</w:t>
      </w:r>
      <w:r w:rsidR="008401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4B85" w:rsidRPr="00F64B85">
        <w:rPr>
          <w:rFonts w:ascii="Times New Roman" w:eastAsia="Times New Roman" w:hAnsi="Times New Roman" w:cs="Times New Roman"/>
          <w:sz w:val="28"/>
          <w:szCs w:val="20"/>
          <w:lang w:eastAsia="ru-RU"/>
        </w:rPr>
        <w:t>72, виданого 04.03.2014), відповідно до висновку департаменту архітектури та містобудування Миколаївської міської ради від 08.11.2024 № 48730/12.02.18/24-2.</w:t>
      </w:r>
    </w:p>
    <w:p w14:paraId="22BE2ECC" w14:textId="3D580654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77777777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6AD589F2" w:rsidR="00CB7AC2" w:rsidRDefault="00CB7AC2" w:rsidP="0025018E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5018E">
      <w:pPr>
        <w:spacing w:after="0" w:line="304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F8EDDE2" w14:textId="4348A07D" w:rsidR="00CB7AC2" w:rsidRDefault="00CB7AC2" w:rsidP="0025018E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4EB57AD6" w:rsidR="00CB7AC2" w:rsidRDefault="00CB7AC2" w:rsidP="0025018E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сайти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8B787F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142F33"/>
    <w:rsid w:val="00174A94"/>
    <w:rsid w:val="00203E39"/>
    <w:rsid w:val="0025018E"/>
    <w:rsid w:val="002F3F0E"/>
    <w:rsid w:val="003B1A1F"/>
    <w:rsid w:val="00476B19"/>
    <w:rsid w:val="005019E3"/>
    <w:rsid w:val="0058392C"/>
    <w:rsid w:val="00606430"/>
    <w:rsid w:val="00632851"/>
    <w:rsid w:val="00657366"/>
    <w:rsid w:val="00706BF7"/>
    <w:rsid w:val="007265F3"/>
    <w:rsid w:val="007F1593"/>
    <w:rsid w:val="00840128"/>
    <w:rsid w:val="008B787F"/>
    <w:rsid w:val="008F0E88"/>
    <w:rsid w:val="009469AC"/>
    <w:rsid w:val="00AE6ABA"/>
    <w:rsid w:val="00BE5EB5"/>
    <w:rsid w:val="00C763CD"/>
    <w:rsid w:val="00C86335"/>
    <w:rsid w:val="00CB7AC2"/>
    <w:rsid w:val="00D61A8A"/>
    <w:rsid w:val="00D7034B"/>
    <w:rsid w:val="00DE5286"/>
    <w:rsid w:val="00E03DD7"/>
    <w:rsid w:val="00E81654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3425</Words>
  <Characters>1953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8</cp:revision>
  <cp:lastPrinted>2024-11-14T07:17:00Z</cp:lastPrinted>
  <dcterms:created xsi:type="dcterms:W3CDTF">2024-11-13T14:35:00Z</dcterms:created>
  <dcterms:modified xsi:type="dcterms:W3CDTF">2024-12-26T14:56:00Z</dcterms:modified>
</cp:coreProperties>
</file>