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49350F2B" w:rsidR="00203E39" w:rsidRDefault="002F3F0E" w:rsidP="003F7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21B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16E7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0E88">
        <w:rPr>
          <w:rFonts w:ascii="Times New Roman" w:hAnsi="Times New Roman" w:cs="Times New Roman"/>
          <w:sz w:val="28"/>
          <w:szCs w:val="28"/>
        </w:rPr>
        <w:tab/>
      </w:r>
      <w:r w:rsidR="003F7895">
        <w:rPr>
          <w:rFonts w:ascii="Times New Roman" w:hAnsi="Times New Roman" w:cs="Times New Roman"/>
          <w:sz w:val="28"/>
          <w:szCs w:val="28"/>
        </w:rPr>
        <w:t xml:space="preserve">  25.11.2024</w:t>
      </w:r>
      <w:proofErr w:type="gramEnd"/>
      <w:r w:rsidR="008F0E88">
        <w:rPr>
          <w:rFonts w:ascii="Times New Roman" w:hAnsi="Times New Roman" w:cs="Times New Roman"/>
          <w:sz w:val="28"/>
          <w:szCs w:val="28"/>
        </w:rPr>
        <w:tab/>
      </w:r>
    </w:p>
    <w:p w14:paraId="097A76FA" w14:textId="34CC43DE" w:rsidR="008F0E88" w:rsidRDefault="008F0E88" w:rsidP="003F78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7895">
        <w:rPr>
          <w:rFonts w:ascii="Times New Roman" w:hAnsi="Times New Roman" w:cs="Times New Roman"/>
          <w:sz w:val="28"/>
          <w:szCs w:val="28"/>
        </w:rPr>
        <w:t xml:space="preserve">     оновлена редакція</w:t>
      </w:r>
    </w:p>
    <w:p w14:paraId="0BA54C32" w14:textId="77777777" w:rsidR="003F7895" w:rsidRDefault="003F7895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6B5A8B77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8669A8B" w:rsidR="005019E3" w:rsidRPr="005019E3" w:rsidRDefault="00D61A8A" w:rsidP="00E71F2D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3182494"/>
      <w:r w:rsidR="00E71F2D" w:rsidRPr="00E71F2D">
        <w:rPr>
          <w:rFonts w:ascii="Times New Roman" w:hAnsi="Times New Roman" w:cs="Times New Roman"/>
          <w:sz w:val="28"/>
          <w:szCs w:val="28"/>
        </w:rPr>
        <w:t xml:space="preserve">Про надання у </w:t>
      </w:r>
      <w:r w:rsidR="00A85CC7">
        <w:rPr>
          <w:rFonts w:ascii="Times New Roman" w:hAnsi="Times New Roman" w:cs="Times New Roman"/>
          <w:sz w:val="28"/>
          <w:szCs w:val="28"/>
        </w:rPr>
        <w:t xml:space="preserve">спільну сумісну </w:t>
      </w:r>
      <w:r w:rsidR="00E71F2D" w:rsidRPr="00E71F2D">
        <w:rPr>
          <w:rFonts w:ascii="Times New Roman" w:hAnsi="Times New Roman" w:cs="Times New Roman"/>
          <w:sz w:val="28"/>
          <w:szCs w:val="28"/>
        </w:rPr>
        <w:t xml:space="preserve">власність громадянам </w:t>
      </w:r>
      <w:proofErr w:type="spellStart"/>
      <w:r w:rsidR="00E71F2D" w:rsidRPr="00E71F2D">
        <w:rPr>
          <w:rFonts w:ascii="Times New Roman" w:hAnsi="Times New Roman" w:cs="Times New Roman"/>
          <w:sz w:val="28"/>
          <w:szCs w:val="28"/>
        </w:rPr>
        <w:t>Швагер</w:t>
      </w:r>
      <w:proofErr w:type="spellEnd"/>
      <w:r w:rsidR="00E71F2D" w:rsidRPr="00E71F2D">
        <w:rPr>
          <w:rFonts w:ascii="Times New Roman" w:hAnsi="Times New Roman" w:cs="Times New Roman"/>
          <w:sz w:val="28"/>
          <w:szCs w:val="28"/>
        </w:rPr>
        <w:t xml:space="preserve"> Тамарі Миколаївні, </w:t>
      </w:r>
      <w:proofErr w:type="spellStart"/>
      <w:r w:rsidR="00E71F2D" w:rsidRPr="00E71F2D">
        <w:rPr>
          <w:rFonts w:ascii="Times New Roman" w:hAnsi="Times New Roman" w:cs="Times New Roman"/>
          <w:sz w:val="28"/>
          <w:szCs w:val="28"/>
        </w:rPr>
        <w:t>Стефановій</w:t>
      </w:r>
      <w:proofErr w:type="spellEnd"/>
      <w:r w:rsidR="00E71F2D" w:rsidRPr="00E71F2D">
        <w:rPr>
          <w:rFonts w:ascii="Times New Roman" w:hAnsi="Times New Roman" w:cs="Times New Roman"/>
          <w:sz w:val="28"/>
          <w:szCs w:val="28"/>
        </w:rPr>
        <w:t xml:space="preserve"> Світлані Олександрівні, </w:t>
      </w:r>
      <w:proofErr w:type="spellStart"/>
      <w:r w:rsidR="00E71F2D" w:rsidRPr="00E71F2D">
        <w:rPr>
          <w:rFonts w:ascii="Times New Roman" w:hAnsi="Times New Roman" w:cs="Times New Roman"/>
          <w:sz w:val="28"/>
          <w:szCs w:val="28"/>
        </w:rPr>
        <w:t>Швагеру</w:t>
      </w:r>
      <w:proofErr w:type="spellEnd"/>
      <w:r w:rsidR="00E71F2D" w:rsidRPr="00E71F2D">
        <w:rPr>
          <w:rFonts w:ascii="Times New Roman" w:hAnsi="Times New Roman" w:cs="Times New Roman"/>
          <w:sz w:val="28"/>
          <w:szCs w:val="28"/>
        </w:rPr>
        <w:t xml:space="preserve"> Сергію Олександровичу земельної ділянки (кадастровий номер 4810137200:13:047:0008)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E71F2D" w:rsidRPr="00E71F2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71F2D" w:rsidRPr="00E71F2D">
        <w:rPr>
          <w:rFonts w:ascii="Times New Roman" w:hAnsi="Times New Roman" w:cs="Times New Roman"/>
          <w:sz w:val="28"/>
          <w:szCs w:val="28"/>
        </w:rPr>
        <w:t>: вул. Малко-</w:t>
      </w:r>
      <w:proofErr w:type="spellStart"/>
      <w:r w:rsidR="00E71F2D" w:rsidRPr="00E71F2D">
        <w:rPr>
          <w:rFonts w:ascii="Times New Roman" w:hAnsi="Times New Roman" w:cs="Times New Roman"/>
          <w:sz w:val="28"/>
          <w:szCs w:val="28"/>
        </w:rPr>
        <w:t>Тирнівська</w:t>
      </w:r>
      <w:proofErr w:type="spellEnd"/>
      <w:r w:rsidR="00E71F2D" w:rsidRPr="00E71F2D">
        <w:rPr>
          <w:rFonts w:ascii="Times New Roman" w:hAnsi="Times New Roman" w:cs="Times New Roman"/>
          <w:sz w:val="28"/>
          <w:szCs w:val="28"/>
        </w:rPr>
        <w:t>, 11</w:t>
      </w:r>
      <w:r w:rsidR="00CF5E1D">
        <w:rPr>
          <w:rFonts w:ascii="Times New Roman" w:hAnsi="Times New Roman" w:cs="Times New Roman"/>
          <w:sz w:val="28"/>
          <w:szCs w:val="28"/>
        </w:rPr>
        <w:t xml:space="preserve"> </w:t>
      </w:r>
      <w:r w:rsidR="00CF5E1D">
        <w:rPr>
          <w:rFonts w:ascii="Times New Roman" w:eastAsia="Times New Roman" w:hAnsi="Times New Roman" w:cs="Times New Roman"/>
          <w:sz w:val="28"/>
          <w:szCs w:val="20"/>
          <w:lang w:eastAsia="ru-RU"/>
        </w:rPr>
        <w:t>(Тернівка)</w:t>
      </w:r>
      <w:r w:rsidR="00E71F2D" w:rsidRPr="00E71F2D">
        <w:rPr>
          <w:rFonts w:ascii="Times New Roman" w:hAnsi="Times New Roman" w:cs="Times New Roman"/>
          <w:sz w:val="28"/>
          <w:szCs w:val="28"/>
        </w:rPr>
        <w:t xml:space="preserve"> в Центральному районі м. Миколаєва (забудована земельна ділянка)</w:t>
      </w:r>
      <w:bookmarkEnd w:id="0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BF155BA" w:rsidR="00476B19" w:rsidRPr="00621BFF" w:rsidRDefault="00E71F2D" w:rsidP="005208CE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F2D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 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Швагер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 xml:space="preserve"> Тамари Миколаївни, 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Стефанової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 xml:space="preserve"> Світлани Олександрівни, 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Швагера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 xml:space="preserve"> Сергія Олександровича, дозвільн</w:t>
      </w:r>
      <w:r w:rsidR="005208CE">
        <w:rPr>
          <w:rFonts w:ascii="Times New Roman" w:hAnsi="Times New Roman" w:cs="Times New Roman"/>
          <w:sz w:val="28"/>
          <w:szCs w:val="28"/>
        </w:rPr>
        <w:t>і</w:t>
      </w:r>
      <w:r w:rsidRPr="00E71F2D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5208CE">
        <w:rPr>
          <w:rFonts w:ascii="Times New Roman" w:hAnsi="Times New Roman" w:cs="Times New Roman"/>
          <w:sz w:val="28"/>
          <w:szCs w:val="28"/>
        </w:rPr>
        <w:t>и</w:t>
      </w:r>
      <w:r w:rsidRPr="00E71F2D">
        <w:rPr>
          <w:rFonts w:ascii="Times New Roman" w:hAnsi="Times New Roman" w:cs="Times New Roman"/>
          <w:sz w:val="28"/>
          <w:szCs w:val="28"/>
        </w:rPr>
        <w:t xml:space="preserve"> від </w:t>
      </w:r>
      <w:r w:rsidR="005208CE">
        <w:rPr>
          <w:rFonts w:ascii="Times New Roman" w:hAnsi="Times New Roman" w:cs="Times New Roman"/>
          <w:sz w:val="28"/>
          <w:szCs w:val="28"/>
        </w:rPr>
        <w:t>03.10.2024 №</w:t>
      </w:r>
      <w:r w:rsidR="005208CE" w:rsidRPr="00E71F2D">
        <w:rPr>
          <w:rFonts w:ascii="Times New Roman" w:hAnsi="Times New Roman" w:cs="Times New Roman"/>
          <w:sz w:val="28"/>
          <w:szCs w:val="28"/>
        </w:rPr>
        <w:t>19.04-06/</w:t>
      </w:r>
      <w:r w:rsidR="005208CE">
        <w:rPr>
          <w:rFonts w:ascii="Times New Roman" w:hAnsi="Times New Roman" w:cs="Times New Roman"/>
          <w:sz w:val="28"/>
          <w:szCs w:val="28"/>
        </w:rPr>
        <w:t>37147</w:t>
      </w:r>
      <w:r w:rsidR="005208CE" w:rsidRPr="00E71F2D">
        <w:rPr>
          <w:rFonts w:ascii="Times New Roman" w:hAnsi="Times New Roman" w:cs="Times New Roman"/>
          <w:sz w:val="28"/>
          <w:szCs w:val="28"/>
        </w:rPr>
        <w:t>/2024</w:t>
      </w:r>
      <w:r w:rsidR="005208CE">
        <w:rPr>
          <w:rFonts w:ascii="Times New Roman" w:hAnsi="Times New Roman" w:cs="Times New Roman"/>
          <w:sz w:val="28"/>
          <w:szCs w:val="28"/>
        </w:rPr>
        <w:t xml:space="preserve"> та від </w:t>
      </w:r>
      <w:r w:rsidRPr="00E71F2D">
        <w:rPr>
          <w:rFonts w:ascii="Times New Roman" w:hAnsi="Times New Roman" w:cs="Times New Roman"/>
          <w:sz w:val="28"/>
          <w:szCs w:val="28"/>
        </w:rPr>
        <w:t>07.11.2024 №19.04-06/43561/2024,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E71F2D">
        <w:rPr>
          <w:rFonts w:ascii="Times New Roman" w:hAnsi="Times New Roman" w:cs="Times New Roman"/>
          <w:sz w:val="28"/>
          <w:szCs w:val="28"/>
        </w:rPr>
        <w:t>Про надання у</w:t>
      </w:r>
      <w:r w:rsidR="00A85CC7">
        <w:rPr>
          <w:rFonts w:ascii="Times New Roman" w:hAnsi="Times New Roman" w:cs="Times New Roman"/>
          <w:sz w:val="28"/>
          <w:szCs w:val="28"/>
        </w:rPr>
        <w:t xml:space="preserve"> спільну сумісну</w:t>
      </w:r>
      <w:r w:rsidRPr="00E71F2D">
        <w:rPr>
          <w:rFonts w:ascii="Times New Roman" w:hAnsi="Times New Roman" w:cs="Times New Roman"/>
          <w:sz w:val="28"/>
          <w:szCs w:val="28"/>
        </w:rPr>
        <w:t xml:space="preserve"> власність громадянам 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Швагер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 xml:space="preserve"> Тамарі Миколаївні, 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Стефановій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 xml:space="preserve"> Світлані Олександрівні, 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Швагеру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 xml:space="preserve"> Сергію Олександровичу земельної ділянки (кадастровий номер 4810137200:13:047:0008)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>: вул. Малко-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Тирнівська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 xml:space="preserve">, 11 </w:t>
      </w:r>
      <w:r w:rsidR="00CF5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(Тернівка) </w:t>
      </w:r>
      <w:r w:rsidRPr="00E71F2D">
        <w:rPr>
          <w:rFonts w:ascii="Times New Roman" w:hAnsi="Times New Roman" w:cs="Times New Roman"/>
          <w:sz w:val="28"/>
          <w:szCs w:val="28"/>
        </w:rPr>
        <w:t>в Центральному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D344703" w14:textId="2E02B3F8" w:rsidR="00621BFF" w:rsidRDefault="00D7034B" w:rsidP="00621B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Затвердити технічну документацію із землеустрою щодо встановлення (відновлення) меж земельної 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ділянки в натурі (на місцевості) площею </w:t>
      </w:r>
      <w:r w:rsid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596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bookmarkStart w:id="1" w:name="_Hlk183164599"/>
      <w:r w:rsidR="00E71F2D"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4810137200:13:047:0008</w:t>
      </w:r>
      <w:bookmarkEnd w:id="1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</w:t>
      </w:r>
      <w:r w:rsidR="00A85C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спільну сумісну 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власність з цільовим призначенням згідно з класифікатором видів цільового призначення земельних ділянок: 02.01 </w:t>
      </w:r>
      <w:bookmarkStart w:id="2" w:name="_Hlk181776830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2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Малко-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, 11</w:t>
      </w:r>
      <w:r w:rsidR="00CF5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(Тернівка)</w:t>
      </w:r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 районі м. Миколаєва (забудована земельна ділянка).</w:t>
      </w:r>
    </w:p>
    <w:p w14:paraId="4230D203" w14:textId="6E931FB5" w:rsidR="00CB7AC2" w:rsidRDefault="00CB7AC2" w:rsidP="00621BF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7D0B6910" w14:textId="18205B59" w:rsidR="00621BFF" w:rsidRPr="00621BFF" w:rsidRDefault="00CB7AC2" w:rsidP="00E71F2D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957707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</w:t>
      </w:r>
      <w:r w:rsidR="00A85C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спільну сумісну </w:t>
      </w:r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власність громадянам 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Тамарі Миколаївні, 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Стефановій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Світлані Олександрівні, 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Швагеру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Сергію Олександровичу земельну ділянку (кадастровий номер 4810137200:13:047:0008) площею 596 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Малко-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Тирнівська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, 11</w:t>
      </w:r>
      <w:r w:rsidR="00CF5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(Тернівка)</w:t>
      </w:r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 районі м. Миколаєва (забудована земельна ділянка; право власності на нерухоме майно визнано в порядку спадкування за законом в рівних частках за 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Тамарою Миколаївною, 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Стеф</w:t>
      </w:r>
      <w:r w:rsidR="00A159A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новою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Світланою Олександрівною</w:t>
      </w:r>
      <w:r w:rsidR="00CF5E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</w:t>
      </w:r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Швагером</w:t>
      </w:r>
      <w:proofErr w:type="spellEnd"/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Сергієм Олександровичем відповідно до </w:t>
      </w:r>
      <w:r w:rsidR="00AE3112" w:rsidRPr="00AE311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E71F2D" w:rsidRPr="00E71F2D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відоцтва про право на спадщину від 10.06.1991, зареєстрованого за №325/91), відповідно до висновку департаменту архітектури та містобудування Миколаївської міської ради від 21.11.2024 № 51335/12.02.18/24-2.</w:t>
      </w:r>
    </w:p>
    <w:bookmarkEnd w:id="3"/>
    <w:p w14:paraId="22BE2ECC" w14:textId="4167DCAB" w:rsidR="00CB7AC2" w:rsidRDefault="00CB7AC2" w:rsidP="00621BFF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</w:t>
      </w:r>
      <w:r w:rsidR="008D0344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19842A4E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6EC3AFE" w14:textId="4E5F9886" w:rsidR="000427E8" w:rsidRPr="000427E8" w:rsidRDefault="000427E8" w:rsidP="000427E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пропозиції юридичного департаменту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54237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>/02.06.01.01-04/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-2, інформуємо, що 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 </w:t>
      </w:r>
    </w:p>
    <w:p w14:paraId="7E57B9AA" w14:textId="0F490DBD" w:rsidR="000427E8" w:rsidRDefault="000427E8" w:rsidP="000427E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>Враховуючи вищевикладене, з огляду на наявну інформацію та вжиті заявником заходи щодо погодження меж земельної ділянки по вул. </w:t>
      </w:r>
      <w:r w:rsidRPr="00E71F2D">
        <w:rPr>
          <w:rFonts w:ascii="Times New Roman" w:hAnsi="Times New Roman" w:cs="Times New Roman"/>
          <w:sz w:val="28"/>
          <w:szCs w:val="28"/>
        </w:rPr>
        <w:t>вул. Малко-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Тирнівськ</w:t>
      </w:r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 xml:space="preserve">, 11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(Тернівка) </w:t>
      </w:r>
      <w:r w:rsidRPr="00E71F2D">
        <w:rPr>
          <w:rFonts w:ascii="Times New Roman" w:hAnsi="Times New Roman" w:cs="Times New Roman"/>
          <w:sz w:val="28"/>
          <w:szCs w:val="28"/>
        </w:rPr>
        <w:t>в Центральному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із суміжними землевласниками (землекористувачами), а саме оголошення в газеті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Позвоните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2020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 земельних відносин департаменту 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площею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596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Pr="00C05043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4810137200:13:047:0008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будівництва і обслуговування житлового будинку, господарських будівель і споруд по </w:t>
      </w:r>
      <w:r w:rsidRPr="00E71F2D">
        <w:rPr>
          <w:rFonts w:ascii="Times New Roman" w:hAnsi="Times New Roman" w:cs="Times New Roman"/>
          <w:sz w:val="28"/>
          <w:szCs w:val="28"/>
        </w:rPr>
        <w:t>вул. Малко-</w:t>
      </w:r>
      <w:proofErr w:type="spellStart"/>
      <w:r w:rsidRPr="00E71F2D">
        <w:rPr>
          <w:rFonts w:ascii="Times New Roman" w:hAnsi="Times New Roman" w:cs="Times New Roman"/>
          <w:sz w:val="28"/>
          <w:szCs w:val="28"/>
        </w:rPr>
        <w:t>Тирнівськ</w:t>
      </w:r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E71F2D">
        <w:rPr>
          <w:rFonts w:ascii="Times New Roman" w:hAnsi="Times New Roman" w:cs="Times New Roman"/>
          <w:sz w:val="28"/>
          <w:szCs w:val="28"/>
        </w:rPr>
        <w:t xml:space="preserve">, 11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(Тернівка) </w:t>
      </w:r>
      <w:r w:rsidRPr="00E71F2D">
        <w:rPr>
          <w:rFonts w:ascii="Times New Roman" w:hAnsi="Times New Roman" w:cs="Times New Roman"/>
          <w:sz w:val="28"/>
          <w:szCs w:val="28"/>
        </w:rPr>
        <w:t>в Центральному</w:t>
      </w:r>
      <w:r w:rsidRPr="00042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09FC9271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D4176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76AB" w14:textId="77777777" w:rsidR="00A62D7C" w:rsidRDefault="00A62D7C" w:rsidP="000427E8">
      <w:pPr>
        <w:spacing w:after="0" w:line="240" w:lineRule="auto"/>
      </w:pPr>
      <w:r>
        <w:separator/>
      </w:r>
    </w:p>
  </w:endnote>
  <w:endnote w:type="continuationSeparator" w:id="0">
    <w:p w14:paraId="026FD5E6" w14:textId="77777777" w:rsidR="00A62D7C" w:rsidRDefault="00A62D7C" w:rsidP="0004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0C26" w14:textId="77777777" w:rsidR="00A62D7C" w:rsidRDefault="00A62D7C" w:rsidP="000427E8">
      <w:pPr>
        <w:spacing w:after="0" w:line="240" w:lineRule="auto"/>
      </w:pPr>
      <w:r>
        <w:separator/>
      </w:r>
    </w:p>
  </w:footnote>
  <w:footnote w:type="continuationSeparator" w:id="0">
    <w:p w14:paraId="2595D5DB" w14:textId="77777777" w:rsidR="00A62D7C" w:rsidRDefault="00A62D7C" w:rsidP="00042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427E8"/>
    <w:rsid w:val="00174A94"/>
    <w:rsid w:val="00203E39"/>
    <w:rsid w:val="0025018E"/>
    <w:rsid w:val="00267232"/>
    <w:rsid w:val="002B57B1"/>
    <w:rsid w:val="002F3F0E"/>
    <w:rsid w:val="003B1A1F"/>
    <w:rsid w:val="003F7895"/>
    <w:rsid w:val="00476B19"/>
    <w:rsid w:val="004A7F79"/>
    <w:rsid w:val="005019E3"/>
    <w:rsid w:val="005208CE"/>
    <w:rsid w:val="0058392C"/>
    <w:rsid w:val="00606430"/>
    <w:rsid w:val="00621BFF"/>
    <w:rsid w:val="00632851"/>
    <w:rsid w:val="00657366"/>
    <w:rsid w:val="00706BF7"/>
    <w:rsid w:val="007F1593"/>
    <w:rsid w:val="00816E76"/>
    <w:rsid w:val="00840128"/>
    <w:rsid w:val="008B787F"/>
    <w:rsid w:val="008D0344"/>
    <w:rsid w:val="008F0E88"/>
    <w:rsid w:val="009469AC"/>
    <w:rsid w:val="00A159AF"/>
    <w:rsid w:val="00A62D7C"/>
    <w:rsid w:val="00A85CC7"/>
    <w:rsid w:val="00AE3112"/>
    <w:rsid w:val="00AE6ABA"/>
    <w:rsid w:val="00BC0D36"/>
    <w:rsid w:val="00BE5EB5"/>
    <w:rsid w:val="00C763CD"/>
    <w:rsid w:val="00C86335"/>
    <w:rsid w:val="00CB7AC2"/>
    <w:rsid w:val="00CF5E1D"/>
    <w:rsid w:val="00D4176A"/>
    <w:rsid w:val="00D61A8A"/>
    <w:rsid w:val="00D7034B"/>
    <w:rsid w:val="00DA008B"/>
    <w:rsid w:val="00DE5286"/>
    <w:rsid w:val="00E03DD7"/>
    <w:rsid w:val="00E71F2D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7E8"/>
  </w:style>
  <w:style w:type="paragraph" w:styleId="a5">
    <w:name w:val="footer"/>
    <w:basedOn w:val="a"/>
    <w:link w:val="a6"/>
    <w:uiPriority w:val="99"/>
    <w:unhideWhenUsed/>
    <w:rsid w:val="00042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4662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2025-01-29T07:53:00Z</cp:lastPrinted>
  <dcterms:created xsi:type="dcterms:W3CDTF">2024-11-22T09:21:00Z</dcterms:created>
  <dcterms:modified xsi:type="dcterms:W3CDTF">2025-01-29T08:45:00Z</dcterms:modified>
</cp:coreProperties>
</file>