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S-zr-155/543                                                                                              16.03.2026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Інгульському районі м. Миколаєва (забудована земельна ділянка)»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повторно заяву ТОВ «КРИСТМАС.», дозвільну справу від 25.12.2024 № 19.04-06/51390/2024, рішення Миколаївського окружного адміністративного суду від 22.07.2025 по справі № 400/5769/25,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містобудівну документацію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ТОВ «КРИСТМАС.» у наданні дозволу на розроблення  технічної документації із землеустрою щодо поділу земельної ділянки (кадастровий номер 4810136900:02:009:0003), з цільовим призначенням згідно із класифікацією видів цільового призначення земель: 03.07 – для будівництва та обслуговування будівель торгівлі, площею 40000 кв.м по вул. 8 Поздовжній, 2-в, з метою передачі в оренду ТОВ «КРИСТМАС.» земельної ділянки площею 22620 кв.м для обслуговування муніципальних торговельних комплексів, які складаються з магазинів, торговельних комплексів, автостоянки, замощення, огорожі за адресою: вул. 8 Поздовжня, 2В/7і, 2В,  2в/7.</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невідповідність місця розташування земельної ділянки вимогам законів, прийнятих відповідно до них нормативно-правових актів, генеральних планів населених пунктів (ч. 3 ст. 123 Земельного кодексу України), а саме:</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можливість поділу земельної ділянки (кадастровий номер 4810136900:02:009:0003), з цільовим призначенням: 03.07 – для будівництва та обслуговування будівель торгівлі, площею 40000 кв.м не відповідає містобудівній документації - Генеральному плану міста Миколаєва, що підтверджено висновком департаменту архітектури та містобудування Миколаївської міської ради від 18.12.2025 № 72707/12.01-17/25-2;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2 ст. 123 Земельного кодексу України: у заяві від 25.12.2024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19.04-06/51390/2024 про надання дозволу на розроблення технічної документації із землеустрою щодо поділу земельної ділянки не зазначено орієнтовний розмір земельної ділянки та її цільове призначення;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6 ст. 791 Земельного кодексу України, ст. 56 Закону України «Про землеустрій»: відповідно до державного акта на право постійного користування земельною ділянкою, серія ЯЯ № 193867, зареєстрованого в Книзі записів реєстрації державних актів на право власності на землю та на право постійного користування землею, договорів оренди землі від 27.09.2012 № 481010003000063, КП ММР «МІСЬКЕ РИНКОВЕ ГОСПОДАРСТВО» є землекористувачем земельної ділянки (кадастровий номер 4810136900:02:009:0003) площею 40000 кв.м. У матеріалах дозвільної справи відсутня нотаріальна згода КП ММР «МІСЬКЕ РИНКОВЕ ГОСПОДАРСТВО» на поділ земельної ділянки (кадастровий номер 4810136900:02:009:0003) площею 40000 кв.м, яка імперативно передбачена ч. 6 ст. 791 Земельного кодексу України, ст. 56 Закону України «Про землеустрій», що свідчить про відсутність правових підстав на розроблення технічної документації із землеустрою щодо поділу земельної ділянки.».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