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S-zr-155/529                                                                                            18.02.2026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продовження громадянці Савіній Наталі Володимирівні строку оренди земельної ділянки для обслуговування магазину по вул. Космонавтів, 57/1 в Інгульському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громадянки Савіної Наталі Володимирівни, дозвільну справу від 11.02.2026 № 19.04-06/7708/2026,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громадянці Савіній Наталі Володимирівні строку оренди земельної ділянки для обслуговування магазину по вул. Космонавтів, 57/1 в Інгульському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Продовжити громадянці Савіній Наталі Володимирівні на 15 років строк оренди земельної ділянки (кадастровий номер 4810136900:02:037:0032) площею 152 кв.м, яка перебуває в оренді відповідно до договору оренди землі від 05.08.2011                 № 8276,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магазину по вул. Космонавтів, 57/1, згідно з витягом з Державного реєстру речових прав на нерухоме майно право власності зареєстровано на підставі свідоцтва про право власності САЕ                 № 439601, виданого 19.04.2013 реєстраційною службою Миколаївського міського управління юстиції, відповідно до висновку департаменту архітектури та містобудування Миколаївської міської ради від 16.02.2026                № 8969/12.02-13/26-2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