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S-zr-155/511                                                                                         04.03.2026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ПП «ВІГ»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Центральному, поблизу будинку № 149, у Центральному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заяву ПП «ВІГ», дозвільну справу від 17.03.2025                              № 19.04-06/12702/2025,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управлінням земельних відносин департаменту архітектури та містобудування Миколаївської міської ради підготовлено проєкт рішення «Про надання ПП «ВІГ»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Центральному, поблизу будинку № 149,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ПП «ВІГ» попереднє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6 кв.м для розміщення стаціонарної тимчасової споруди по просп. Центральному, поблизу будинку № 149, відповідно до висновку департаменту архітектури та містобудування Миколаївської міської ради від 25.12.2025 № 74596/12.01-17/25-2 (незабудована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08.01.2026 № 1218/02.06.01.01-04/26-2 враховані.</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