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S-zr-155/503                                                                                           15.12.2025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приватному виробничо-комерційному підприємству «ПІВДЕНЬВТОРРЕСУРСИ» строку оренди земельних ділянок для обслуговування нежитлової будівлі по вул. Млинній, 23/6                                          у Заводському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приватного виробничо-комерційного підприємства «ПІВДЕНЬВТОРРЕСУРСИ», дозвільну справу від 09.12.2025 № 19.04-06/72836/2025,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Україні»,управлінням земельних відносин департаменту архітектури та містобудування Миколаївської міської ради підготовлено проєкт рішення «Про продовження приватному виробничо-комерційному підприємству «ПІВДЕНЬВТОРРЕСУРСИ» строку оренди земельних ділянок для обслуговування нежитлової будівлі по вул. Млинній, 23/6 у Заводському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приватному виробничо-комерційному підприємству «ПІВДЕНЬВТОРРЕСУРСИ» на 15 років строк оренди земельної ділянки (кадастровий номер 4810136300:03:014:0022) площею 2945 кв.м та земельної ділянки (кадастровий номер 4810136300:03:014:0021) площею 209 кв.м, які перебувають в оренді відповідно до договору оренди землі від 17.06.2011                   № 8153,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нежитлової будівлі по вул. Млинній, 23/6, згідно з витягом з Державного реєстру речових прав на нерухоме майно право власності зареєстровано на підставі свідоцтва про право власності САВ 394371, виданого 03.08.2007 виконавчим комітетом Миколаївської міської ради, відповідно до висновку департаменту архітектури та містобудування Миколаївської міської ради від 11.12.2025                № 71100/12.02-13/25-2 (забудовані земельні ділянки).».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