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AB" w:rsidRPr="00211728" w:rsidRDefault="00211728">
      <w:pPr>
        <w:pStyle w:val="a3"/>
        <w:spacing w:before="76"/>
        <w:ind w:right="0"/>
        <w:jc w:val="left"/>
        <w:rPr>
          <w:lang w:val="ru-RU"/>
        </w:rPr>
      </w:pPr>
      <w:r>
        <w:t>S-zr-</w:t>
      </w:r>
      <w:r>
        <w:rPr>
          <w:spacing w:val="-2"/>
        </w:rPr>
        <w:t>155/383</w:t>
      </w:r>
      <w:r>
        <w:rPr>
          <w:spacing w:val="-2"/>
          <w:lang w:val="ru-RU"/>
        </w:rPr>
        <w:t xml:space="preserve">                                                                                                19.05.2025</w:t>
      </w:r>
    </w:p>
    <w:p w:rsidR="00B96BAB" w:rsidRDefault="00211728">
      <w:pPr>
        <w:pStyle w:val="a4"/>
        <w:spacing w:before="318" w:line="321" w:lineRule="exact"/>
      </w:pPr>
      <w:r>
        <w:t>ПОЯСНЮВАЛЬНА</w:t>
      </w:r>
      <w:r>
        <w:rPr>
          <w:spacing w:val="-12"/>
        </w:rPr>
        <w:t xml:space="preserve"> </w:t>
      </w:r>
      <w:r>
        <w:rPr>
          <w:spacing w:val="-2"/>
        </w:rPr>
        <w:t>ЗАПИСКА</w:t>
      </w:r>
    </w:p>
    <w:p w:rsidR="00B96BAB" w:rsidRDefault="00211728">
      <w:pPr>
        <w:pStyle w:val="a4"/>
        <w:ind w:left="7"/>
      </w:pPr>
      <w:r>
        <w:t>до</w:t>
      </w:r>
      <w:r>
        <w:rPr>
          <w:spacing w:val="-1"/>
        </w:rPr>
        <w:t xml:space="preserve"> </w:t>
      </w:r>
      <w:r>
        <w:t>проєкту</w:t>
      </w:r>
      <w:r>
        <w:rPr>
          <w:spacing w:val="-1"/>
        </w:rPr>
        <w:t xml:space="preserve"> </w:t>
      </w:r>
      <w:r>
        <w:t>рішення</w:t>
      </w:r>
      <w:r>
        <w:rPr>
          <w:spacing w:val="-1"/>
        </w:rPr>
        <w:t xml:space="preserve"> </w:t>
      </w:r>
      <w:r>
        <w:t>Миколаївської</w:t>
      </w:r>
      <w:r>
        <w:rPr>
          <w:spacing w:val="-1"/>
        </w:rPr>
        <w:t xml:space="preserve"> </w:t>
      </w:r>
      <w:r>
        <w:t>міської</w:t>
      </w:r>
      <w:r>
        <w:rPr>
          <w:spacing w:val="-1"/>
        </w:rPr>
        <w:t xml:space="preserve"> </w:t>
      </w:r>
      <w:r>
        <w:rPr>
          <w:spacing w:val="-4"/>
        </w:rPr>
        <w:t>ради</w:t>
      </w:r>
    </w:p>
    <w:p w:rsidR="00B96BAB" w:rsidRDefault="00211728">
      <w:pPr>
        <w:pStyle w:val="a3"/>
        <w:ind w:left="0" w:right="139"/>
        <w:jc w:val="center"/>
      </w:pPr>
      <w:r>
        <w:t>«Про</w:t>
      </w:r>
      <w:r>
        <w:rPr>
          <w:spacing w:val="-3"/>
        </w:rPr>
        <w:t xml:space="preserve"> </w:t>
      </w:r>
      <w:r>
        <w:t>передачу</w:t>
      </w:r>
      <w:r>
        <w:rPr>
          <w:spacing w:val="-3"/>
        </w:rPr>
        <w:t xml:space="preserve"> </w:t>
      </w:r>
      <w:r>
        <w:t>ТОВ</w:t>
      </w:r>
      <w:r>
        <w:rPr>
          <w:spacing w:val="-3"/>
        </w:rPr>
        <w:t xml:space="preserve"> </w:t>
      </w:r>
      <w:r>
        <w:t>«РИВЬЕРА</w:t>
      </w:r>
      <w:r>
        <w:rPr>
          <w:spacing w:val="-4"/>
        </w:rPr>
        <w:t xml:space="preserve"> </w:t>
      </w:r>
      <w:r>
        <w:t>ЛТД»</w:t>
      </w:r>
      <w:r>
        <w:rPr>
          <w:spacing w:val="-3"/>
        </w:rPr>
        <w:t xml:space="preserve"> </w:t>
      </w:r>
      <w:r>
        <w:t>в</w:t>
      </w:r>
      <w:r>
        <w:rPr>
          <w:spacing w:val="-3"/>
        </w:rPr>
        <w:t xml:space="preserve"> </w:t>
      </w:r>
      <w:r>
        <w:t>оренду</w:t>
      </w:r>
      <w:r>
        <w:rPr>
          <w:spacing w:val="-3"/>
        </w:rPr>
        <w:t xml:space="preserve"> </w:t>
      </w:r>
      <w:r>
        <w:t>на</w:t>
      </w:r>
      <w:r>
        <w:rPr>
          <w:spacing w:val="-4"/>
        </w:rPr>
        <w:t xml:space="preserve"> </w:t>
      </w:r>
      <w:r>
        <w:t>новий</w:t>
      </w:r>
      <w:r>
        <w:rPr>
          <w:spacing w:val="-4"/>
        </w:rPr>
        <w:t xml:space="preserve"> </w:t>
      </w:r>
      <w:r>
        <w:t>строк</w:t>
      </w:r>
      <w:r>
        <w:rPr>
          <w:spacing w:val="-3"/>
        </w:rPr>
        <w:t xml:space="preserve"> </w:t>
      </w:r>
      <w:r>
        <w:t>земельної ділянки для завершення будівництва І черги забудови 2 мікрорайону на намивній території м. Миколаєва по вул. Лазурній, 7, 7-а, 7-б, 7-в у Заводському районі м. Миколаєва»</w:t>
      </w:r>
    </w:p>
    <w:p w:rsidR="00B96BAB" w:rsidRDefault="00211728">
      <w:pPr>
        <w:pStyle w:val="a3"/>
        <w:spacing w:before="311"/>
        <w:ind w:firstLine="720"/>
      </w:pPr>
      <w:r>
        <w:t>Суб’єктом подання та доповідачем проєкту рішення на пленарному засіданні мі</w:t>
      </w:r>
      <w:r>
        <w:t>ської ради є Поляков Євген Юрійович, директор департаменту архітектури та містобудування Миколаївської міської ради – головний архітектор міста</w:t>
      </w:r>
      <w:r>
        <w:rPr>
          <w:spacing w:val="40"/>
        </w:rPr>
        <w:t xml:space="preserve"> </w:t>
      </w:r>
      <w:r>
        <w:t>(</w:t>
      </w:r>
      <w:proofErr w:type="spellStart"/>
      <w:r>
        <w:t>м.Миколаїв</w:t>
      </w:r>
      <w:proofErr w:type="spellEnd"/>
      <w:r>
        <w:t xml:space="preserve">, </w:t>
      </w:r>
      <w:proofErr w:type="spellStart"/>
      <w:r>
        <w:t>вул.Адміральська</w:t>
      </w:r>
      <w:proofErr w:type="spellEnd"/>
      <w:r>
        <w:t>, 20, тел.37-02-71).</w:t>
      </w:r>
    </w:p>
    <w:p w:rsidR="00B96BAB" w:rsidRDefault="00211728">
      <w:pPr>
        <w:pStyle w:val="a3"/>
        <w:spacing w:line="237" w:lineRule="auto"/>
        <w:ind w:firstLine="720"/>
      </w:pPr>
      <w:r>
        <w:t>Розробником та відповідальним за супровід проєкту рішення є де</w:t>
      </w:r>
      <w:r>
        <w:t>партамент архітектури та містобудування Миколаївської міської ради в особі Платонова Юрія Михайловича, заступника директора департаменту – начальника управління земельних відносин департаменту архітектури та містобудування Миколаївської міської ради (</w:t>
      </w:r>
      <w:proofErr w:type="spellStart"/>
      <w:r>
        <w:t>м.Мик</w:t>
      </w:r>
      <w:r>
        <w:t>олаїв</w:t>
      </w:r>
      <w:proofErr w:type="spellEnd"/>
      <w:r>
        <w:t xml:space="preserve">, </w:t>
      </w:r>
      <w:proofErr w:type="spellStart"/>
      <w:r>
        <w:t>вул.Адміральська</w:t>
      </w:r>
      <w:proofErr w:type="spellEnd"/>
      <w:r>
        <w:t>, 20, тел.37-32-35).</w:t>
      </w:r>
    </w:p>
    <w:p w:rsidR="00B96BAB" w:rsidRDefault="00211728">
      <w:pPr>
        <w:pStyle w:val="a3"/>
        <w:ind w:firstLine="720"/>
      </w:pPr>
      <w:r>
        <w:t>Виконавцем проєкту рішення є департамент архітектури та містобудування Миколаївської міської ради в особі Соловйової Анни Іванівни, заступника начальника відділу земельних відносин та землеустрою управління земел</w:t>
      </w:r>
      <w:r>
        <w:t>ьних відносин департаменту архітектури та містобудування Миколаївської</w:t>
      </w:r>
      <w:r>
        <w:rPr>
          <w:spacing w:val="80"/>
          <w:w w:val="150"/>
        </w:rPr>
        <w:t xml:space="preserve"> </w:t>
      </w:r>
      <w:r>
        <w:t>міської</w:t>
      </w:r>
      <w:r>
        <w:rPr>
          <w:spacing w:val="80"/>
          <w:w w:val="150"/>
        </w:rPr>
        <w:t xml:space="preserve"> </w:t>
      </w:r>
      <w:r>
        <w:t>ради</w:t>
      </w:r>
      <w:r>
        <w:rPr>
          <w:spacing w:val="80"/>
          <w:w w:val="150"/>
        </w:rPr>
        <w:t xml:space="preserve"> </w:t>
      </w:r>
      <w:r>
        <w:t>(м.</w:t>
      </w:r>
      <w:r>
        <w:rPr>
          <w:spacing w:val="80"/>
          <w:w w:val="150"/>
        </w:rPr>
        <w:t xml:space="preserve"> </w:t>
      </w:r>
      <w:r>
        <w:t>Миколаїв,</w:t>
      </w:r>
      <w:r>
        <w:rPr>
          <w:spacing w:val="80"/>
          <w:w w:val="150"/>
        </w:rPr>
        <w:t xml:space="preserve"> </w:t>
      </w:r>
      <w:r>
        <w:t>вул.</w:t>
      </w:r>
      <w:r>
        <w:rPr>
          <w:spacing w:val="80"/>
          <w:w w:val="150"/>
        </w:rPr>
        <w:t xml:space="preserve"> </w:t>
      </w:r>
      <w:r>
        <w:t>Адміральська,</w:t>
      </w:r>
      <w:r>
        <w:rPr>
          <w:spacing w:val="80"/>
          <w:w w:val="150"/>
        </w:rPr>
        <w:t xml:space="preserve"> </w:t>
      </w:r>
      <w:r>
        <w:t xml:space="preserve">20, </w:t>
      </w:r>
      <w:r>
        <w:rPr>
          <w:spacing w:val="-2"/>
        </w:rPr>
        <w:t>тел.37-32-35).</w:t>
      </w:r>
    </w:p>
    <w:p w:rsidR="00211728" w:rsidRDefault="00211728" w:rsidP="00211728">
      <w:pPr>
        <w:pStyle w:val="a3"/>
        <w:tabs>
          <w:tab w:val="left" w:pos="786"/>
          <w:tab w:val="left" w:pos="1126"/>
          <w:tab w:val="left" w:pos="1303"/>
          <w:tab w:val="left" w:pos="1549"/>
          <w:tab w:val="left" w:pos="2040"/>
          <w:tab w:val="left" w:pos="2179"/>
          <w:tab w:val="left" w:pos="2253"/>
          <w:tab w:val="left" w:pos="3198"/>
          <w:tab w:val="left" w:pos="3417"/>
          <w:tab w:val="left" w:pos="4393"/>
          <w:tab w:val="left" w:pos="4584"/>
          <w:tab w:val="left" w:pos="5534"/>
          <w:tab w:val="left" w:pos="6183"/>
          <w:tab w:val="left" w:pos="6368"/>
          <w:tab w:val="left" w:pos="6742"/>
          <w:tab w:val="left" w:pos="7502"/>
          <w:tab w:val="left" w:pos="8081"/>
          <w:tab w:val="left" w:pos="8221"/>
          <w:tab w:val="left" w:pos="8451"/>
        </w:tabs>
        <w:spacing w:line="237" w:lineRule="auto"/>
        <w:ind w:hanging="1"/>
      </w:pPr>
      <w:r>
        <w:tab/>
      </w:r>
      <w:r>
        <w:tab/>
      </w:r>
      <w:r>
        <w:t>Розглянувши</w:t>
      </w:r>
      <w:r>
        <w:rPr>
          <w:spacing w:val="40"/>
        </w:rPr>
        <w:t xml:space="preserve"> </w:t>
      </w:r>
      <w:r>
        <w:t>звернення</w:t>
      </w:r>
      <w:r>
        <w:rPr>
          <w:spacing w:val="40"/>
        </w:rPr>
        <w:t xml:space="preserve"> </w:t>
      </w:r>
      <w:r>
        <w:t>ТОВ</w:t>
      </w:r>
      <w:r>
        <w:rPr>
          <w:spacing w:val="40"/>
        </w:rPr>
        <w:t xml:space="preserve"> </w:t>
      </w:r>
      <w:r>
        <w:t>«РИВЬЕРА</w:t>
      </w:r>
      <w:r>
        <w:rPr>
          <w:spacing w:val="40"/>
        </w:rPr>
        <w:t xml:space="preserve"> </w:t>
      </w:r>
      <w:r>
        <w:t>ЛТД»,</w:t>
      </w:r>
      <w:r>
        <w:rPr>
          <w:spacing w:val="40"/>
        </w:rPr>
        <w:t xml:space="preserve"> </w:t>
      </w:r>
      <w:r>
        <w:t>дозвільну</w:t>
      </w:r>
      <w:r>
        <w:rPr>
          <w:spacing w:val="40"/>
        </w:rPr>
        <w:t xml:space="preserve"> </w:t>
      </w:r>
      <w:r>
        <w:t>справу</w:t>
      </w:r>
      <w:r>
        <w:rPr>
          <w:spacing w:val="40"/>
        </w:rPr>
        <w:t xml:space="preserve"> </w:t>
      </w:r>
      <w:r>
        <w:t>від 09.05.2025</w:t>
      </w:r>
      <w:r>
        <w:rPr>
          <w:spacing w:val="40"/>
        </w:rPr>
        <w:t xml:space="preserve"> </w:t>
      </w:r>
      <w:r>
        <w:t>№</w:t>
      </w:r>
      <w:r>
        <w:rPr>
          <w:spacing w:val="40"/>
        </w:rPr>
        <w:t xml:space="preserve"> </w:t>
      </w:r>
      <w:r>
        <w:t>19.04-06/23787/2025,</w:t>
      </w:r>
      <w:r>
        <w:rPr>
          <w:spacing w:val="40"/>
        </w:rPr>
        <w:t xml:space="preserve"> </w:t>
      </w:r>
      <w:r>
        <w:t>рекомендації</w:t>
      </w:r>
      <w:r>
        <w:rPr>
          <w:spacing w:val="40"/>
        </w:rPr>
        <w:t xml:space="preserve"> </w:t>
      </w:r>
      <w:r>
        <w:t>постійної</w:t>
      </w:r>
      <w:r>
        <w:rPr>
          <w:spacing w:val="40"/>
        </w:rPr>
        <w:t xml:space="preserve"> </w:t>
      </w:r>
      <w:r>
        <w:t>к</w:t>
      </w:r>
      <w:r>
        <w:t>омісії</w:t>
      </w:r>
      <w:r>
        <w:rPr>
          <w:spacing w:val="40"/>
        </w:rPr>
        <w:t xml:space="preserve"> </w:t>
      </w:r>
      <w:r>
        <w:t>міської</w:t>
      </w:r>
      <w:r>
        <w:rPr>
          <w:spacing w:val="80"/>
        </w:rPr>
        <w:t xml:space="preserve"> </w:t>
      </w:r>
      <w:r>
        <w:rPr>
          <w:spacing w:val="-4"/>
        </w:rPr>
        <w:t>ради</w:t>
      </w:r>
      <w:r>
        <w:tab/>
      </w:r>
      <w:r>
        <w:rPr>
          <w:spacing w:val="-10"/>
        </w:rPr>
        <w:t>з</w:t>
      </w:r>
      <w:r>
        <w:tab/>
      </w:r>
      <w:r>
        <w:rPr>
          <w:spacing w:val="-2"/>
        </w:rPr>
        <w:t>питань</w:t>
      </w:r>
      <w:r>
        <w:tab/>
      </w:r>
      <w:r>
        <w:tab/>
      </w:r>
      <w:r>
        <w:rPr>
          <w:spacing w:val="-2"/>
        </w:rPr>
        <w:t>екології,</w:t>
      </w:r>
      <w:r>
        <w:tab/>
      </w:r>
      <w:r>
        <w:tab/>
      </w:r>
      <w:r>
        <w:rPr>
          <w:spacing w:val="-59"/>
        </w:rPr>
        <w:t xml:space="preserve"> </w:t>
      </w:r>
      <w:r>
        <w:t>природокористування,</w:t>
      </w:r>
      <w:r>
        <w:tab/>
      </w:r>
      <w:r>
        <w:tab/>
      </w:r>
      <w:r>
        <w:rPr>
          <w:spacing w:val="-2"/>
        </w:rPr>
        <w:t>просторового</w:t>
      </w:r>
      <w:r>
        <w:tab/>
      </w:r>
      <w:r>
        <w:tab/>
      </w:r>
      <w:r>
        <w:rPr>
          <w:spacing w:val="-2"/>
        </w:rPr>
        <w:t xml:space="preserve">розвитку, </w:t>
      </w:r>
      <w:r>
        <w:t>містобудування,</w:t>
      </w:r>
      <w:r>
        <w:rPr>
          <w:spacing w:val="-3"/>
        </w:rPr>
        <w:t xml:space="preserve"> </w:t>
      </w:r>
      <w:r>
        <w:t>архітектури</w:t>
      </w:r>
      <w:r>
        <w:rPr>
          <w:spacing w:val="-3"/>
        </w:rPr>
        <w:t xml:space="preserve"> </w:t>
      </w:r>
      <w:r>
        <w:t>і</w:t>
      </w:r>
      <w:r>
        <w:rPr>
          <w:spacing w:val="-3"/>
        </w:rPr>
        <w:t xml:space="preserve"> </w:t>
      </w:r>
      <w:r>
        <w:t>будівництва,</w:t>
      </w:r>
      <w:r>
        <w:rPr>
          <w:spacing w:val="-3"/>
        </w:rPr>
        <w:t xml:space="preserve"> </w:t>
      </w:r>
      <w:r>
        <w:t>регулювання</w:t>
      </w:r>
      <w:r>
        <w:rPr>
          <w:spacing w:val="-3"/>
        </w:rPr>
        <w:t xml:space="preserve"> </w:t>
      </w:r>
      <w:r>
        <w:t>земельних</w:t>
      </w:r>
      <w:r>
        <w:rPr>
          <w:spacing w:val="-3"/>
        </w:rPr>
        <w:t xml:space="preserve"> </w:t>
      </w:r>
      <w:r>
        <w:t>відносин, керуючись</w:t>
      </w:r>
      <w:r>
        <w:rPr>
          <w:spacing w:val="40"/>
        </w:rPr>
        <w:t xml:space="preserve"> </w:t>
      </w:r>
      <w:r>
        <w:t>Конституцією</w:t>
      </w:r>
      <w:r>
        <w:rPr>
          <w:spacing w:val="40"/>
        </w:rPr>
        <w:t xml:space="preserve"> </w:t>
      </w:r>
      <w:r>
        <w:t>України,</w:t>
      </w:r>
      <w:r>
        <w:rPr>
          <w:spacing w:val="40"/>
        </w:rPr>
        <w:t xml:space="preserve"> </w:t>
      </w:r>
      <w:r>
        <w:t>Земельним</w:t>
      </w:r>
      <w:r>
        <w:rPr>
          <w:spacing w:val="40"/>
        </w:rPr>
        <w:t xml:space="preserve"> </w:t>
      </w:r>
      <w:r>
        <w:t>кодексом</w:t>
      </w:r>
      <w:r>
        <w:rPr>
          <w:spacing w:val="40"/>
        </w:rPr>
        <w:t xml:space="preserve"> </w:t>
      </w:r>
      <w:r>
        <w:t>України,</w:t>
      </w:r>
      <w:r>
        <w:rPr>
          <w:spacing w:val="40"/>
        </w:rPr>
        <w:t xml:space="preserve"> </w:t>
      </w:r>
      <w:r>
        <w:t xml:space="preserve">Законами </w:t>
      </w:r>
      <w:r>
        <w:rPr>
          <w:spacing w:val="-2"/>
        </w:rPr>
        <w:t>України</w:t>
      </w:r>
      <w:r>
        <w:tab/>
      </w:r>
      <w:r>
        <w:tab/>
      </w:r>
      <w:r>
        <w:rPr>
          <w:spacing w:val="-4"/>
        </w:rPr>
        <w:t>«Про</w:t>
      </w:r>
      <w:r>
        <w:tab/>
      </w:r>
      <w:r>
        <w:tab/>
      </w:r>
      <w:r>
        <w:tab/>
      </w:r>
      <w:r>
        <w:rPr>
          <w:spacing w:val="-2"/>
        </w:rPr>
        <w:t>оренду</w:t>
      </w:r>
      <w:r>
        <w:tab/>
      </w:r>
      <w:r>
        <w:tab/>
      </w:r>
      <w:r>
        <w:rPr>
          <w:spacing w:val="-2"/>
        </w:rPr>
        <w:t>землі»,</w:t>
      </w:r>
      <w:r>
        <w:tab/>
      </w:r>
      <w:r>
        <w:tab/>
      </w:r>
      <w:r>
        <w:rPr>
          <w:spacing w:val="-4"/>
        </w:rPr>
        <w:t>«Про</w:t>
      </w:r>
      <w:r>
        <w:tab/>
      </w:r>
      <w:r>
        <w:rPr>
          <w:spacing w:val="-2"/>
        </w:rPr>
        <w:t>землеустрій»,</w:t>
      </w:r>
      <w:r>
        <w:tab/>
      </w:r>
      <w:r>
        <w:rPr>
          <w:spacing w:val="-4"/>
        </w:rPr>
        <w:t>«Про</w:t>
      </w:r>
      <w:r>
        <w:tab/>
      </w:r>
      <w:r>
        <w:tab/>
      </w:r>
      <w:r>
        <w:rPr>
          <w:spacing w:val="-2"/>
        </w:rPr>
        <w:t xml:space="preserve">місцеве </w:t>
      </w:r>
      <w:r>
        <w:t>самоврядування</w:t>
      </w:r>
      <w:r>
        <w:rPr>
          <w:spacing w:val="40"/>
        </w:rPr>
        <w:t xml:space="preserve"> </w:t>
      </w:r>
      <w:r>
        <w:t>в</w:t>
      </w:r>
      <w:r>
        <w:rPr>
          <w:spacing w:val="40"/>
        </w:rPr>
        <w:t xml:space="preserve"> </w:t>
      </w:r>
      <w:r>
        <w:t>Україні»,</w:t>
      </w:r>
      <w:r>
        <w:rPr>
          <w:spacing w:val="40"/>
        </w:rPr>
        <w:t xml:space="preserve"> </w:t>
      </w:r>
      <w:r>
        <w:t>управлінням</w:t>
      </w:r>
      <w:r>
        <w:rPr>
          <w:spacing w:val="40"/>
        </w:rPr>
        <w:t xml:space="preserve"> </w:t>
      </w:r>
      <w:r>
        <w:t>земельних</w:t>
      </w:r>
      <w:r>
        <w:rPr>
          <w:spacing w:val="40"/>
        </w:rPr>
        <w:t xml:space="preserve"> </w:t>
      </w:r>
      <w:r>
        <w:t>відносин</w:t>
      </w:r>
      <w:r>
        <w:rPr>
          <w:spacing w:val="40"/>
        </w:rPr>
        <w:t xml:space="preserve"> </w:t>
      </w:r>
      <w:r>
        <w:t>департаменту архітектури</w:t>
      </w:r>
      <w:r>
        <w:rPr>
          <w:spacing w:val="80"/>
        </w:rPr>
        <w:t xml:space="preserve"> </w:t>
      </w:r>
      <w:r>
        <w:t>та</w:t>
      </w:r>
      <w:r>
        <w:rPr>
          <w:spacing w:val="80"/>
        </w:rPr>
        <w:t xml:space="preserve"> </w:t>
      </w:r>
      <w:r>
        <w:t>містобудування</w:t>
      </w:r>
      <w:r>
        <w:rPr>
          <w:spacing w:val="80"/>
        </w:rPr>
        <w:t xml:space="preserve"> </w:t>
      </w:r>
      <w:r>
        <w:t>Миколаївської</w:t>
      </w:r>
      <w:r>
        <w:rPr>
          <w:spacing w:val="80"/>
        </w:rPr>
        <w:t xml:space="preserve"> </w:t>
      </w:r>
      <w:r>
        <w:t>міської</w:t>
      </w:r>
      <w:r>
        <w:rPr>
          <w:spacing w:val="80"/>
        </w:rPr>
        <w:t xml:space="preserve"> </w:t>
      </w:r>
      <w:r>
        <w:t>ради</w:t>
      </w:r>
      <w:r>
        <w:rPr>
          <w:spacing w:val="80"/>
        </w:rPr>
        <w:t xml:space="preserve"> </w:t>
      </w:r>
      <w:r>
        <w:t>підготовлено проєкт</w:t>
      </w:r>
      <w:r>
        <w:rPr>
          <w:spacing w:val="40"/>
        </w:rPr>
        <w:t xml:space="preserve"> </w:t>
      </w:r>
      <w:r>
        <w:t>рішення</w:t>
      </w:r>
      <w:r>
        <w:rPr>
          <w:spacing w:val="40"/>
        </w:rPr>
        <w:t xml:space="preserve"> </w:t>
      </w:r>
      <w:r>
        <w:t>«Про</w:t>
      </w:r>
      <w:r>
        <w:rPr>
          <w:spacing w:val="40"/>
        </w:rPr>
        <w:t xml:space="preserve"> </w:t>
      </w:r>
      <w:r>
        <w:t>передачу</w:t>
      </w:r>
      <w:r>
        <w:rPr>
          <w:spacing w:val="40"/>
        </w:rPr>
        <w:t xml:space="preserve"> </w:t>
      </w:r>
      <w:r>
        <w:t>ТОВ</w:t>
      </w:r>
      <w:r>
        <w:rPr>
          <w:spacing w:val="40"/>
        </w:rPr>
        <w:t xml:space="preserve"> </w:t>
      </w:r>
      <w:r>
        <w:t>«РИВЬЕРА</w:t>
      </w:r>
      <w:r>
        <w:rPr>
          <w:spacing w:val="40"/>
        </w:rPr>
        <w:t xml:space="preserve"> </w:t>
      </w:r>
      <w:r>
        <w:t>ЛТД»</w:t>
      </w:r>
      <w:r>
        <w:rPr>
          <w:spacing w:val="40"/>
        </w:rPr>
        <w:t xml:space="preserve"> </w:t>
      </w:r>
      <w:r>
        <w:t>в</w:t>
      </w:r>
      <w:r>
        <w:rPr>
          <w:spacing w:val="40"/>
        </w:rPr>
        <w:t xml:space="preserve"> </w:t>
      </w:r>
      <w:r>
        <w:t>оренду</w:t>
      </w:r>
      <w:r>
        <w:rPr>
          <w:spacing w:val="40"/>
        </w:rPr>
        <w:t xml:space="preserve"> </w:t>
      </w:r>
      <w:r>
        <w:t>на</w:t>
      </w:r>
      <w:r>
        <w:rPr>
          <w:spacing w:val="40"/>
        </w:rPr>
        <w:t xml:space="preserve"> </w:t>
      </w:r>
      <w:r>
        <w:t>новий строк</w:t>
      </w:r>
      <w:r>
        <w:rPr>
          <w:spacing w:val="40"/>
        </w:rPr>
        <w:t xml:space="preserve"> </w:t>
      </w:r>
      <w:r>
        <w:t>земельної</w:t>
      </w:r>
      <w:r>
        <w:rPr>
          <w:spacing w:val="40"/>
        </w:rPr>
        <w:t xml:space="preserve"> </w:t>
      </w:r>
      <w:r>
        <w:t>ділянки</w:t>
      </w:r>
      <w:r>
        <w:rPr>
          <w:spacing w:val="40"/>
        </w:rPr>
        <w:t xml:space="preserve"> </w:t>
      </w:r>
      <w:r>
        <w:t>для</w:t>
      </w:r>
      <w:r>
        <w:rPr>
          <w:spacing w:val="40"/>
        </w:rPr>
        <w:t xml:space="preserve"> </w:t>
      </w:r>
      <w:r>
        <w:t>завершення</w:t>
      </w:r>
      <w:r>
        <w:rPr>
          <w:spacing w:val="40"/>
        </w:rPr>
        <w:t xml:space="preserve"> </w:t>
      </w:r>
      <w:r>
        <w:t>будівництва</w:t>
      </w:r>
      <w:r>
        <w:rPr>
          <w:spacing w:val="40"/>
        </w:rPr>
        <w:t xml:space="preserve"> </w:t>
      </w:r>
      <w:r>
        <w:t>І</w:t>
      </w:r>
      <w:r>
        <w:rPr>
          <w:spacing w:val="40"/>
        </w:rPr>
        <w:t xml:space="preserve"> </w:t>
      </w:r>
      <w:r>
        <w:t>черги</w:t>
      </w:r>
      <w:r>
        <w:rPr>
          <w:spacing w:val="40"/>
        </w:rPr>
        <w:t xml:space="preserve"> </w:t>
      </w:r>
      <w:r>
        <w:t>забудови</w:t>
      </w:r>
      <w:r>
        <w:rPr>
          <w:spacing w:val="40"/>
        </w:rPr>
        <w:t xml:space="preserve"> </w:t>
      </w:r>
      <w:r>
        <w:t>2</w:t>
      </w:r>
      <w:r>
        <w:rPr>
          <w:spacing w:val="80"/>
          <w:w w:val="150"/>
        </w:rPr>
        <w:t xml:space="preserve"> </w:t>
      </w:r>
      <w:r>
        <w:t>мікрорайону</w:t>
      </w:r>
      <w:r>
        <w:rPr>
          <w:spacing w:val="-1"/>
        </w:rPr>
        <w:t xml:space="preserve"> </w:t>
      </w:r>
      <w:r>
        <w:t>на</w:t>
      </w:r>
      <w:r>
        <w:rPr>
          <w:spacing w:val="-1"/>
        </w:rPr>
        <w:t xml:space="preserve"> </w:t>
      </w:r>
      <w:r>
        <w:t>намивній</w:t>
      </w:r>
      <w:r>
        <w:rPr>
          <w:spacing w:val="-1"/>
        </w:rPr>
        <w:t xml:space="preserve"> </w:t>
      </w:r>
      <w:r>
        <w:t>території</w:t>
      </w:r>
      <w:r>
        <w:rPr>
          <w:spacing w:val="-1"/>
        </w:rPr>
        <w:t xml:space="preserve"> </w:t>
      </w:r>
      <w:r>
        <w:t>м.</w:t>
      </w:r>
      <w:r>
        <w:rPr>
          <w:spacing w:val="-1"/>
        </w:rPr>
        <w:t xml:space="preserve"> </w:t>
      </w:r>
      <w:r>
        <w:t>Миколаєва</w:t>
      </w:r>
      <w:r>
        <w:rPr>
          <w:spacing w:val="-1"/>
        </w:rPr>
        <w:t xml:space="preserve"> </w:t>
      </w:r>
      <w:r>
        <w:t>по</w:t>
      </w:r>
      <w:r>
        <w:rPr>
          <w:spacing w:val="-1"/>
        </w:rPr>
        <w:t xml:space="preserve"> </w:t>
      </w:r>
      <w:r>
        <w:t>вул.</w:t>
      </w:r>
      <w:r>
        <w:rPr>
          <w:spacing w:val="-1"/>
        </w:rPr>
        <w:t xml:space="preserve"> </w:t>
      </w:r>
      <w:r>
        <w:t>Лазурній,</w:t>
      </w:r>
      <w:r>
        <w:rPr>
          <w:spacing w:val="-1"/>
        </w:rPr>
        <w:t xml:space="preserve"> </w:t>
      </w:r>
      <w:r>
        <w:t>7,</w:t>
      </w:r>
      <w:r>
        <w:rPr>
          <w:spacing w:val="-1"/>
        </w:rPr>
        <w:t xml:space="preserve"> </w:t>
      </w:r>
      <w:r>
        <w:t>7-а,</w:t>
      </w:r>
      <w:r>
        <w:rPr>
          <w:spacing w:val="-1"/>
        </w:rPr>
        <w:t xml:space="preserve"> </w:t>
      </w:r>
      <w:r>
        <w:t>7-б, 7-в</w:t>
      </w:r>
      <w:r>
        <w:rPr>
          <w:spacing w:val="-3"/>
        </w:rPr>
        <w:t xml:space="preserve"> </w:t>
      </w:r>
      <w:r>
        <w:t>у</w:t>
      </w:r>
      <w:r>
        <w:rPr>
          <w:spacing w:val="-2"/>
        </w:rPr>
        <w:t xml:space="preserve"> </w:t>
      </w:r>
      <w:r>
        <w:t>Заводському</w:t>
      </w:r>
      <w:r>
        <w:rPr>
          <w:spacing w:val="-2"/>
        </w:rPr>
        <w:t xml:space="preserve"> </w:t>
      </w:r>
      <w:r>
        <w:t>районі</w:t>
      </w:r>
      <w:r>
        <w:rPr>
          <w:spacing w:val="-3"/>
        </w:rPr>
        <w:t xml:space="preserve"> </w:t>
      </w:r>
      <w:r>
        <w:t>м.</w:t>
      </w:r>
      <w:r>
        <w:rPr>
          <w:spacing w:val="-2"/>
        </w:rPr>
        <w:t xml:space="preserve"> </w:t>
      </w:r>
      <w:r>
        <w:t>Миколаєва»</w:t>
      </w:r>
      <w:r>
        <w:rPr>
          <w:spacing w:val="-3"/>
        </w:rPr>
        <w:t xml:space="preserve"> </w:t>
      </w:r>
      <w:r>
        <w:t>для</w:t>
      </w:r>
      <w:r>
        <w:rPr>
          <w:spacing w:val="-2"/>
        </w:rPr>
        <w:t xml:space="preserve"> </w:t>
      </w:r>
      <w:r>
        <w:t>винесення</w:t>
      </w:r>
      <w:r>
        <w:rPr>
          <w:spacing w:val="-2"/>
        </w:rPr>
        <w:t xml:space="preserve"> </w:t>
      </w:r>
      <w:r>
        <w:t>на</w:t>
      </w:r>
      <w:r>
        <w:rPr>
          <w:spacing w:val="-2"/>
        </w:rPr>
        <w:t xml:space="preserve"> </w:t>
      </w:r>
      <w:r>
        <w:t>сесію</w:t>
      </w:r>
      <w:r>
        <w:rPr>
          <w:spacing w:val="-3"/>
        </w:rPr>
        <w:t xml:space="preserve"> </w:t>
      </w:r>
      <w:r>
        <w:t>міської</w:t>
      </w:r>
      <w:r>
        <w:rPr>
          <w:spacing w:val="-2"/>
        </w:rPr>
        <w:t xml:space="preserve"> </w:t>
      </w:r>
      <w:r>
        <w:t xml:space="preserve">ради. </w:t>
      </w:r>
    </w:p>
    <w:p w:rsidR="00211728" w:rsidRDefault="00211728" w:rsidP="00211728">
      <w:pPr>
        <w:pStyle w:val="a3"/>
        <w:tabs>
          <w:tab w:val="left" w:pos="786"/>
          <w:tab w:val="left" w:pos="1126"/>
          <w:tab w:val="left" w:pos="1303"/>
          <w:tab w:val="left" w:pos="1549"/>
          <w:tab w:val="left" w:pos="2040"/>
          <w:tab w:val="left" w:pos="2179"/>
          <w:tab w:val="left" w:pos="2253"/>
          <w:tab w:val="left" w:pos="3198"/>
          <w:tab w:val="left" w:pos="3417"/>
          <w:tab w:val="left" w:pos="4393"/>
          <w:tab w:val="left" w:pos="4584"/>
          <w:tab w:val="left" w:pos="5534"/>
          <w:tab w:val="left" w:pos="6183"/>
          <w:tab w:val="left" w:pos="6368"/>
          <w:tab w:val="left" w:pos="6742"/>
          <w:tab w:val="left" w:pos="7502"/>
          <w:tab w:val="left" w:pos="8081"/>
          <w:tab w:val="left" w:pos="8221"/>
          <w:tab w:val="left" w:pos="8451"/>
        </w:tabs>
        <w:spacing w:line="237" w:lineRule="auto"/>
        <w:ind w:hanging="1"/>
        <w:sectPr w:rsidR="00211728">
          <w:type w:val="continuous"/>
          <w:pgSz w:w="11910" w:h="16840"/>
          <w:pgMar w:top="440" w:right="708" w:bottom="280" w:left="1700" w:header="708" w:footer="708" w:gutter="0"/>
          <w:cols w:space="720"/>
        </w:sectPr>
      </w:pPr>
      <w:r>
        <w:tab/>
      </w:r>
      <w:r>
        <w:tab/>
      </w:r>
      <w:r>
        <w:rPr>
          <w:spacing w:val="-2"/>
        </w:rPr>
        <w:t>Відповідно</w:t>
      </w:r>
      <w:r>
        <w:tab/>
      </w:r>
      <w:r>
        <w:rPr>
          <w:spacing w:val="-6"/>
        </w:rPr>
        <w:t>до</w:t>
      </w:r>
      <w:r>
        <w:tab/>
      </w:r>
      <w:r>
        <w:rPr>
          <w:spacing w:val="-2"/>
        </w:rPr>
        <w:t>проєкту</w:t>
      </w:r>
      <w:r>
        <w:tab/>
      </w:r>
      <w:r>
        <w:rPr>
          <w:spacing w:val="-2"/>
        </w:rPr>
        <w:t>рішення</w:t>
      </w:r>
      <w:r>
        <w:tab/>
      </w:r>
      <w:r>
        <w:rPr>
          <w:spacing w:val="-2"/>
        </w:rPr>
        <w:t>пе</w:t>
      </w:r>
      <w:bookmarkStart w:id="0" w:name="_GoBack"/>
      <w:bookmarkEnd w:id="0"/>
      <w:r>
        <w:rPr>
          <w:spacing w:val="-2"/>
        </w:rPr>
        <w:t>редбач</w:t>
      </w:r>
      <w:r>
        <w:rPr>
          <w:spacing w:val="-2"/>
        </w:rPr>
        <w:t>ено:</w:t>
      </w:r>
      <w:r>
        <w:tab/>
      </w:r>
      <w:r>
        <w:rPr>
          <w:spacing w:val="-4"/>
        </w:rPr>
        <w:t>«1.</w:t>
      </w:r>
      <w:r>
        <w:tab/>
      </w:r>
      <w:r>
        <w:rPr>
          <w:spacing w:val="-2"/>
        </w:rPr>
        <w:t>Передати</w:t>
      </w:r>
      <w:r>
        <w:rPr>
          <w:lang w:val="ru-RU"/>
        </w:rPr>
        <w:t xml:space="preserve"> </w:t>
      </w:r>
      <w:r>
        <w:rPr>
          <w:spacing w:val="-4"/>
        </w:rPr>
        <w:t>ТОВ</w:t>
      </w:r>
      <w:r>
        <w:rPr>
          <w:lang w:val="ru-RU"/>
        </w:rPr>
        <w:t xml:space="preserve"> </w:t>
      </w:r>
      <w:r>
        <w:t>«РИВЬЕРА ЛТД» в оренду на новий строк на 2 роки земельну ділянку (кадастровий номер – 4810136300:06:003:0027) площею</w:t>
      </w:r>
      <w:r>
        <w:rPr>
          <w:spacing w:val="40"/>
        </w:rPr>
        <w:t xml:space="preserve"> </w:t>
      </w:r>
      <w:r>
        <w:t xml:space="preserve">11066 </w:t>
      </w:r>
      <w:proofErr w:type="spellStart"/>
      <w:r>
        <w:t>кв.м</w:t>
      </w:r>
      <w:proofErr w:type="spellEnd"/>
      <w:r>
        <w:t>, що перебуває</w:t>
      </w:r>
      <w:r>
        <w:rPr>
          <w:spacing w:val="60"/>
          <w:w w:val="150"/>
        </w:rPr>
        <w:t xml:space="preserve"> </w:t>
      </w:r>
      <w:r>
        <w:t>в</w:t>
      </w:r>
      <w:r>
        <w:rPr>
          <w:spacing w:val="60"/>
          <w:w w:val="150"/>
        </w:rPr>
        <w:t xml:space="preserve"> </w:t>
      </w:r>
      <w:r>
        <w:t>оренді</w:t>
      </w:r>
      <w:r>
        <w:rPr>
          <w:spacing w:val="60"/>
          <w:w w:val="150"/>
        </w:rPr>
        <w:t xml:space="preserve"> </w:t>
      </w:r>
      <w:r>
        <w:t>відповідно</w:t>
      </w:r>
      <w:r>
        <w:rPr>
          <w:spacing w:val="61"/>
          <w:w w:val="150"/>
        </w:rPr>
        <w:t xml:space="preserve"> </w:t>
      </w:r>
      <w:r>
        <w:t>до</w:t>
      </w:r>
      <w:r>
        <w:rPr>
          <w:spacing w:val="61"/>
          <w:w w:val="150"/>
        </w:rPr>
        <w:t xml:space="preserve"> </w:t>
      </w:r>
      <w:r>
        <w:t>договору</w:t>
      </w:r>
      <w:r>
        <w:rPr>
          <w:spacing w:val="61"/>
          <w:w w:val="150"/>
        </w:rPr>
        <w:t xml:space="preserve"> </w:t>
      </w:r>
      <w:r>
        <w:t>оренди</w:t>
      </w:r>
      <w:r>
        <w:rPr>
          <w:spacing w:val="60"/>
          <w:w w:val="150"/>
        </w:rPr>
        <w:t xml:space="preserve"> </w:t>
      </w:r>
      <w:r>
        <w:t>землі</w:t>
      </w:r>
      <w:r>
        <w:rPr>
          <w:spacing w:val="60"/>
          <w:w w:val="150"/>
        </w:rPr>
        <w:t xml:space="preserve"> </w:t>
      </w:r>
      <w:r>
        <w:t>від</w:t>
      </w:r>
      <w:r>
        <w:rPr>
          <w:spacing w:val="61"/>
          <w:w w:val="150"/>
        </w:rPr>
        <w:t xml:space="preserve"> </w:t>
      </w:r>
      <w:r>
        <w:rPr>
          <w:spacing w:val="-2"/>
        </w:rPr>
        <w:t>22.01.2014</w:t>
      </w:r>
      <w:r w:rsidRPr="00211728">
        <w:t xml:space="preserve"> </w:t>
      </w:r>
      <w:r>
        <w:t>№ 9954, з цільовим призначенням згідно із класифікацією видів цільового призначення земель: 02.02 – для колективного житлового будівництва, для завершення будівництва І черги забудови 2 мікрорайону на намивній території</w:t>
      </w:r>
      <w:r>
        <w:rPr>
          <w:spacing w:val="49"/>
          <w:w w:val="150"/>
        </w:rPr>
        <w:t xml:space="preserve"> </w:t>
      </w:r>
      <w:r>
        <w:t>м.</w:t>
      </w:r>
      <w:r>
        <w:rPr>
          <w:spacing w:val="49"/>
          <w:w w:val="150"/>
        </w:rPr>
        <w:t xml:space="preserve"> </w:t>
      </w:r>
      <w:r>
        <w:t>Миколаєва</w:t>
      </w:r>
      <w:r>
        <w:rPr>
          <w:spacing w:val="49"/>
          <w:w w:val="150"/>
        </w:rPr>
        <w:t xml:space="preserve"> </w:t>
      </w:r>
      <w:r>
        <w:t>по</w:t>
      </w:r>
      <w:r>
        <w:rPr>
          <w:spacing w:val="49"/>
          <w:w w:val="150"/>
        </w:rPr>
        <w:t xml:space="preserve"> </w:t>
      </w:r>
      <w:r>
        <w:t>вул.</w:t>
      </w:r>
      <w:r>
        <w:rPr>
          <w:spacing w:val="49"/>
          <w:w w:val="150"/>
        </w:rPr>
        <w:t xml:space="preserve"> </w:t>
      </w:r>
      <w:r>
        <w:t>Лазурній,</w:t>
      </w:r>
      <w:r>
        <w:rPr>
          <w:spacing w:val="49"/>
          <w:w w:val="150"/>
        </w:rPr>
        <w:t xml:space="preserve"> </w:t>
      </w:r>
      <w:r>
        <w:t>7,</w:t>
      </w:r>
      <w:r>
        <w:rPr>
          <w:spacing w:val="49"/>
          <w:w w:val="150"/>
        </w:rPr>
        <w:t xml:space="preserve"> </w:t>
      </w:r>
      <w:r>
        <w:t>7-</w:t>
      </w:r>
      <w:r>
        <w:t>а,</w:t>
      </w:r>
      <w:r>
        <w:rPr>
          <w:spacing w:val="49"/>
          <w:w w:val="150"/>
        </w:rPr>
        <w:t xml:space="preserve"> </w:t>
      </w:r>
      <w:r>
        <w:t>7-б,</w:t>
      </w:r>
      <w:r>
        <w:rPr>
          <w:spacing w:val="49"/>
          <w:w w:val="150"/>
        </w:rPr>
        <w:t xml:space="preserve"> </w:t>
      </w:r>
      <w:r>
        <w:t>7-в,</w:t>
      </w:r>
      <w:r>
        <w:rPr>
          <w:spacing w:val="49"/>
          <w:w w:val="150"/>
        </w:rPr>
        <w:t xml:space="preserve"> </w:t>
      </w:r>
      <w:r>
        <w:t>відповідно</w:t>
      </w:r>
      <w:r w:rsidRPr="00211728">
        <w:rPr>
          <w:spacing w:val="49"/>
          <w:w w:val="150"/>
        </w:rPr>
        <w:t xml:space="preserve"> </w:t>
      </w:r>
      <w:r>
        <w:rPr>
          <w:spacing w:val="-5"/>
        </w:rPr>
        <w:t>до</w:t>
      </w:r>
    </w:p>
    <w:p w:rsidR="00B96BAB" w:rsidRDefault="00211728" w:rsidP="00211728">
      <w:pPr>
        <w:pStyle w:val="a3"/>
        <w:spacing w:before="76"/>
        <w:ind w:left="0"/>
      </w:pPr>
      <w:r>
        <w:lastRenderedPageBreak/>
        <w:t>висновку департаменту архітектури</w:t>
      </w:r>
      <w:r>
        <w:rPr>
          <w:spacing w:val="40"/>
        </w:rPr>
        <w:t xml:space="preserve"> </w:t>
      </w:r>
      <w:r>
        <w:t>та містобудування Миколаївської</w:t>
      </w:r>
      <w:r>
        <w:rPr>
          <w:spacing w:val="40"/>
        </w:rPr>
        <w:t xml:space="preserve"> </w:t>
      </w:r>
      <w:r>
        <w:t xml:space="preserve">міської ради від 13.05.2025 № 26559/12.02-13/25-2 (забудована земельна </w:t>
      </w:r>
      <w:r>
        <w:rPr>
          <w:spacing w:val="-2"/>
        </w:rPr>
        <w:t>ділянка).».</w:t>
      </w:r>
    </w:p>
    <w:p w:rsidR="00B96BAB" w:rsidRDefault="00211728">
      <w:pPr>
        <w:pStyle w:val="a3"/>
        <w:spacing w:line="237" w:lineRule="auto"/>
        <w:ind w:firstLine="720"/>
      </w:pPr>
      <w:r>
        <w:t>Контроль за виконанням даного рішення покладено на постійну комі</w:t>
      </w:r>
      <w:r>
        <w:t>сію міської ради з питань екології, природокористування, просторового розвитку,</w:t>
      </w:r>
      <w:r>
        <w:rPr>
          <w:spacing w:val="-4"/>
        </w:rPr>
        <w:t xml:space="preserve"> </w:t>
      </w:r>
      <w:r>
        <w:t>містобудування,</w:t>
      </w:r>
      <w:r>
        <w:rPr>
          <w:spacing w:val="-4"/>
        </w:rPr>
        <w:t xml:space="preserve"> </w:t>
      </w:r>
      <w:r>
        <w:t>архітектури</w:t>
      </w:r>
      <w:r>
        <w:rPr>
          <w:spacing w:val="-4"/>
        </w:rPr>
        <w:t xml:space="preserve"> </w:t>
      </w:r>
      <w:r>
        <w:t>і</w:t>
      </w:r>
      <w:r>
        <w:rPr>
          <w:spacing w:val="-4"/>
        </w:rPr>
        <w:t xml:space="preserve"> </w:t>
      </w:r>
      <w:r>
        <w:t>будівництва,</w:t>
      </w:r>
      <w:r>
        <w:rPr>
          <w:spacing w:val="-4"/>
        </w:rPr>
        <w:t xml:space="preserve"> </w:t>
      </w:r>
      <w:r>
        <w:t>регулювання</w:t>
      </w:r>
      <w:r>
        <w:rPr>
          <w:spacing w:val="-4"/>
        </w:rPr>
        <w:t xml:space="preserve"> </w:t>
      </w:r>
      <w:r>
        <w:t>земельних відносин (Нестеренко), заступника міського голови Андрієнка Ю.Г.</w:t>
      </w:r>
    </w:p>
    <w:p w:rsidR="00B96BAB" w:rsidRDefault="00211728">
      <w:pPr>
        <w:pStyle w:val="a3"/>
        <w:ind w:right="139" w:firstLine="540"/>
      </w:pPr>
      <w:r>
        <w:t>Проєкт</w:t>
      </w:r>
      <w:r>
        <w:rPr>
          <w:spacing w:val="-3"/>
        </w:rPr>
        <w:t xml:space="preserve"> </w:t>
      </w:r>
      <w:r>
        <w:t>рішення</w:t>
      </w:r>
      <w:r>
        <w:rPr>
          <w:spacing w:val="-3"/>
        </w:rPr>
        <w:t xml:space="preserve"> </w:t>
      </w:r>
      <w:r>
        <w:t>надсилається</w:t>
      </w:r>
      <w:r>
        <w:rPr>
          <w:spacing w:val="-3"/>
        </w:rPr>
        <w:t xml:space="preserve"> </w:t>
      </w:r>
      <w:r>
        <w:t>на</w:t>
      </w:r>
      <w:r>
        <w:rPr>
          <w:spacing w:val="-2"/>
        </w:rPr>
        <w:t xml:space="preserve"> </w:t>
      </w:r>
      <w:r>
        <w:t>електронну</w:t>
      </w:r>
      <w:r>
        <w:rPr>
          <w:spacing w:val="-3"/>
        </w:rPr>
        <w:t xml:space="preserve"> </w:t>
      </w:r>
      <w:r>
        <w:t>адре</w:t>
      </w:r>
      <w:r>
        <w:t>су</w:t>
      </w:r>
      <w:r>
        <w:rPr>
          <w:spacing w:val="-3"/>
        </w:rPr>
        <w:t xml:space="preserve"> </w:t>
      </w:r>
      <w:r>
        <w:t>відповідальної</w:t>
      </w:r>
      <w:r>
        <w:rPr>
          <w:spacing w:val="-3"/>
        </w:rPr>
        <w:t xml:space="preserve"> </w:t>
      </w:r>
      <w:r>
        <w:t>особи управління апарату Миколаївської міської ради з метою його оприлюднення на офіційному сайті Миколаївської міської ради.</w:t>
      </w:r>
    </w:p>
    <w:p w:rsidR="00B96BAB" w:rsidRDefault="00211728">
      <w:pPr>
        <w:pStyle w:val="a3"/>
        <w:spacing w:line="237" w:lineRule="auto"/>
        <w:ind w:right="139" w:firstLine="540"/>
      </w:pPr>
      <w: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w:t>
      </w:r>
      <w:r>
        <w:t xml:space="preserve"> до дати їх розгляду на черговій сесії ради.</w:t>
      </w:r>
    </w:p>
    <w:p w:rsidR="00B96BAB" w:rsidRDefault="00B96BAB">
      <w:pPr>
        <w:pStyle w:val="a3"/>
        <w:spacing w:before="318"/>
        <w:ind w:left="0" w:right="0"/>
        <w:jc w:val="left"/>
      </w:pPr>
    </w:p>
    <w:p w:rsidR="00B96BAB" w:rsidRDefault="00211728">
      <w:pPr>
        <w:pStyle w:val="a3"/>
        <w:spacing w:line="321" w:lineRule="exact"/>
        <w:ind w:right="0"/>
        <w:jc w:val="left"/>
      </w:pPr>
      <w:r>
        <w:t>Директор</w:t>
      </w:r>
      <w:r>
        <w:rPr>
          <w:spacing w:val="-1"/>
        </w:rPr>
        <w:t xml:space="preserve"> </w:t>
      </w:r>
      <w:r>
        <w:t xml:space="preserve">департаменту </w:t>
      </w:r>
      <w:r>
        <w:rPr>
          <w:spacing w:val="-2"/>
        </w:rPr>
        <w:t>архітектури</w:t>
      </w:r>
    </w:p>
    <w:p w:rsidR="00B96BAB" w:rsidRDefault="00211728">
      <w:pPr>
        <w:pStyle w:val="a3"/>
        <w:spacing w:line="320" w:lineRule="exact"/>
        <w:ind w:right="0"/>
        <w:jc w:val="left"/>
      </w:pPr>
      <w:r>
        <w:t>та</w:t>
      </w:r>
      <w:r>
        <w:rPr>
          <w:spacing w:val="-4"/>
        </w:rPr>
        <w:t xml:space="preserve"> </w:t>
      </w:r>
      <w:r>
        <w:t>містобудування</w:t>
      </w:r>
      <w:r>
        <w:rPr>
          <w:spacing w:val="-1"/>
        </w:rPr>
        <w:t xml:space="preserve"> </w:t>
      </w:r>
      <w:r>
        <w:t>Миколаївської</w:t>
      </w:r>
      <w:r>
        <w:rPr>
          <w:spacing w:val="-2"/>
        </w:rPr>
        <w:t xml:space="preserve"> </w:t>
      </w:r>
      <w:r>
        <w:t>міської</w:t>
      </w:r>
      <w:r>
        <w:rPr>
          <w:spacing w:val="-1"/>
        </w:rPr>
        <w:t xml:space="preserve"> </w:t>
      </w:r>
      <w:r>
        <w:t>ради</w:t>
      </w:r>
      <w:r>
        <w:rPr>
          <w:spacing w:val="-2"/>
        </w:rPr>
        <w:t xml:space="preserve"> </w:t>
      </w:r>
      <w:r>
        <w:rPr>
          <w:spacing w:val="-10"/>
        </w:rPr>
        <w:t>–</w:t>
      </w:r>
    </w:p>
    <w:p w:rsidR="00B96BAB" w:rsidRDefault="00211728">
      <w:pPr>
        <w:pStyle w:val="a3"/>
        <w:tabs>
          <w:tab w:val="left" w:pos="7209"/>
        </w:tabs>
        <w:spacing w:line="321" w:lineRule="exact"/>
        <w:ind w:right="0"/>
        <w:jc w:val="left"/>
      </w:pPr>
      <w:r>
        <w:t>головний</w:t>
      </w:r>
      <w:r>
        <w:rPr>
          <w:spacing w:val="-5"/>
        </w:rPr>
        <w:t xml:space="preserve"> </w:t>
      </w:r>
      <w:r>
        <w:t>архітектор</w:t>
      </w:r>
      <w:r>
        <w:rPr>
          <w:spacing w:val="-3"/>
        </w:rPr>
        <w:t xml:space="preserve"> </w:t>
      </w:r>
      <w:r>
        <w:rPr>
          <w:spacing w:val="-2"/>
        </w:rPr>
        <w:t>міста</w:t>
      </w:r>
      <w:r>
        <w:tab/>
        <w:t>Євген</w:t>
      </w:r>
      <w:r>
        <w:rPr>
          <w:spacing w:val="-4"/>
        </w:rPr>
        <w:t xml:space="preserve"> </w:t>
      </w:r>
      <w:r>
        <w:rPr>
          <w:spacing w:val="-2"/>
        </w:rPr>
        <w:t>ПОЛЯКОВ</w:t>
      </w:r>
    </w:p>
    <w:sectPr w:rsidR="00B96BAB">
      <w:pgSz w:w="11910" w:h="16840"/>
      <w:pgMar w:top="440" w:right="708" w:bottom="280"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6BAB"/>
    <w:rsid w:val="00211728"/>
    <w:rsid w:val="00B96B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4C42E-23C0-49B7-9177-8377960D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right="133"/>
      <w:jc w:val="both"/>
    </w:pPr>
    <w:rPr>
      <w:sz w:val="28"/>
      <w:szCs w:val="28"/>
    </w:rPr>
  </w:style>
  <w:style w:type="paragraph" w:styleId="a4">
    <w:name w:val="Title"/>
    <w:basedOn w:val="a"/>
    <w:uiPriority w:val="1"/>
    <w:qFormat/>
    <w:pPr>
      <w:spacing w:line="320" w:lineRule="exact"/>
      <w:ind w:right="139"/>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2443</Words>
  <Characters>1393</Characters>
  <Application>Microsoft Office Word</Application>
  <DocSecurity>0</DocSecurity>
  <Lines>11</Lines>
  <Paragraphs>7</Paragraphs>
  <ScaleCrop>false</ScaleCrop>
  <Company>SPecialiST RePack</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User507d</dc:creator>
  <cp:lastModifiedBy>Олена</cp:lastModifiedBy>
  <cp:revision>2</cp:revision>
  <dcterms:created xsi:type="dcterms:W3CDTF">2025-06-05T12:33:00Z</dcterms:created>
  <dcterms:modified xsi:type="dcterms:W3CDTF">2025-06-09T12:11:00Z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Office Word</vt:lpwstr>
  </property>
  <property fmtid="{D5CDD505-2E9C-101B-9397-08002B2CF9AE}" pid="4" name="LastSaved">
    <vt:filetime>2025-06-05T00:00:00Z</vt:filetime>
  </property>
  <property fmtid="{D5CDD505-2E9C-101B-9397-08002B2CF9AE}" pid="5" name="Producer">
    <vt:lpwstr>Aspose.Words for .NET 22.12.0</vt:lpwstr>
  </property>
</Properties>
</file>