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s-fk-145                                                                                                                                                           23.03.2026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(оновлена редакція)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встановлення права узуфрукта комунального майна комунальному підприємству Миколаївської міської ради «Миколаївська ритуальна служба»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– Дмитрової   Тетяни       Олександрівни  (м.Миколаїв,   вул.Адміральська, 20, тел. 0512374070, t.dmytrova@mkrada.gov.ua).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Розробником проєкту рішення є управління комунального майна Миколаївської міської ради в особі начальника відділу обліку комунального  майна – Денисенко Ольги Олександрівни (м.Миколаїв, вул.Адміральська, 20,  тел. 0512374070, ol.denysenko@mkrada.gov.ua). Відповідальна за супровід – головний спеціаліст відділу обліку комунального  майна управління комунального майна Миколаївської міської ради Глазачева Інга Андріївна (м.Миколаїв, вул.Адміральська, 20,  тел. 0512374070, i.hlazacheva@mkrada.gov.ua).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Доповідачем проєкту рішення є Дмитрова Тетяна Олександрівна (м.Миколаїв, вул.Адміральська, 20, тел. 0512374070, t.dmytrova@mkrada.gov.ua)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 заступника міського голови  Коренєва С.М.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розроблено з метою встановлення права узуфрукта комунального майна комунальному підприємству Миколаївської міської ради «Миколаївська ритуальна служба», а саме: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екскаватор-навантажувач, у кількості 1 шт., реєстраційний номер -  55443ВЕ, марка – CUKUROVA, модель – 880S, номер двигуна - U702330G, номер шасі - CMI880AMCHGE00541, тип кузова - екскаватор-навантажувач, інвентарний номер – 00400923, рік випуску - 2021, первісною вартістю 1 559 457,00 грн, балансовою вартістю 984 123,32 грн.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Пропозиції юридичного департаменту ММР від 23.03.2026 враховано.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Правове обґрунтування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Кабінету Міністрів України від 08.09.2025 № 1103, 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на підставі звернення департаменту житлово-комунального господарства Миколаївської міської ради від 19.03.2026  № 16215/08.01.01-11/26-2,  розроблено даний проєкт рішення Миколаївської міської ради.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зі статтями п. 30 ч. 1 ст. 26, пп. 1 п. «а» ст. 30, ч. 3 ст. 52, ст. 60¹ Закону України «Про місцеве самоврядування в Україні» рішення ради приймається на її пленарному засіданні після обговорення більшістю депутатів від загального складу ради.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Фінансово-економічне обґрунтування проєкту рішення.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проєкту рішення не потребує виділення коштів з міського бюджету.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24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Терміни та способи оприлюднення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надсилається на електронну адресу відповідальної особи управління апарату Миколаївської міської ради (р.kuts@mkrada.gov.ua) для оприлюднення на офіційному вебсайті Миколаївської міської ради.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24.12.2020 № 2/35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ради                                                   Тетяна ДМИТРОВА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Інга Глазачева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0512374070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702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