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s-zr-255/207</w:t>
        <w:tab/>
        <w:tab/>
        <w:tab/>
        <w:tab/>
        <w:tab/>
        <w:tab/>
        <w:tab/>
        <w:tab/>
        <w:tab/>
        <w:t xml:space="preserve">   15.01.2026</w:t>
      </w:r>
    </w:p>
    <w:p w:rsidR="00000000" w:rsidDel="00000000" w:rsidP="00000000" w:rsidRDefault="00000000" w:rsidRPr="00000000" w14:paraId="00000002">
      <w:pPr>
        <w:spacing w:after="0" w:lineRule="auto"/>
        <w:ind w:left="737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оновлена редакція</w:t>
      </w:r>
    </w:p>
    <w:p w:rsidR="00000000" w:rsidDel="00000000" w:rsidP="00000000" w:rsidRDefault="00000000" w:rsidRPr="00000000" w14:paraId="00000003">
      <w:pPr>
        <w:spacing w:after="0" w:lineRule="auto"/>
        <w:ind w:left="737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6">
      <w:pPr>
        <w:spacing w:after="0" w:lineRule="auto"/>
        <w:jc w:val="center"/>
        <w:rPr>
          <w:rFonts w:ascii="Times New Roman" w:cs="Times New Roman" w:eastAsia="Times New Roman" w:hAnsi="Times New Roman"/>
          <w:sz w:val="28"/>
          <w:szCs w:val="28"/>
        </w:rPr>
      </w:pPr>
      <w:bookmarkStart w:colFirst="0" w:colLast="0" w:name="_lsbr2e4ydn3q" w:id="0"/>
      <w:bookmarkEnd w:id="0"/>
      <w:r w:rsidDel="00000000" w:rsidR="00000000" w:rsidRPr="00000000">
        <w:rPr>
          <w:rFonts w:ascii="Times New Roman" w:cs="Times New Roman" w:eastAsia="Times New Roman" w:hAnsi="Times New Roman"/>
          <w:sz w:val="28"/>
          <w:szCs w:val="28"/>
          <w:rtl w:val="0"/>
        </w:rPr>
        <w:t xml:space="preserve">"Про надання у власність громадянину Штефану Юрію Івановичу земельної ділянки (кадастровий номер 4810136300:09:013:0011) для будівництва та обслуговування житлового будинку, господарських будівель і споруд (присадибної ділянки) за адресою: вул. Ольшанського, 10 в Заводському районі м. Миколаєва (забудована земельна ділянка)"</w:t>
      </w:r>
    </w:p>
    <w:p w:rsidR="00000000" w:rsidDel="00000000" w:rsidP="00000000" w:rsidRDefault="00000000" w:rsidRPr="00000000" w14:paraId="00000007">
      <w:pP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37-32-35).</w:t>
      </w:r>
    </w:p>
    <w:p w:rsidR="00000000" w:rsidDel="00000000" w:rsidP="00000000" w:rsidRDefault="00000000" w:rsidRPr="00000000" w14:paraId="00000009">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A">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Миколаївської міської ради в особі Панченка Тимура Захаровича,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B">
      <w:pPr>
        <w:spacing w:after="0" w:line="380" w:lineRule="auto"/>
        <w:ind w:firstLine="567"/>
        <w:jc w:val="both"/>
        <w:rPr>
          <w:rFonts w:ascii="Times New Roman" w:cs="Times New Roman" w:eastAsia="Times New Roman" w:hAnsi="Times New Roman"/>
          <w:sz w:val="28"/>
          <w:szCs w:val="28"/>
        </w:rPr>
      </w:pPr>
      <w:bookmarkStart w:colFirst="0" w:colLast="0" w:name="_mibpqfaswd98" w:id="1"/>
      <w:bookmarkEnd w:id="1"/>
      <w:r w:rsidDel="00000000" w:rsidR="00000000" w:rsidRPr="00000000">
        <w:rPr>
          <w:rFonts w:ascii="Times New Roman" w:cs="Times New Roman" w:eastAsia="Times New Roman" w:hAnsi="Times New Roman"/>
          <w:sz w:val="28"/>
          <w:szCs w:val="28"/>
          <w:rtl w:val="0"/>
        </w:rPr>
        <w:t xml:space="preserve">Розглянувши звернення громадянина Штефана Юрія Івановича, дозвільну справу від 06.01.2026 № 19.04-06/702/2026,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громадянину Штефану Юрію Івановичу земельної ділянки (кадастровий номер 4810136300:09:013:0011) для будівництва та обслуговування житлового будинку, господарських будівель і споруд (присадибної ділянки) за адресою: вул. Ольшанського, 10 в Заводському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C">
      <w:pPr>
        <w:spacing w:after="0" w:line="380" w:lineRule="auto"/>
        <w:ind w:firstLine="567"/>
        <w:jc w:val="both"/>
        <w:rPr>
          <w:rFonts w:ascii="Times New Roman" w:cs="Times New Roman" w:eastAsia="Times New Roman" w:hAnsi="Times New Roman"/>
          <w:sz w:val="28"/>
          <w:szCs w:val="28"/>
        </w:rPr>
      </w:pPr>
      <w:bookmarkStart w:colFirst="0" w:colLast="0" w:name="_7u2k7uv7ebzs" w:id="2"/>
      <w:bookmarkEnd w:id="2"/>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площею 1000 кв.м (кадастровий номер 4810136300:09:013:0011),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Ольшанського, 10 в Заводському районі м. Миколаєва (забудована земельна ділянка).</w:t>
      </w:r>
    </w:p>
    <w:p w:rsidR="00000000" w:rsidDel="00000000" w:rsidP="00000000" w:rsidRDefault="00000000" w:rsidRPr="00000000" w14:paraId="0000000D">
      <w:pPr>
        <w:spacing w:after="0" w:line="380" w:lineRule="auto"/>
        <w:ind w:firstLine="567"/>
        <w:jc w:val="both"/>
        <w:rPr>
          <w:rFonts w:ascii="Times New Roman" w:cs="Times New Roman" w:eastAsia="Times New Roman" w:hAnsi="Times New Roman"/>
          <w:sz w:val="28"/>
          <w:szCs w:val="28"/>
        </w:rPr>
      </w:pPr>
      <w:bookmarkStart w:colFirst="0" w:colLast="0" w:name="_o7msyh3yeff" w:id="3"/>
      <w:bookmarkEnd w:id="3"/>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E">
      <w:pPr>
        <w:spacing w:after="0" w:line="380" w:lineRule="auto"/>
        <w:ind w:firstLine="567"/>
        <w:jc w:val="both"/>
        <w:rPr>
          <w:rFonts w:ascii="Times New Roman" w:cs="Times New Roman" w:eastAsia="Times New Roman" w:hAnsi="Times New Roman"/>
          <w:sz w:val="28"/>
          <w:szCs w:val="28"/>
        </w:rPr>
      </w:pPr>
      <w:bookmarkStart w:colFirst="0" w:colLast="0" w:name="_rjj6gei8srgo" w:id="4"/>
      <w:bookmarkEnd w:id="4"/>
      <w:r w:rsidDel="00000000" w:rsidR="00000000" w:rsidRPr="00000000">
        <w:rPr>
          <w:rFonts w:ascii="Times New Roman" w:cs="Times New Roman" w:eastAsia="Times New Roman" w:hAnsi="Times New Roman"/>
          <w:sz w:val="28"/>
          <w:szCs w:val="28"/>
          <w:rtl w:val="0"/>
        </w:rPr>
        <w:t xml:space="preserve">1.1. Надати у власність громадянину Штефану Юрію Івановичу земельну ділянку (кадастровий номер 4810136300:09:013:0011) площею 1000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Ольшанського, 10 в Заводському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2351366948101; номер відомостей про речове право: 41798050 від 29.04.2021, зареєстровано на підставі свідоцтва про право власності, серія та номер: САВ373120, виданого 01.06.2007), відповідно до висновку департаменту архітектури та містобудування Миколаївської міської ради від 07.01.2026 № 923/12.01-17/26-2.</w:t>
      </w:r>
    </w:p>
    <w:p w:rsidR="00000000" w:rsidDel="00000000" w:rsidP="00000000" w:rsidRDefault="00000000" w:rsidRPr="00000000" w14:paraId="0000000F">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3">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VIII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w:t>
      </w:r>
    </w:p>
    <w:p w:rsidR="00000000" w:rsidDel="00000000" w:rsidP="00000000" w:rsidRDefault="00000000" w:rsidRPr="00000000" w14:paraId="0000001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w:t>
      </w:r>
    </w:p>
    <w:p w:rsidR="00000000" w:rsidDel="00000000" w:rsidP="00000000" w:rsidRDefault="00000000" w:rsidRPr="00000000" w14:paraId="0000001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міської ради – головний архітектор міста</w:t>
        <w:tab/>
        <w:tab/>
        <w:tab/>
        <w:tab/>
        <w:tab/>
        <w:t xml:space="preserve">Є. ПОЛЯКОВ</w:t>
      </w:r>
    </w:p>
    <w:sectPr>
      <w:pgSz w:h="16838" w:w="11906" w:orient="portrait"/>
      <w:pgMar w:bottom="993"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