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50A7" w14:textId="67EC14CD" w:rsidR="00151AAA" w:rsidRDefault="002F3F0E" w:rsidP="00997474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proofErr w:type="spellEnd"/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F0195C">
        <w:rPr>
          <w:rFonts w:ascii="Times New Roman" w:hAnsi="Times New Roman" w:cs="Times New Roman"/>
          <w:sz w:val="28"/>
          <w:szCs w:val="28"/>
          <w:lang w:val="ru-RU"/>
        </w:rPr>
        <w:t>169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C2C06">
        <w:rPr>
          <w:rFonts w:ascii="Times New Roman" w:hAnsi="Times New Roman" w:cs="Times New Roman"/>
          <w:sz w:val="28"/>
          <w:szCs w:val="28"/>
        </w:rPr>
        <w:t>31.10.2025</w:t>
      </w:r>
    </w:p>
    <w:p w14:paraId="50561956" w14:textId="65F8A930" w:rsidR="001C307C" w:rsidRPr="000F71BB" w:rsidRDefault="008C2C06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рішення Миколаївської міської ради</w:t>
      </w:r>
    </w:p>
    <w:p w14:paraId="089B3D9E" w14:textId="42283628" w:rsidR="005019E3" w:rsidRPr="00721A88" w:rsidRDefault="00D61A8A" w:rsidP="00F0195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F0195C" w:rsidRPr="00F019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</w:t>
      </w:r>
      <w:proofErr w:type="spellStart"/>
      <w:r w:rsidR="00F0195C" w:rsidRPr="00F0195C">
        <w:rPr>
          <w:rFonts w:ascii="Times New Roman" w:eastAsia="Times New Roman" w:hAnsi="Times New Roman" w:cs="Times New Roman"/>
          <w:sz w:val="28"/>
          <w:szCs w:val="20"/>
          <w:lang w:eastAsia="ru-RU"/>
        </w:rPr>
        <w:t>Майданик</w:t>
      </w:r>
      <w:proofErr w:type="spellEnd"/>
      <w:r w:rsidR="00F0195C" w:rsidRPr="00F019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Тетяні Олександрівні земельної ділянки </w:t>
      </w:r>
      <w:bookmarkStart w:id="3" w:name="_Hlk181775710"/>
      <w:r w:rsidR="00F0195C" w:rsidRPr="00F0195C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4810137200:14:023:0021)</w:t>
      </w:r>
      <w:bookmarkEnd w:id="3"/>
      <w:r w:rsidR="00F0195C" w:rsidRPr="00F019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="00F0195C" w:rsidRPr="00F0195C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F0195C" w:rsidRPr="00F0195C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F0195C" w:rsidRPr="00F019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 Димитрова, 90 у Центральному районі м. 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Суб'єктом подання, доповідачем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525D09D7" w14:textId="4A62DC29" w:rsidR="00D61A8A" w:rsidRDefault="00D61A8A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Розробником та відповідальним за супровід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27E56D71" w14:textId="52BCD497" w:rsidR="00D61A8A" w:rsidRDefault="00D61A8A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Виконавцем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 xml:space="preserve"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 w:rsidR="0063285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632851">
        <w:rPr>
          <w:rFonts w:ascii="Times New Roman" w:hAnsi="Times New Roman" w:cs="Times New Roman"/>
          <w:sz w:val="28"/>
          <w:szCs w:val="28"/>
        </w:rPr>
        <w:t>. 37-32-35).</w:t>
      </w:r>
    </w:p>
    <w:p w14:paraId="3134770E" w14:textId="7CF10DFF" w:rsidR="00476B19" w:rsidRPr="003B0685" w:rsidRDefault="00F0195C" w:rsidP="0014513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Майданик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Тетяни Олександрівни,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21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61292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"Про землеустрій", "Про місцеве самоврядування в Україні",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</w:t>
      </w:r>
      <w:proofErr w:type="spellEnd"/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рішення: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Pr="00F019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</w:t>
      </w:r>
      <w:proofErr w:type="spellStart"/>
      <w:r w:rsidRPr="00F0195C">
        <w:rPr>
          <w:rFonts w:ascii="Times New Roman" w:eastAsia="Times New Roman" w:hAnsi="Times New Roman" w:cs="Times New Roman"/>
          <w:sz w:val="28"/>
          <w:szCs w:val="20"/>
          <w:lang w:eastAsia="ru-RU"/>
        </w:rPr>
        <w:t>Майданик</w:t>
      </w:r>
      <w:proofErr w:type="spellEnd"/>
      <w:r w:rsidRPr="00F019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Тетяні Олександрівні земельної ділянки (кадастровий номер 4810137200:14:023:0021)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Pr="00F0195C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F0195C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</w:t>
      </w:r>
      <w:r w:rsidR="00AB60B9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F0195C">
        <w:rPr>
          <w:rFonts w:ascii="Times New Roman" w:eastAsia="Times New Roman" w:hAnsi="Times New Roman" w:cs="Times New Roman"/>
          <w:sz w:val="28"/>
          <w:szCs w:val="20"/>
          <w:lang w:eastAsia="ru-RU"/>
        </w:rPr>
        <w:t>Димитрова, 90 у Центральному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242298C4" w14:textId="58D8E62A" w:rsidR="00F0195C" w:rsidRPr="00F0195C" w:rsidRDefault="00D7034B" w:rsidP="00F0195C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 передбачено: </w:t>
      </w:r>
      <w:r w:rsidR="008B084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bookmarkStart w:id="5" w:name="_Hlk212539230"/>
      <w:r w:rsidR="00F0195C" w:rsidRPr="00F0195C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6" w:name="_Hlk188602499"/>
      <w:r w:rsidR="00F0195C" w:rsidRPr="00F019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895 </w:t>
      </w:r>
      <w:proofErr w:type="spellStart"/>
      <w:r w:rsidR="00F0195C" w:rsidRPr="00F0195C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F0195C" w:rsidRPr="00F019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 4810137200:14:023:0021),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7" w:name="_Hlk181776830"/>
      <w:r w:rsidR="00F0195C" w:rsidRPr="00F019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для будівництва і обслуговування житлового будинку, господарських будівель і </w:t>
      </w:r>
      <w:r w:rsidR="00F0195C" w:rsidRPr="00F0195C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споруд (присадибної ділянки) </w:t>
      </w:r>
      <w:bookmarkEnd w:id="7"/>
      <w:r w:rsidR="00F0195C" w:rsidRPr="00F019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F0195C" w:rsidRPr="00F0195C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F0195C" w:rsidRPr="00F0195C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 Димитрова, 90 у Центральному районі м. Миколаєва (забудована земельна ділянка).</w:t>
      </w:r>
    </w:p>
    <w:p w14:paraId="5E4B6115" w14:textId="77777777" w:rsidR="00F0195C" w:rsidRPr="00F0195C" w:rsidRDefault="00F0195C" w:rsidP="00F0195C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8" w:name="_Hlk181777048"/>
      <w:bookmarkStart w:id="9" w:name="_Hlk187851625"/>
      <w:r w:rsidRPr="00F0195C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  <w:bookmarkEnd w:id="8"/>
    </w:p>
    <w:p w14:paraId="0CD84038" w14:textId="77777777" w:rsidR="00F0195C" w:rsidRPr="00F0195C" w:rsidRDefault="00F0195C" w:rsidP="00F0195C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F0195C">
        <w:rPr>
          <w:rFonts w:ascii="Times New Roman" w:eastAsia="Times New Roman" w:hAnsi="Times New Roman" w:cs="Times New Roman"/>
          <w:sz w:val="28"/>
          <w:szCs w:val="20"/>
          <w:lang w:eastAsia="ru-RU"/>
        </w:rPr>
        <w:t>- 01.08 – "охоронна зона навколо інженерних комунікацій" на частину земельної ділянки площею 0,0127</w:t>
      </w:r>
      <w:r w:rsidRPr="00F0195C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F0195C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bookmarkEnd w:id="9"/>
      <w:r w:rsidRPr="00F0195C">
        <w:rPr>
          <w:rFonts w:ascii="Times New Roman" w:eastAsia="Times New Roman" w:hAnsi="Times New Roman" w:cs="Times New Roman"/>
          <w:sz w:val="28"/>
          <w:szCs w:val="20"/>
          <w:lang w:eastAsia="ru-RU"/>
        </w:rPr>
        <w:t>а.</w:t>
      </w:r>
    </w:p>
    <w:p w14:paraId="0F894DA1" w14:textId="4610BE17" w:rsidR="00F0195C" w:rsidRPr="00F0195C" w:rsidRDefault="00F0195C" w:rsidP="00F0195C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0" w:name="_Hlk181777128"/>
      <w:bookmarkEnd w:id="6"/>
      <w:r w:rsidRPr="00F0195C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1" w:name="_Hlk188602513"/>
      <w:bookmarkStart w:id="12" w:name="_Hlk181957707"/>
      <w:r w:rsidRPr="00F019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Надати у власність громадянці </w:t>
      </w:r>
      <w:proofErr w:type="spellStart"/>
      <w:r w:rsidRPr="00F0195C">
        <w:rPr>
          <w:rFonts w:ascii="Times New Roman" w:eastAsia="Times New Roman" w:hAnsi="Times New Roman" w:cs="Times New Roman"/>
          <w:sz w:val="28"/>
          <w:szCs w:val="20"/>
          <w:lang w:eastAsia="ru-RU"/>
        </w:rPr>
        <w:t>Майданик</w:t>
      </w:r>
      <w:proofErr w:type="spellEnd"/>
      <w:r w:rsidRPr="00F019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Тетяні Олександрівні земельну ділянку (кадастровий номер 4810137200:14:023:0021) площею 895 </w:t>
      </w:r>
      <w:proofErr w:type="spellStart"/>
      <w:r w:rsidRPr="00F0195C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Pr="00F019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</w:t>
      </w:r>
      <w:proofErr w:type="spellStart"/>
      <w:r w:rsidRPr="00F0195C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F0195C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 Димитрова, 90 у Центральному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3073155648060; номер відомостей про речове право: 58242616 від 30.01.2025, зареєстровано на підставі свідоцтва про право на спадщину за законом, серія та номер: 18, виданого 30.01.2025), відповідно до висновку департаменту архітектури та містобудування Миколаївської міської ради від 27.10.2025 № 60880/12.02-13/25-2.</w:t>
      </w:r>
      <w:bookmarkEnd w:id="10"/>
      <w:bookmarkEnd w:id="11"/>
      <w:bookmarkEnd w:id="12"/>
    </w:p>
    <w:p w14:paraId="2173D416" w14:textId="77777777" w:rsidR="00F0195C" w:rsidRPr="00F0195C" w:rsidRDefault="00F0195C" w:rsidP="00F0195C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195C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39C051D" w14:textId="77777777" w:rsidR="00F0195C" w:rsidRPr="00F0195C" w:rsidRDefault="00F0195C" w:rsidP="00F0195C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195C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437D216C" w14:textId="77777777" w:rsidR="00F0195C" w:rsidRPr="00F0195C" w:rsidRDefault="00F0195C" w:rsidP="00F0195C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195C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CDDB4B7" w14:textId="3277F7B0" w:rsidR="00761C88" w:rsidRPr="000F4C24" w:rsidRDefault="00F0195C" w:rsidP="00F0195C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95C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bookmarkEnd w:id="5"/>
      <w:r w:rsidR="000F4C24">
        <w:rPr>
          <w:rFonts w:ascii="Times New Roman" w:eastAsia="Times New Roman" w:hAnsi="Times New Roman" w:cs="Times New Roman"/>
          <w:sz w:val="28"/>
          <w:szCs w:val="20"/>
          <w:lang w:eastAsia="ru-RU"/>
        </w:rPr>
        <w:t>".</w:t>
      </w:r>
    </w:p>
    <w:p w14:paraId="12B79484" w14:textId="6BB7198C" w:rsidR="00CB7AC2" w:rsidRDefault="00CB7AC2" w:rsidP="002B4409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D616A5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78EAB8B" w:rsidR="00CB7AC2" w:rsidRDefault="00CB7AC2" w:rsidP="002B4409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</w:t>
      </w:r>
      <w:proofErr w:type="spellStart"/>
      <w:r w:rsidRPr="00CB7AC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CB7AC2">
        <w:rPr>
          <w:rFonts w:ascii="Times New Roman" w:hAnsi="Times New Roman" w:cs="Times New Roman"/>
          <w:sz w:val="28"/>
          <w:szCs w:val="28"/>
        </w:rPr>
        <w:t xml:space="preserve">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79E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1C7E"/>
    <w:rsid w:val="00026DCD"/>
    <w:rsid w:val="00027936"/>
    <w:rsid w:val="00036ADA"/>
    <w:rsid w:val="00043561"/>
    <w:rsid w:val="000A5C58"/>
    <w:rsid w:val="000F4C24"/>
    <w:rsid w:val="000F71BB"/>
    <w:rsid w:val="00130902"/>
    <w:rsid w:val="0014513C"/>
    <w:rsid w:val="00151AAA"/>
    <w:rsid w:val="001736F3"/>
    <w:rsid w:val="00173705"/>
    <w:rsid w:val="00174A94"/>
    <w:rsid w:val="001C307C"/>
    <w:rsid w:val="001E1EFF"/>
    <w:rsid w:val="00203E39"/>
    <w:rsid w:val="0025018E"/>
    <w:rsid w:val="00265772"/>
    <w:rsid w:val="002A345C"/>
    <w:rsid w:val="002B4409"/>
    <w:rsid w:val="002F3F0E"/>
    <w:rsid w:val="00322E86"/>
    <w:rsid w:val="0035257F"/>
    <w:rsid w:val="00395118"/>
    <w:rsid w:val="003B0685"/>
    <w:rsid w:val="003B1A1F"/>
    <w:rsid w:val="003D79E0"/>
    <w:rsid w:val="0043222D"/>
    <w:rsid w:val="00470CA0"/>
    <w:rsid w:val="00476B19"/>
    <w:rsid w:val="004A7F79"/>
    <w:rsid w:val="004E78BB"/>
    <w:rsid w:val="005019E3"/>
    <w:rsid w:val="005465CA"/>
    <w:rsid w:val="0058392C"/>
    <w:rsid w:val="00606430"/>
    <w:rsid w:val="00606A3A"/>
    <w:rsid w:val="00621BFF"/>
    <w:rsid w:val="00632851"/>
    <w:rsid w:val="00657366"/>
    <w:rsid w:val="00672CD7"/>
    <w:rsid w:val="006A5099"/>
    <w:rsid w:val="006B59BF"/>
    <w:rsid w:val="006C38F6"/>
    <w:rsid w:val="006D2BDF"/>
    <w:rsid w:val="006E257B"/>
    <w:rsid w:val="00706BF7"/>
    <w:rsid w:val="00721A88"/>
    <w:rsid w:val="00750446"/>
    <w:rsid w:val="00761C88"/>
    <w:rsid w:val="00782A5F"/>
    <w:rsid w:val="007A4E5C"/>
    <w:rsid w:val="007D5539"/>
    <w:rsid w:val="007F1593"/>
    <w:rsid w:val="00833CF6"/>
    <w:rsid w:val="00837A94"/>
    <w:rsid w:val="00840128"/>
    <w:rsid w:val="0085093D"/>
    <w:rsid w:val="008847B6"/>
    <w:rsid w:val="008B0849"/>
    <w:rsid w:val="008B787F"/>
    <w:rsid w:val="008C2C06"/>
    <w:rsid w:val="008C7547"/>
    <w:rsid w:val="008F0E88"/>
    <w:rsid w:val="00920B8C"/>
    <w:rsid w:val="00923F2B"/>
    <w:rsid w:val="009469AC"/>
    <w:rsid w:val="00997474"/>
    <w:rsid w:val="00A53EBE"/>
    <w:rsid w:val="00A86269"/>
    <w:rsid w:val="00AB60B9"/>
    <w:rsid w:val="00AE6ABA"/>
    <w:rsid w:val="00B32835"/>
    <w:rsid w:val="00B362B5"/>
    <w:rsid w:val="00B742D3"/>
    <w:rsid w:val="00BC0D36"/>
    <w:rsid w:val="00BC31E6"/>
    <w:rsid w:val="00BD79E8"/>
    <w:rsid w:val="00BE5EB5"/>
    <w:rsid w:val="00C237B6"/>
    <w:rsid w:val="00C6304A"/>
    <w:rsid w:val="00C763CD"/>
    <w:rsid w:val="00C86335"/>
    <w:rsid w:val="00CA5D90"/>
    <w:rsid w:val="00CB7AC2"/>
    <w:rsid w:val="00D616A5"/>
    <w:rsid w:val="00D61A8A"/>
    <w:rsid w:val="00D7034B"/>
    <w:rsid w:val="00DE5286"/>
    <w:rsid w:val="00E03DD7"/>
    <w:rsid w:val="00E81654"/>
    <w:rsid w:val="00E95A98"/>
    <w:rsid w:val="00EB4703"/>
    <w:rsid w:val="00F0195C"/>
    <w:rsid w:val="00F1547C"/>
    <w:rsid w:val="00F52B0F"/>
    <w:rsid w:val="00F64B85"/>
    <w:rsid w:val="00FA389F"/>
    <w:rsid w:val="00FE5793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3485</Words>
  <Characters>1988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52</cp:revision>
  <cp:lastPrinted>2025-11-07T14:25:00Z</cp:lastPrinted>
  <dcterms:created xsi:type="dcterms:W3CDTF">2025-01-24T07:13:00Z</dcterms:created>
  <dcterms:modified xsi:type="dcterms:W3CDTF">2025-11-07T14:25:00Z</dcterms:modified>
</cp:coreProperties>
</file>