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54AD2380" w:rsidR="00151AAA" w:rsidRDefault="002F3F0E" w:rsidP="0099747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997474">
        <w:rPr>
          <w:rFonts w:ascii="Times New Roman" w:hAnsi="Times New Roman" w:cs="Times New Roman"/>
          <w:sz w:val="28"/>
          <w:szCs w:val="28"/>
          <w:lang w:val="ru-RU"/>
        </w:rPr>
        <w:t>166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395715">
        <w:rPr>
          <w:rFonts w:ascii="Times New Roman" w:hAnsi="Times New Roman" w:cs="Times New Roman"/>
          <w:sz w:val="28"/>
          <w:szCs w:val="28"/>
        </w:rPr>
        <w:t>28</w:t>
      </w:r>
      <w:r w:rsidR="00277FE9">
        <w:rPr>
          <w:rFonts w:ascii="Times New Roman" w:hAnsi="Times New Roman" w:cs="Times New Roman"/>
          <w:sz w:val="28"/>
          <w:szCs w:val="28"/>
        </w:rPr>
        <w:t>.10.2025</w:t>
      </w:r>
    </w:p>
    <w:p w14:paraId="50561956" w14:textId="645E3C16" w:rsidR="001C307C" w:rsidRPr="000F71BB" w:rsidRDefault="00277FE9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2CB4D891" w:rsidR="005019E3" w:rsidRPr="00721A88" w:rsidRDefault="00D61A8A" w:rsidP="0099747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56379351"/>
      <w:bookmarkStart w:id="1" w:name="_Hlk158802575"/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Дудник Олені Василівні земельної ділянки (кадастровий номер 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0035) для індивідуального садівництва, земельна ділянка № 48 в </w:t>
      </w:r>
      <w:bookmarkEnd w:id="0"/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СТ "Гвоздика" в Заводському районі м. Миколаєва</w:t>
      </w:r>
      <w:bookmarkEnd w:id="1"/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(забудована земельна ділянка)</w:t>
      </w:r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4F21F478" w:rsidR="00476B19" w:rsidRPr="003B0685" w:rsidRDefault="00997474" w:rsidP="0014513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звернення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Дудник Олени Василівни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60900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Дудник Олені Василівні земельної ділянки (кадастровий номер 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0035) для індивідуального садівництва, земельна ділянка № 48 в СТ "Гвоздика" в Заводському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829832E" w14:textId="280E27A1" w:rsidR="005C48DD" w:rsidRPr="005C48DD" w:rsidRDefault="00D7034B" w:rsidP="005C48D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проєкт землеустрою щодо відведення земельної ділянки площею 388 кв.м (кадастровий номер 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5C48DD"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0035) з цільовим призначенням згідно з класифікатором видів цільового призначення земельних ділянок: 01.05 – для індивідуального садівництва, земельна ділянка № 48 в СТ "Гвоздика" в Заводському районі м. Миколаєва (забудована земельна ділянка).</w:t>
      </w:r>
    </w:p>
    <w:p w14:paraId="6B9A74B8" w14:textId="77777777" w:rsidR="005C48DD" w:rsidRPr="005C48DD" w:rsidRDefault="005C48DD" w:rsidP="005C48D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</w:pPr>
      <w:bookmarkStart w:id="2" w:name="_Hlk181777048"/>
      <w:bookmarkStart w:id="3" w:name="_Hlk187851625"/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2"/>
    </w:p>
    <w:p w14:paraId="1F7CB51A" w14:textId="77777777" w:rsidR="005C48DD" w:rsidRPr="005C48DD" w:rsidRDefault="005C48DD" w:rsidP="005C48D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lastRenderedPageBreak/>
        <w:t>- 01.08 – "охоронна зона навколо інженерних комунікацій" на частину земельної ділянки площею 0,0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117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г</w:t>
      </w:r>
      <w:bookmarkEnd w:id="3"/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а.</w:t>
      </w:r>
    </w:p>
    <w:p w14:paraId="3CB44002" w14:textId="7954D106" w:rsidR="005C48DD" w:rsidRPr="005C48DD" w:rsidRDefault="005C48DD" w:rsidP="005C48D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 Надати громадянці Дудник Олені Василівні у власність земельну ділянку (кадастровий номер 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0035) площею 388 кв.м, з цільовим призначенням згідно з класифікатором видів цільового призначення земельних ділянок: 01.05 – для індивідуального садівництва, земельна ділянка № 48 в СТ "Гвоздика" в Заводському районі м. Миколаєва (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2951247048060, номер 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відомостей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 про речове право: 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55381172 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від 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04.06.2024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, 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зареєстроване на підставі технічного паспорта, серія та номер:                         TI01:5015-9741-7137-9232, виданого 10.05.2024 та довідки про членство особи в кооперативі та внесення пайового внеску в повному обсязі, серія та номер: 48, виданого 31.05.2024), відповідно до висновку департаменту архітектури та містобудування Миколаївської міської ради</w:t>
      </w:r>
      <w:bookmarkStart w:id="4" w:name="_Hlk168473698"/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від 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.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.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2025                  № 60766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/12.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02-13</w:t>
      </w:r>
      <w:r w:rsidRPr="005C48D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/25-2</w:t>
      </w: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4"/>
    </w:p>
    <w:p w14:paraId="6A087373" w14:textId="77777777" w:rsidR="005C48DD" w:rsidRPr="005C48DD" w:rsidRDefault="005C48DD" w:rsidP="005C48D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2. Замовнику:</w:t>
      </w:r>
    </w:p>
    <w:p w14:paraId="6142041A" w14:textId="77777777" w:rsidR="005C48DD" w:rsidRPr="005C48DD" w:rsidRDefault="005C48DD" w:rsidP="005C48D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CA446EB" w14:textId="77777777" w:rsidR="005C48DD" w:rsidRPr="005C48DD" w:rsidRDefault="005C48DD" w:rsidP="005C48D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05416750" w:rsidR="00761C88" w:rsidRPr="000F4C24" w:rsidRDefault="005C48DD" w:rsidP="005C48D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8DD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C307C"/>
    <w:rsid w:val="001E1EFF"/>
    <w:rsid w:val="00203E39"/>
    <w:rsid w:val="0025018E"/>
    <w:rsid w:val="00265772"/>
    <w:rsid w:val="00277FE9"/>
    <w:rsid w:val="002A345C"/>
    <w:rsid w:val="002B4409"/>
    <w:rsid w:val="002F3F0E"/>
    <w:rsid w:val="00322E86"/>
    <w:rsid w:val="0035257F"/>
    <w:rsid w:val="00395118"/>
    <w:rsid w:val="00395715"/>
    <w:rsid w:val="003B0685"/>
    <w:rsid w:val="003B1A1F"/>
    <w:rsid w:val="003D79E0"/>
    <w:rsid w:val="00470CA0"/>
    <w:rsid w:val="00476B19"/>
    <w:rsid w:val="004A7F79"/>
    <w:rsid w:val="004E78BB"/>
    <w:rsid w:val="005019E3"/>
    <w:rsid w:val="005465CA"/>
    <w:rsid w:val="0058392C"/>
    <w:rsid w:val="005C48DD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6F5B52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53EBE"/>
    <w:rsid w:val="00A86269"/>
    <w:rsid w:val="00AE6ABA"/>
    <w:rsid w:val="00B32835"/>
    <w:rsid w:val="00B362B5"/>
    <w:rsid w:val="00B742D3"/>
    <w:rsid w:val="00BC0D36"/>
    <w:rsid w:val="00BC31E6"/>
    <w:rsid w:val="00BD79E8"/>
    <w:rsid w:val="00BE5EB5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3345</Words>
  <Characters>1907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51</cp:revision>
  <cp:lastPrinted>2025-09-15T12:57:00Z</cp:lastPrinted>
  <dcterms:created xsi:type="dcterms:W3CDTF">2025-01-24T07:13:00Z</dcterms:created>
  <dcterms:modified xsi:type="dcterms:W3CDTF">2025-10-31T12:49:00Z</dcterms:modified>
</cp:coreProperties>
</file>