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D3659" w14:textId="4A01AADF" w:rsidR="00757241" w:rsidRPr="00FC305A" w:rsidRDefault="00920AD2" w:rsidP="00920AD2">
      <w:pPr>
        <w:spacing w:after="0" w:line="240" w:lineRule="auto"/>
        <w:ind w:right="-285"/>
        <w:rPr>
          <w:rFonts w:ascii="Times New Roman" w:hAnsi="Times New Roman" w:cs="Times New Roman"/>
          <w:b/>
          <w:sz w:val="27"/>
          <w:szCs w:val="27"/>
          <w:lang w:eastAsia="ru-RU"/>
        </w:rPr>
      </w:pPr>
      <w:r w:rsidRPr="00FC305A">
        <w:rPr>
          <w:rFonts w:ascii="Times New Roman" w:hAnsi="Times New Roman" w:cs="Times New Roman"/>
          <w:bCs/>
          <w:sz w:val="27"/>
          <w:szCs w:val="27"/>
        </w:rPr>
        <w:t>s-</w:t>
      </w:r>
      <w:r w:rsidRPr="00FC305A">
        <w:rPr>
          <w:rFonts w:ascii="Times New Roman" w:hAnsi="Times New Roman" w:cs="Times New Roman"/>
          <w:bCs/>
          <w:sz w:val="27"/>
          <w:szCs w:val="27"/>
          <w:lang w:eastAsia="ru-RU"/>
        </w:rPr>
        <w:t>fk-</w:t>
      </w:r>
      <w:r w:rsidR="009077BF" w:rsidRPr="00FC305A">
        <w:rPr>
          <w:rFonts w:ascii="Times New Roman" w:hAnsi="Times New Roman" w:cs="Times New Roman"/>
          <w:bCs/>
          <w:sz w:val="27"/>
          <w:szCs w:val="27"/>
          <w:lang w:val="ru-RU" w:eastAsia="ru-RU"/>
        </w:rPr>
        <w:t>0</w:t>
      </w:r>
      <w:r w:rsidR="00932FCE" w:rsidRPr="00FC305A">
        <w:rPr>
          <w:rFonts w:ascii="Times New Roman" w:hAnsi="Times New Roman" w:cs="Times New Roman"/>
          <w:bCs/>
          <w:sz w:val="27"/>
          <w:szCs w:val="27"/>
          <w:lang w:val="ru-RU" w:eastAsia="ru-RU"/>
        </w:rPr>
        <w:t>81</w:t>
      </w:r>
      <w:r w:rsidR="005277E1" w:rsidRPr="00FC305A">
        <w:rPr>
          <w:rFonts w:ascii="Times New Roman" w:hAnsi="Times New Roman" w:cs="Times New Roman"/>
          <w:bCs/>
          <w:sz w:val="27"/>
          <w:szCs w:val="27"/>
          <w:lang w:eastAsia="ru-RU"/>
        </w:rPr>
        <w:t xml:space="preserve">                                                                                            </w:t>
      </w:r>
      <w:r w:rsidR="009077BF" w:rsidRPr="00FC305A">
        <w:rPr>
          <w:rFonts w:ascii="Times New Roman" w:hAnsi="Times New Roman" w:cs="Times New Roman"/>
          <w:bCs/>
          <w:sz w:val="27"/>
          <w:szCs w:val="27"/>
          <w:lang w:val="ru-RU" w:eastAsia="ru-RU"/>
        </w:rPr>
        <w:t xml:space="preserve"> </w:t>
      </w:r>
      <w:r w:rsidR="00932FCE" w:rsidRPr="00FC305A">
        <w:rPr>
          <w:rFonts w:ascii="Times New Roman" w:hAnsi="Times New Roman" w:cs="Times New Roman"/>
          <w:bCs/>
          <w:sz w:val="27"/>
          <w:szCs w:val="27"/>
          <w:lang w:val="ru-RU" w:eastAsia="ru-RU"/>
        </w:rPr>
        <w:t>1</w:t>
      </w:r>
      <w:r w:rsidR="0002026E">
        <w:rPr>
          <w:rFonts w:ascii="Times New Roman" w:hAnsi="Times New Roman" w:cs="Times New Roman"/>
          <w:bCs/>
          <w:sz w:val="27"/>
          <w:szCs w:val="27"/>
          <w:lang w:val="ru-RU" w:eastAsia="ru-RU"/>
        </w:rPr>
        <w:t>2</w:t>
      </w:r>
      <w:r w:rsidR="00D5632D" w:rsidRPr="00FC305A">
        <w:rPr>
          <w:rFonts w:ascii="Times New Roman" w:hAnsi="Times New Roman" w:cs="Times New Roman"/>
          <w:bCs/>
          <w:sz w:val="27"/>
          <w:szCs w:val="27"/>
          <w:lang w:eastAsia="ru-RU"/>
        </w:rPr>
        <w:t>.</w:t>
      </w:r>
      <w:r w:rsidR="00932FCE" w:rsidRPr="00FC305A">
        <w:rPr>
          <w:rFonts w:ascii="Times New Roman" w:hAnsi="Times New Roman" w:cs="Times New Roman"/>
          <w:bCs/>
          <w:sz w:val="27"/>
          <w:szCs w:val="27"/>
          <w:lang w:val="ru-RU" w:eastAsia="ru-RU"/>
        </w:rPr>
        <w:t>11</w:t>
      </w:r>
      <w:r w:rsidR="005277E1" w:rsidRPr="00FC305A">
        <w:rPr>
          <w:rFonts w:ascii="Times New Roman" w:hAnsi="Times New Roman" w:cs="Times New Roman"/>
          <w:sz w:val="27"/>
          <w:szCs w:val="27"/>
        </w:rPr>
        <w:t>.202</w:t>
      </w:r>
      <w:r w:rsidR="0033246D" w:rsidRPr="00FC305A">
        <w:rPr>
          <w:rFonts w:ascii="Times New Roman" w:hAnsi="Times New Roman" w:cs="Times New Roman"/>
          <w:sz w:val="27"/>
          <w:szCs w:val="27"/>
        </w:rPr>
        <w:t>5</w:t>
      </w:r>
    </w:p>
    <w:p w14:paraId="78EC05B2" w14:textId="77777777" w:rsidR="005277E1" w:rsidRPr="00FC305A" w:rsidRDefault="005277E1" w:rsidP="005277E1">
      <w:pPr>
        <w:spacing w:after="0" w:line="240" w:lineRule="auto"/>
        <w:ind w:right="-285"/>
        <w:jc w:val="center"/>
        <w:rPr>
          <w:rFonts w:ascii="Times New Roman" w:hAnsi="Times New Roman" w:cs="Times New Roman"/>
          <w:b/>
          <w:sz w:val="27"/>
          <w:szCs w:val="27"/>
          <w:lang w:eastAsia="ru-RU"/>
        </w:rPr>
      </w:pPr>
    </w:p>
    <w:p w14:paraId="78487422" w14:textId="28D5C8F7" w:rsidR="00A7512E" w:rsidRPr="00FC305A" w:rsidRDefault="00920AD2" w:rsidP="005277E1">
      <w:pPr>
        <w:spacing w:after="0" w:line="240" w:lineRule="auto"/>
        <w:ind w:right="-285"/>
        <w:jc w:val="center"/>
        <w:rPr>
          <w:rFonts w:ascii="Times New Roman" w:hAnsi="Times New Roman" w:cs="Times New Roman"/>
          <w:b/>
          <w:sz w:val="27"/>
          <w:szCs w:val="27"/>
          <w:lang w:eastAsia="ru-RU"/>
        </w:rPr>
      </w:pPr>
      <w:r w:rsidRPr="00FC305A">
        <w:rPr>
          <w:rFonts w:ascii="Times New Roman" w:hAnsi="Times New Roman" w:cs="Times New Roman"/>
          <w:b/>
          <w:sz w:val="27"/>
          <w:szCs w:val="27"/>
          <w:lang w:eastAsia="ru-RU"/>
        </w:rPr>
        <w:t>Пояснювальна записка</w:t>
      </w:r>
    </w:p>
    <w:p w14:paraId="43BA8B5A" w14:textId="0EE2D27E" w:rsidR="003E742F" w:rsidRPr="00FC305A" w:rsidRDefault="00920AD2" w:rsidP="00D5632D">
      <w:pPr>
        <w:spacing w:after="0" w:line="240" w:lineRule="auto"/>
        <w:ind w:right="-285"/>
        <w:jc w:val="center"/>
        <w:rPr>
          <w:rFonts w:ascii="Times New Roman" w:eastAsia="Yu Mincho" w:hAnsi="Times New Roman" w:cs="Times New Roman"/>
          <w:snapToGrid w:val="0"/>
          <w:sz w:val="27"/>
          <w:szCs w:val="27"/>
          <w:lang w:eastAsia="ru-RU"/>
        </w:rPr>
      </w:pPr>
      <w:r w:rsidRPr="00FC305A">
        <w:rPr>
          <w:rFonts w:ascii="Times New Roman" w:hAnsi="Times New Roman" w:cs="Times New Roman"/>
          <w:sz w:val="27"/>
          <w:szCs w:val="27"/>
          <w:lang w:eastAsia="ru-RU"/>
        </w:rPr>
        <w:t xml:space="preserve">до </w:t>
      </w:r>
      <w:proofErr w:type="spellStart"/>
      <w:r w:rsidRPr="00FC305A">
        <w:rPr>
          <w:rFonts w:ascii="Times New Roman" w:hAnsi="Times New Roman" w:cs="Times New Roman"/>
          <w:sz w:val="27"/>
          <w:szCs w:val="27"/>
          <w:lang w:eastAsia="ru-RU"/>
        </w:rPr>
        <w:t>проєкту</w:t>
      </w:r>
      <w:proofErr w:type="spellEnd"/>
      <w:r w:rsidRPr="00FC305A">
        <w:rPr>
          <w:rFonts w:ascii="Times New Roman" w:hAnsi="Times New Roman" w:cs="Times New Roman"/>
          <w:sz w:val="27"/>
          <w:szCs w:val="27"/>
          <w:lang w:eastAsia="ru-RU"/>
        </w:rPr>
        <w:t xml:space="preserve"> рішення Миколаївської міської ради</w:t>
      </w:r>
      <w:r w:rsidR="00D5632D" w:rsidRPr="00FC305A">
        <w:rPr>
          <w:rFonts w:ascii="Times New Roman" w:hAnsi="Times New Roman" w:cs="Times New Roman"/>
          <w:sz w:val="27"/>
          <w:szCs w:val="27"/>
          <w:lang w:eastAsia="ru-RU"/>
        </w:rPr>
        <w:t xml:space="preserve"> «Про внесення </w:t>
      </w:r>
      <w:r w:rsidR="00932FCE" w:rsidRPr="00FC305A">
        <w:rPr>
          <w:rFonts w:ascii="Times New Roman" w:hAnsi="Times New Roman" w:cs="Times New Roman"/>
          <w:sz w:val="27"/>
          <w:szCs w:val="27"/>
          <w:lang w:eastAsia="ru-RU"/>
        </w:rPr>
        <w:t xml:space="preserve">змін та </w:t>
      </w:r>
      <w:r w:rsidR="00D5632D" w:rsidRPr="00FC305A">
        <w:rPr>
          <w:rFonts w:ascii="Times New Roman" w:hAnsi="Times New Roman" w:cs="Times New Roman"/>
          <w:sz w:val="27"/>
          <w:szCs w:val="27"/>
          <w:lang w:eastAsia="ru-RU"/>
        </w:rPr>
        <w:t xml:space="preserve">доповнення до рішення міської ради від 29.05.2025 № 44/5 </w:t>
      </w:r>
      <w:r w:rsidR="003E742F" w:rsidRPr="00FC305A">
        <w:rPr>
          <w:rFonts w:ascii="Times New Roman" w:eastAsia="Yu Mincho" w:hAnsi="Times New Roman" w:cs="Times New Roman"/>
          <w:snapToGrid w:val="0"/>
          <w:sz w:val="27"/>
          <w:szCs w:val="27"/>
          <w:lang w:eastAsia="ru-RU"/>
        </w:rPr>
        <w:t xml:space="preserve">«Про затвердження переліку </w:t>
      </w:r>
      <w:bookmarkStart w:id="0" w:name="_Hlk191382433"/>
      <w:r w:rsidR="003E742F" w:rsidRPr="00FC305A">
        <w:rPr>
          <w:rFonts w:ascii="Times New Roman" w:eastAsia="Yu Mincho" w:hAnsi="Times New Roman" w:cs="Times New Roman"/>
          <w:snapToGrid w:val="0"/>
          <w:sz w:val="27"/>
          <w:szCs w:val="27"/>
          <w:lang w:eastAsia="ru-RU"/>
        </w:rPr>
        <w:t>об’єктів малої приватизації комунальної власності Миколаївської міської територіальної громади, що</w:t>
      </w:r>
      <w:r w:rsidR="00D5632D" w:rsidRPr="00FC305A">
        <w:rPr>
          <w:rFonts w:ascii="Times New Roman" w:eastAsia="Yu Mincho" w:hAnsi="Times New Roman" w:cs="Times New Roman"/>
          <w:snapToGrid w:val="0"/>
          <w:sz w:val="27"/>
          <w:szCs w:val="27"/>
          <w:lang w:eastAsia="ru-RU"/>
        </w:rPr>
        <w:t xml:space="preserve"> </w:t>
      </w:r>
      <w:r w:rsidR="003E742F" w:rsidRPr="00FC305A">
        <w:rPr>
          <w:rFonts w:ascii="Times New Roman" w:eastAsia="Yu Mincho" w:hAnsi="Times New Roman" w:cs="Times New Roman"/>
          <w:snapToGrid w:val="0"/>
          <w:sz w:val="27"/>
          <w:szCs w:val="27"/>
          <w:lang w:eastAsia="ru-RU"/>
        </w:rPr>
        <w:t>підлягають приватизації шляхом продажу на аукціоні (аукціоні з умовами)</w:t>
      </w:r>
      <w:bookmarkEnd w:id="0"/>
      <w:r w:rsidR="003E742F" w:rsidRPr="00FC305A">
        <w:rPr>
          <w:rFonts w:ascii="Times New Roman" w:eastAsia="Yu Mincho" w:hAnsi="Times New Roman" w:cs="Times New Roman"/>
          <w:snapToGrid w:val="0"/>
          <w:sz w:val="27"/>
          <w:szCs w:val="27"/>
          <w:lang w:eastAsia="ru-RU"/>
        </w:rPr>
        <w:t>»</w:t>
      </w:r>
      <w:r w:rsidR="00932FCE" w:rsidRPr="00FC305A">
        <w:rPr>
          <w:rFonts w:ascii="Times New Roman" w:eastAsia="Yu Mincho" w:hAnsi="Times New Roman" w:cs="Times New Roman"/>
          <w:snapToGrid w:val="0"/>
          <w:sz w:val="27"/>
          <w:szCs w:val="27"/>
          <w:lang w:eastAsia="ru-RU"/>
        </w:rPr>
        <w:t>(з доповненнями)</w:t>
      </w:r>
    </w:p>
    <w:p w14:paraId="0421E343" w14:textId="77777777" w:rsidR="005277E1" w:rsidRPr="00FC305A" w:rsidRDefault="005277E1" w:rsidP="005277E1">
      <w:pPr>
        <w:autoSpaceDE w:val="0"/>
        <w:autoSpaceDN w:val="0"/>
        <w:adjustRightInd w:val="0"/>
        <w:spacing w:after="0" w:line="240" w:lineRule="auto"/>
        <w:ind w:right="-285"/>
        <w:rPr>
          <w:rFonts w:ascii="Times New Roman" w:hAnsi="Times New Roman" w:cs="Times New Roman"/>
          <w:color w:val="000000"/>
          <w:sz w:val="27"/>
          <w:szCs w:val="27"/>
          <w:lang w:eastAsia="ru-RU"/>
        </w:rPr>
      </w:pPr>
    </w:p>
    <w:p w14:paraId="600C07B2" w14:textId="3FC0C753" w:rsidR="00EE7384" w:rsidRPr="00FC305A" w:rsidRDefault="00EE7384" w:rsidP="0012733F">
      <w:pPr>
        <w:spacing w:after="0" w:line="240" w:lineRule="auto"/>
        <w:ind w:right="-285" w:firstLine="709"/>
        <w:jc w:val="both"/>
        <w:rPr>
          <w:rFonts w:ascii="Times New Roman" w:hAnsi="Times New Roman" w:cs="Times New Roman"/>
          <w:sz w:val="27"/>
          <w:szCs w:val="27"/>
          <w:lang w:eastAsia="ru-RU"/>
        </w:rPr>
      </w:pPr>
      <w:r w:rsidRPr="00FC305A">
        <w:rPr>
          <w:rFonts w:ascii="Times New Roman" w:hAnsi="Times New Roman" w:cs="Times New Roman"/>
          <w:sz w:val="27"/>
          <w:szCs w:val="27"/>
          <w:lang w:eastAsia="ru-RU"/>
        </w:rPr>
        <w:t xml:space="preserve">Суб’єктом подання </w:t>
      </w:r>
      <w:proofErr w:type="spellStart"/>
      <w:r w:rsidRPr="00FC305A">
        <w:rPr>
          <w:rFonts w:ascii="Times New Roman" w:hAnsi="Times New Roman" w:cs="Times New Roman"/>
          <w:sz w:val="27"/>
          <w:szCs w:val="27"/>
          <w:lang w:eastAsia="ru-RU"/>
        </w:rPr>
        <w:t>проєкту</w:t>
      </w:r>
      <w:proofErr w:type="spellEnd"/>
      <w:r w:rsidRPr="00FC305A">
        <w:rPr>
          <w:rFonts w:ascii="Times New Roman" w:hAnsi="Times New Roman" w:cs="Times New Roman"/>
          <w:sz w:val="27"/>
          <w:szCs w:val="27"/>
          <w:lang w:eastAsia="ru-RU"/>
        </w:rPr>
        <w:t xml:space="preserve"> рішення на пленарне засідання міської ради є управління комунального майна Миколаївської міської ради в особі заступника начальника управління комунального майна Миколаївської міської ради – Дмитрової Тетяни Олександрівни (</w:t>
      </w:r>
      <w:proofErr w:type="spellStart"/>
      <w:r w:rsidRPr="00FC305A">
        <w:rPr>
          <w:rFonts w:ascii="Times New Roman" w:hAnsi="Times New Roman" w:cs="Times New Roman"/>
          <w:sz w:val="27"/>
          <w:szCs w:val="27"/>
          <w:lang w:eastAsia="ru-RU"/>
        </w:rPr>
        <w:t>м.Миколаїв</w:t>
      </w:r>
      <w:proofErr w:type="spellEnd"/>
      <w:r w:rsidRPr="00FC305A">
        <w:rPr>
          <w:rFonts w:ascii="Times New Roman" w:hAnsi="Times New Roman" w:cs="Times New Roman"/>
          <w:sz w:val="27"/>
          <w:szCs w:val="27"/>
          <w:lang w:eastAsia="ru-RU"/>
        </w:rPr>
        <w:t xml:space="preserve">, </w:t>
      </w:r>
      <w:proofErr w:type="spellStart"/>
      <w:r w:rsidRPr="00FC305A">
        <w:rPr>
          <w:rFonts w:ascii="Times New Roman" w:hAnsi="Times New Roman" w:cs="Times New Roman"/>
          <w:sz w:val="27"/>
          <w:szCs w:val="27"/>
          <w:lang w:eastAsia="ru-RU"/>
        </w:rPr>
        <w:t>вул.Адміральська</w:t>
      </w:r>
      <w:proofErr w:type="spellEnd"/>
      <w:r w:rsidRPr="00FC305A">
        <w:rPr>
          <w:rFonts w:ascii="Times New Roman" w:hAnsi="Times New Roman" w:cs="Times New Roman"/>
          <w:sz w:val="27"/>
          <w:szCs w:val="27"/>
          <w:lang w:eastAsia="ru-RU"/>
        </w:rPr>
        <w:t xml:space="preserve">, 20; </w:t>
      </w:r>
      <w:proofErr w:type="spellStart"/>
      <w:r w:rsidRPr="00FC305A">
        <w:rPr>
          <w:rFonts w:ascii="Times New Roman" w:hAnsi="Times New Roman" w:cs="Times New Roman"/>
          <w:sz w:val="27"/>
          <w:szCs w:val="27"/>
          <w:lang w:eastAsia="ru-RU"/>
        </w:rPr>
        <w:t>t.dmytrova</w:t>
      </w:r>
      <w:proofErr w:type="spellEnd"/>
      <w:r w:rsidRPr="00FC305A">
        <w:rPr>
          <w:rFonts w:ascii="Times New Roman" w:hAnsi="Times New Roman" w:cs="Times New Roman"/>
          <w:sz w:val="27"/>
          <w:szCs w:val="27"/>
          <w:lang w:eastAsia="ru-RU"/>
        </w:rPr>
        <w:t>@</w:t>
      </w:r>
      <w:bookmarkStart w:id="1" w:name="_Hlk192757784"/>
      <w:r w:rsidRPr="00FC305A">
        <w:rPr>
          <w:rFonts w:ascii="Times New Roman" w:hAnsi="Times New Roman" w:cs="Times New Roman"/>
          <w:sz w:val="27"/>
          <w:szCs w:val="27"/>
          <w:lang w:eastAsia="ru-RU"/>
        </w:rPr>
        <w:t xml:space="preserve">gmail.com; </w:t>
      </w:r>
      <w:proofErr w:type="spellStart"/>
      <w:r w:rsidRPr="00FC305A">
        <w:rPr>
          <w:rFonts w:ascii="Times New Roman" w:hAnsi="Times New Roman" w:cs="Times New Roman"/>
          <w:sz w:val="27"/>
          <w:szCs w:val="27"/>
          <w:lang w:eastAsia="ru-RU"/>
        </w:rPr>
        <w:t>komunmaino</w:t>
      </w:r>
      <w:proofErr w:type="spellEnd"/>
      <w:r w:rsidRPr="00FC305A">
        <w:rPr>
          <w:rFonts w:ascii="Times New Roman" w:hAnsi="Times New Roman" w:cs="Times New Roman"/>
          <w:sz w:val="27"/>
          <w:szCs w:val="27"/>
          <w:lang w:eastAsia="ru-RU"/>
        </w:rPr>
        <w:t>@</w:t>
      </w:r>
      <w:proofErr w:type="spellStart"/>
      <w:r w:rsidRPr="00FC305A">
        <w:rPr>
          <w:rFonts w:ascii="Times New Roman" w:hAnsi="Times New Roman" w:cs="Times New Roman"/>
          <w:sz w:val="27"/>
          <w:szCs w:val="27"/>
          <w:lang w:eastAsia="ru-RU"/>
        </w:rPr>
        <w:t>mkrada.gov.ua</w:t>
      </w:r>
      <w:proofErr w:type="spellEnd"/>
      <w:r w:rsidRPr="00FC305A">
        <w:rPr>
          <w:rFonts w:ascii="Times New Roman" w:hAnsi="Times New Roman" w:cs="Times New Roman"/>
          <w:sz w:val="27"/>
          <w:szCs w:val="27"/>
          <w:lang w:eastAsia="ru-RU"/>
        </w:rPr>
        <w:t>;</w:t>
      </w:r>
      <w:bookmarkEnd w:id="1"/>
      <w:r w:rsidRPr="00FC305A">
        <w:rPr>
          <w:rFonts w:ascii="Times New Roman" w:hAnsi="Times New Roman" w:cs="Times New Roman"/>
          <w:sz w:val="27"/>
          <w:szCs w:val="27"/>
          <w:lang w:eastAsia="ru-RU"/>
        </w:rPr>
        <w:t xml:space="preserve"> тел. (0512) 37-40-70).</w:t>
      </w:r>
    </w:p>
    <w:p w14:paraId="17ABD1F7" w14:textId="4877DA01" w:rsidR="00920AD2" w:rsidRPr="00FC305A" w:rsidRDefault="00920AD2" w:rsidP="00D17A92">
      <w:pPr>
        <w:spacing w:after="0" w:line="240" w:lineRule="auto"/>
        <w:ind w:right="-285" w:firstLine="709"/>
        <w:jc w:val="both"/>
        <w:rPr>
          <w:rFonts w:ascii="Times New Roman" w:hAnsi="Times New Roman" w:cs="Times New Roman"/>
          <w:sz w:val="27"/>
          <w:szCs w:val="27"/>
          <w:lang w:eastAsia="ru-RU"/>
        </w:rPr>
      </w:pPr>
      <w:r w:rsidRPr="00FC305A">
        <w:rPr>
          <w:rFonts w:ascii="Times New Roman" w:hAnsi="Times New Roman" w:cs="Times New Roman"/>
          <w:sz w:val="27"/>
          <w:szCs w:val="27"/>
          <w:lang w:eastAsia="ru-RU"/>
        </w:rPr>
        <w:t xml:space="preserve">Розробником </w:t>
      </w:r>
      <w:proofErr w:type="spellStart"/>
      <w:r w:rsidRPr="00FC305A">
        <w:rPr>
          <w:rFonts w:ascii="Times New Roman" w:hAnsi="Times New Roman" w:cs="Times New Roman"/>
          <w:sz w:val="27"/>
          <w:szCs w:val="27"/>
          <w:lang w:eastAsia="ru-RU"/>
        </w:rPr>
        <w:t>проєкту</w:t>
      </w:r>
      <w:proofErr w:type="spellEnd"/>
      <w:r w:rsidRPr="00FC305A">
        <w:rPr>
          <w:rFonts w:ascii="Times New Roman" w:hAnsi="Times New Roman" w:cs="Times New Roman"/>
          <w:sz w:val="27"/>
          <w:szCs w:val="27"/>
          <w:lang w:eastAsia="ru-RU"/>
        </w:rPr>
        <w:t xml:space="preserve"> рішення є управління комунального майна Миколаївської міської ради в особі </w:t>
      </w:r>
      <w:r w:rsidR="00437B9E" w:rsidRPr="00FC305A">
        <w:rPr>
          <w:rFonts w:ascii="Times New Roman" w:hAnsi="Times New Roman" w:cs="Times New Roman"/>
          <w:sz w:val="27"/>
          <w:szCs w:val="27"/>
          <w:lang w:eastAsia="ru-RU"/>
        </w:rPr>
        <w:t xml:space="preserve">начальника </w:t>
      </w:r>
      <w:r w:rsidRPr="00FC305A">
        <w:rPr>
          <w:rFonts w:ascii="Times New Roman" w:hAnsi="Times New Roman" w:cs="Times New Roman"/>
          <w:sz w:val="27"/>
          <w:szCs w:val="27"/>
          <w:lang w:eastAsia="ru-RU"/>
        </w:rPr>
        <w:t xml:space="preserve">відділу </w:t>
      </w:r>
      <w:r w:rsidR="00634C90" w:rsidRPr="00FC305A">
        <w:rPr>
          <w:rFonts w:ascii="Times New Roman" w:hAnsi="Times New Roman" w:cs="Times New Roman"/>
          <w:sz w:val="27"/>
          <w:szCs w:val="27"/>
          <w:lang w:eastAsia="ru-RU"/>
        </w:rPr>
        <w:t>приватизації</w:t>
      </w:r>
      <w:r w:rsidRPr="00FC305A">
        <w:rPr>
          <w:rFonts w:ascii="Times New Roman" w:hAnsi="Times New Roman" w:cs="Times New Roman"/>
          <w:sz w:val="27"/>
          <w:szCs w:val="27"/>
          <w:lang w:eastAsia="ru-RU"/>
        </w:rPr>
        <w:t xml:space="preserve"> комунального майна – </w:t>
      </w:r>
      <w:r w:rsidR="00437B9E" w:rsidRPr="00FC305A">
        <w:rPr>
          <w:rFonts w:ascii="Times New Roman" w:hAnsi="Times New Roman" w:cs="Times New Roman"/>
          <w:sz w:val="27"/>
          <w:szCs w:val="27"/>
          <w:lang w:val="ru-RU" w:eastAsia="ru-RU"/>
        </w:rPr>
        <w:t xml:space="preserve">Богданова </w:t>
      </w:r>
      <w:proofErr w:type="spellStart"/>
      <w:r w:rsidR="00437B9E" w:rsidRPr="00FC305A">
        <w:rPr>
          <w:rFonts w:ascii="Times New Roman" w:hAnsi="Times New Roman" w:cs="Times New Roman"/>
          <w:sz w:val="27"/>
          <w:szCs w:val="27"/>
          <w:lang w:val="ru-RU" w:eastAsia="ru-RU"/>
        </w:rPr>
        <w:t>Віктора</w:t>
      </w:r>
      <w:proofErr w:type="spellEnd"/>
      <w:r w:rsidR="00437B9E" w:rsidRPr="00FC305A">
        <w:rPr>
          <w:rFonts w:ascii="Times New Roman" w:hAnsi="Times New Roman" w:cs="Times New Roman"/>
          <w:sz w:val="27"/>
          <w:szCs w:val="27"/>
          <w:lang w:val="ru-RU" w:eastAsia="ru-RU"/>
        </w:rPr>
        <w:t xml:space="preserve"> Михайловича</w:t>
      </w:r>
      <w:r w:rsidRPr="00FC305A">
        <w:rPr>
          <w:rFonts w:ascii="Times New Roman" w:hAnsi="Times New Roman" w:cs="Times New Roman"/>
          <w:sz w:val="27"/>
          <w:szCs w:val="27"/>
          <w:lang w:eastAsia="ru-RU"/>
        </w:rPr>
        <w:t xml:space="preserve"> (м. Миколаїв, вул. Адміральська,20, </w:t>
      </w:r>
      <w:hyperlink r:id="rId7" w:history="1">
        <w:r w:rsidR="00437B9E" w:rsidRPr="00FC305A">
          <w:rPr>
            <w:rStyle w:val="a4"/>
            <w:rFonts w:ascii="Times New Roman" w:hAnsi="Times New Roman" w:cs="Times New Roman"/>
            <w:color w:val="000000" w:themeColor="text1"/>
            <w:sz w:val="27"/>
            <w:szCs w:val="27"/>
            <w:u w:val="none"/>
          </w:rPr>
          <w:t>v.bohdanov@mkrada.gov.ua</w:t>
        </w:r>
      </w:hyperlink>
      <w:r w:rsidR="00D17A92" w:rsidRPr="00FC305A">
        <w:rPr>
          <w:rFonts w:ascii="Times New Roman" w:hAnsi="Times New Roman" w:cs="Times New Roman"/>
          <w:sz w:val="27"/>
          <w:szCs w:val="27"/>
          <w:lang w:eastAsia="ru-RU"/>
        </w:rPr>
        <w:t>,</w:t>
      </w:r>
      <w:r w:rsidRPr="00FC305A">
        <w:rPr>
          <w:rFonts w:ascii="Times New Roman" w:hAnsi="Times New Roman" w:cs="Times New Roman"/>
          <w:sz w:val="27"/>
          <w:szCs w:val="27"/>
          <w:lang w:eastAsia="ru-RU"/>
        </w:rPr>
        <w:t xml:space="preserve"> тел. (0512) 37-</w:t>
      </w:r>
      <w:r w:rsidR="00634C90" w:rsidRPr="00FC305A">
        <w:rPr>
          <w:rFonts w:ascii="Times New Roman" w:hAnsi="Times New Roman" w:cs="Times New Roman"/>
          <w:sz w:val="27"/>
          <w:szCs w:val="27"/>
          <w:lang w:eastAsia="ru-RU"/>
        </w:rPr>
        <w:t>09</w:t>
      </w:r>
      <w:r w:rsidRPr="00FC305A">
        <w:rPr>
          <w:rFonts w:ascii="Times New Roman" w:hAnsi="Times New Roman" w:cs="Times New Roman"/>
          <w:sz w:val="27"/>
          <w:szCs w:val="27"/>
          <w:lang w:eastAsia="ru-RU"/>
        </w:rPr>
        <w:t>-</w:t>
      </w:r>
      <w:r w:rsidR="00634C90" w:rsidRPr="00FC305A">
        <w:rPr>
          <w:rFonts w:ascii="Times New Roman" w:hAnsi="Times New Roman" w:cs="Times New Roman"/>
          <w:sz w:val="27"/>
          <w:szCs w:val="27"/>
          <w:lang w:eastAsia="ru-RU"/>
        </w:rPr>
        <w:t>72</w:t>
      </w:r>
      <w:r w:rsidRPr="00FC305A">
        <w:rPr>
          <w:rFonts w:ascii="Times New Roman" w:hAnsi="Times New Roman" w:cs="Times New Roman"/>
          <w:sz w:val="27"/>
          <w:szCs w:val="27"/>
          <w:lang w:eastAsia="ru-RU"/>
        </w:rPr>
        <w:t>), як</w:t>
      </w:r>
      <w:r w:rsidR="00437B9E" w:rsidRPr="00FC305A">
        <w:rPr>
          <w:rFonts w:ascii="Times New Roman" w:hAnsi="Times New Roman" w:cs="Times New Roman"/>
          <w:sz w:val="27"/>
          <w:szCs w:val="27"/>
          <w:lang w:eastAsia="ru-RU"/>
        </w:rPr>
        <w:t>ий</w:t>
      </w:r>
      <w:r w:rsidRPr="00FC305A">
        <w:rPr>
          <w:rFonts w:ascii="Times New Roman" w:hAnsi="Times New Roman" w:cs="Times New Roman"/>
          <w:sz w:val="27"/>
          <w:szCs w:val="27"/>
          <w:lang w:eastAsia="ru-RU"/>
        </w:rPr>
        <w:t xml:space="preserve"> відповідальн</w:t>
      </w:r>
      <w:r w:rsidR="00437B9E" w:rsidRPr="00FC305A">
        <w:rPr>
          <w:rFonts w:ascii="Times New Roman" w:hAnsi="Times New Roman" w:cs="Times New Roman"/>
          <w:sz w:val="27"/>
          <w:szCs w:val="27"/>
          <w:lang w:eastAsia="ru-RU"/>
        </w:rPr>
        <w:t>ий</w:t>
      </w:r>
      <w:r w:rsidRPr="00FC305A">
        <w:rPr>
          <w:rFonts w:ascii="Times New Roman" w:hAnsi="Times New Roman" w:cs="Times New Roman"/>
          <w:sz w:val="27"/>
          <w:szCs w:val="27"/>
          <w:lang w:eastAsia="ru-RU"/>
        </w:rPr>
        <w:t xml:space="preserve"> за його супровід.</w:t>
      </w:r>
    </w:p>
    <w:p w14:paraId="3A4274AF" w14:textId="744A6C51" w:rsidR="00EE7384" w:rsidRPr="00FC305A" w:rsidRDefault="00EE7384" w:rsidP="0012733F">
      <w:pPr>
        <w:spacing w:after="0" w:line="240" w:lineRule="auto"/>
        <w:ind w:right="-285" w:firstLine="709"/>
        <w:jc w:val="both"/>
        <w:rPr>
          <w:rFonts w:ascii="Times New Roman" w:hAnsi="Times New Roman" w:cs="Times New Roman"/>
          <w:sz w:val="27"/>
          <w:szCs w:val="27"/>
          <w:lang w:eastAsia="ru-RU"/>
        </w:rPr>
      </w:pPr>
      <w:r w:rsidRPr="00FC305A">
        <w:rPr>
          <w:rFonts w:ascii="Times New Roman" w:hAnsi="Times New Roman" w:cs="Times New Roman"/>
          <w:sz w:val="27"/>
          <w:szCs w:val="27"/>
          <w:lang w:eastAsia="ru-RU"/>
        </w:rPr>
        <w:t xml:space="preserve">Доповідачем </w:t>
      </w:r>
      <w:proofErr w:type="spellStart"/>
      <w:r w:rsidRPr="00FC305A">
        <w:rPr>
          <w:rFonts w:ascii="Times New Roman" w:hAnsi="Times New Roman" w:cs="Times New Roman"/>
          <w:sz w:val="27"/>
          <w:szCs w:val="27"/>
          <w:lang w:eastAsia="ru-RU"/>
        </w:rPr>
        <w:t>проєкту</w:t>
      </w:r>
      <w:proofErr w:type="spellEnd"/>
      <w:r w:rsidRPr="00FC305A">
        <w:rPr>
          <w:rFonts w:ascii="Times New Roman" w:hAnsi="Times New Roman" w:cs="Times New Roman"/>
          <w:sz w:val="27"/>
          <w:szCs w:val="27"/>
          <w:lang w:eastAsia="ru-RU"/>
        </w:rPr>
        <w:t xml:space="preserve"> рішення є Дмитрова Тетяна Олександрівна – заступник начальника управління комунального майна Миколаївської міської ради (</w:t>
      </w:r>
      <w:proofErr w:type="spellStart"/>
      <w:r w:rsidRPr="00FC305A">
        <w:rPr>
          <w:rFonts w:ascii="Times New Roman" w:hAnsi="Times New Roman" w:cs="Times New Roman"/>
          <w:sz w:val="27"/>
          <w:szCs w:val="27"/>
          <w:lang w:eastAsia="ru-RU"/>
        </w:rPr>
        <w:t>м.Миколаїв</w:t>
      </w:r>
      <w:proofErr w:type="spellEnd"/>
      <w:r w:rsidRPr="00FC305A">
        <w:rPr>
          <w:rFonts w:ascii="Times New Roman" w:hAnsi="Times New Roman" w:cs="Times New Roman"/>
          <w:sz w:val="27"/>
          <w:szCs w:val="27"/>
          <w:lang w:eastAsia="ru-RU"/>
        </w:rPr>
        <w:t>, вул.</w:t>
      </w:r>
      <w:r w:rsidR="00131718" w:rsidRPr="00FC305A">
        <w:rPr>
          <w:rFonts w:ascii="Times New Roman" w:hAnsi="Times New Roman" w:cs="Times New Roman"/>
          <w:sz w:val="27"/>
          <w:szCs w:val="27"/>
          <w:lang w:eastAsia="ru-RU"/>
        </w:rPr>
        <w:t xml:space="preserve"> </w:t>
      </w:r>
      <w:r w:rsidRPr="00FC305A">
        <w:rPr>
          <w:rFonts w:ascii="Times New Roman" w:hAnsi="Times New Roman" w:cs="Times New Roman"/>
          <w:sz w:val="27"/>
          <w:szCs w:val="27"/>
          <w:lang w:eastAsia="ru-RU"/>
        </w:rPr>
        <w:t xml:space="preserve">Адміральська, 20; </w:t>
      </w:r>
      <w:proofErr w:type="spellStart"/>
      <w:r w:rsidRPr="00FC305A">
        <w:rPr>
          <w:rFonts w:ascii="Times New Roman" w:hAnsi="Times New Roman" w:cs="Times New Roman"/>
          <w:sz w:val="27"/>
          <w:szCs w:val="27"/>
          <w:lang w:eastAsia="ru-RU"/>
        </w:rPr>
        <w:t>t.dmytrova</w:t>
      </w:r>
      <w:proofErr w:type="spellEnd"/>
      <w:r w:rsidRPr="00FC305A">
        <w:rPr>
          <w:rFonts w:ascii="Times New Roman" w:hAnsi="Times New Roman" w:cs="Times New Roman"/>
          <w:sz w:val="27"/>
          <w:szCs w:val="27"/>
          <w:lang w:eastAsia="ru-RU"/>
        </w:rPr>
        <w:t xml:space="preserve">@gmail.com; </w:t>
      </w:r>
      <w:hyperlink r:id="rId8" w:history="1">
        <w:r w:rsidR="00FC305A" w:rsidRPr="00B26BF2">
          <w:rPr>
            <w:rStyle w:val="a4"/>
            <w:rFonts w:ascii="Times New Roman" w:hAnsi="Times New Roman" w:cs="Times New Roman"/>
            <w:sz w:val="27"/>
            <w:szCs w:val="27"/>
            <w:lang w:eastAsia="ru-RU"/>
          </w:rPr>
          <w:t>komunmaino@mkrada.gov.ua</w:t>
        </w:r>
      </w:hyperlink>
      <w:r w:rsidRPr="00FC305A">
        <w:rPr>
          <w:rFonts w:ascii="Times New Roman" w:hAnsi="Times New Roman" w:cs="Times New Roman"/>
          <w:sz w:val="27"/>
          <w:szCs w:val="27"/>
          <w:lang w:eastAsia="ru-RU"/>
        </w:rPr>
        <w:t>;</w:t>
      </w:r>
      <w:r w:rsidR="00FC305A">
        <w:rPr>
          <w:rFonts w:ascii="Times New Roman" w:hAnsi="Times New Roman" w:cs="Times New Roman"/>
          <w:sz w:val="27"/>
          <w:szCs w:val="27"/>
          <w:lang w:eastAsia="ru-RU"/>
        </w:rPr>
        <w:t xml:space="preserve"> </w:t>
      </w:r>
      <w:r w:rsidRPr="00FC305A">
        <w:rPr>
          <w:rFonts w:ascii="Times New Roman" w:hAnsi="Times New Roman" w:cs="Times New Roman"/>
          <w:sz w:val="27"/>
          <w:szCs w:val="27"/>
          <w:lang w:eastAsia="ru-RU"/>
        </w:rPr>
        <w:t xml:space="preserve"> (0512) 37-40-70).</w:t>
      </w:r>
    </w:p>
    <w:p w14:paraId="666E136A" w14:textId="293693FA" w:rsidR="00EE7384" w:rsidRPr="00FC305A" w:rsidRDefault="00EE7384" w:rsidP="0012733F">
      <w:pPr>
        <w:spacing w:after="0" w:line="240" w:lineRule="auto"/>
        <w:ind w:right="-285" w:firstLine="700"/>
        <w:jc w:val="both"/>
        <w:rPr>
          <w:rFonts w:ascii="Times New Roman" w:hAnsi="Times New Roman" w:cs="Times New Roman"/>
          <w:snapToGrid w:val="0"/>
          <w:sz w:val="27"/>
          <w:szCs w:val="27"/>
          <w:lang w:eastAsia="ru-RU"/>
        </w:rPr>
      </w:pPr>
      <w:r w:rsidRPr="00FC305A">
        <w:rPr>
          <w:rFonts w:ascii="Times New Roman" w:hAnsi="Times New Roman" w:cs="Times New Roman"/>
          <w:snapToGrid w:val="0"/>
          <w:sz w:val="27"/>
          <w:szCs w:val="27"/>
          <w:lang w:eastAsia="ru-RU"/>
        </w:rPr>
        <w:t>Контроль за виконанням рішення покладається на постійн</w:t>
      </w:r>
      <w:r w:rsidR="0033246D" w:rsidRPr="00FC305A">
        <w:rPr>
          <w:rFonts w:ascii="Times New Roman" w:hAnsi="Times New Roman" w:cs="Times New Roman"/>
          <w:snapToGrid w:val="0"/>
          <w:sz w:val="27"/>
          <w:szCs w:val="27"/>
          <w:lang w:eastAsia="ru-RU"/>
        </w:rPr>
        <w:t>у</w:t>
      </w:r>
      <w:r w:rsidRPr="00FC305A">
        <w:rPr>
          <w:rFonts w:ascii="Times New Roman" w:hAnsi="Times New Roman" w:cs="Times New Roman"/>
          <w:snapToGrid w:val="0"/>
          <w:sz w:val="27"/>
          <w:szCs w:val="27"/>
          <w:lang w:eastAsia="ru-RU"/>
        </w:rPr>
        <w:t xml:space="preserve"> комісію</w:t>
      </w:r>
      <w:r w:rsidR="00D33028" w:rsidRPr="00FC305A">
        <w:rPr>
          <w:rFonts w:ascii="Times New Roman" w:hAnsi="Times New Roman" w:cs="Times New Roman"/>
          <w:snapToGrid w:val="0"/>
          <w:sz w:val="27"/>
          <w:szCs w:val="27"/>
          <w:lang w:eastAsia="ru-RU"/>
        </w:rPr>
        <w:t xml:space="preserve"> </w:t>
      </w:r>
      <w:r w:rsidRPr="00FC305A">
        <w:rPr>
          <w:rFonts w:ascii="Times New Roman" w:hAnsi="Times New Roman" w:cs="Times New Roman"/>
          <w:snapToGrid w:val="0"/>
          <w:sz w:val="27"/>
          <w:szCs w:val="27"/>
          <w:lang w:eastAsia="ru-RU"/>
        </w:rPr>
        <w:t xml:space="preserve">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w:t>
      </w:r>
      <w:proofErr w:type="spellStart"/>
      <w:r w:rsidRPr="00FC305A">
        <w:rPr>
          <w:rFonts w:ascii="Times New Roman" w:hAnsi="Times New Roman" w:cs="Times New Roman"/>
          <w:snapToGrid w:val="0"/>
          <w:sz w:val="27"/>
          <w:szCs w:val="27"/>
          <w:lang w:eastAsia="ru-RU"/>
        </w:rPr>
        <w:t>діджиталізації</w:t>
      </w:r>
      <w:proofErr w:type="spellEnd"/>
      <w:r w:rsidRPr="00FC305A">
        <w:rPr>
          <w:rFonts w:ascii="Times New Roman" w:hAnsi="Times New Roman" w:cs="Times New Roman"/>
          <w:snapToGrid w:val="0"/>
          <w:sz w:val="27"/>
          <w:szCs w:val="27"/>
          <w:lang w:eastAsia="ru-RU"/>
        </w:rPr>
        <w:t xml:space="preserve"> (Іванова), першого заступника міського голови </w:t>
      </w:r>
      <w:proofErr w:type="spellStart"/>
      <w:r w:rsidRPr="00FC305A">
        <w:rPr>
          <w:rFonts w:ascii="Times New Roman" w:hAnsi="Times New Roman" w:cs="Times New Roman"/>
          <w:snapToGrid w:val="0"/>
          <w:sz w:val="27"/>
          <w:szCs w:val="27"/>
          <w:lang w:eastAsia="ru-RU"/>
        </w:rPr>
        <w:t>Лукова</w:t>
      </w:r>
      <w:proofErr w:type="spellEnd"/>
      <w:r w:rsidRPr="00FC305A">
        <w:rPr>
          <w:rFonts w:ascii="Times New Roman" w:hAnsi="Times New Roman" w:cs="Times New Roman"/>
          <w:snapToGrid w:val="0"/>
          <w:sz w:val="27"/>
          <w:szCs w:val="27"/>
          <w:lang w:eastAsia="ru-RU"/>
        </w:rPr>
        <w:t xml:space="preserve"> В.Д.</w:t>
      </w:r>
    </w:p>
    <w:p w14:paraId="23183A10" w14:textId="77777777" w:rsidR="005277E1" w:rsidRPr="00FC305A" w:rsidRDefault="005277E1" w:rsidP="0012733F">
      <w:pPr>
        <w:spacing w:after="0" w:line="240" w:lineRule="auto"/>
        <w:ind w:right="-285" w:firstLine="700"/>
        <w:jc w:val="both"/>
        <w:rPr>
          <w:rFonts w:ascii="Times New Roman" w:hAnsi="Times New Roman" w:cs="Times New Roman"/>
          <w:snapToGrid w:val="0"/>
          <w:sz w:val="27"/>
          <w:szCs w:val="27"/>
          <w:lang w:eastAsia="ru-RU"/>
        </w:rPr>
      </w:pPr>
    </w:p>
    <w:p w14:paraId="42600D47" w14:textId="79EA2625" w:rsidR="005277E1" w:rsidRPr="00FC305A" w:rsidRDefault="00EE7384" w:rsidP="0012733F">
      <w:pPr>
        <w:pStyle w:val="2"/>
        <w:spacing w:line="240" w:lineRule="auto"/>
        <w:ind w:right="-285" w:firstLine="709"/>
        <w:jc w:val="center"/>
        <w:rPr>
          <w:rFonts w:ascii="Times New Roman" w:eastAsia="Times New Roman" w:hAnsi="Times New Roman" w:cs="Times New Roman"/>
          <w:b/>
          <w:sz w:val="27"/>
          <w:szCs w:val="27"/>
        </w:rPr>
      </w:pPr>
      <w:r w:rsidRPr="00FC305A">
        <w:rPr>
          <w:rFonts w:ascii="Times New Roman" w:eastAsia="Times New Roman" w:hAnsi="Times New Roman" w:cs="Times New Roman"/>
          <w:b/>
          <w:sz w:val="27"/>
          <w:szCs w:val="27"/>
        </w:rPr>
        <w:t xml:space="preserve">Мета і завдання прийняття </w:t>
      </w:r>
      <w:proofErr w:type="spellStart"/>
      <w:r w:rsidRPr="00FC305A">
        <w:rPr>
          <w:rFonts w:ascii="Times New Roman" w:eastAsia="Times New Roman" w:hAnsi="Times New Roman" w:cs="Times New Roman"/>
          <w:b/>
          <w:sz w:val="27"/>
          <w:szCs w:val="27"/>
        </w:rPr>
        <w:t>проєкту</w:t>
      </w:r>
      <w:proofErr w:type="spellEnd"/>
      <w:r w:rsidRPr="00FC305A">
        <w:rPr>
          <w:rFonts w:ascii="Times New Roman" w:eastAsia="Times New Roman" w:hAnsi="Times New Roman" w:cs="Times New Roman"/>
          <w:b/>
          <w:sz w:val="27"/>
          <w:szCs w:val="27"/>
        </w:rPr>
        <w:t xml:space="preserve"> рішення</w:t>
      </w:r>
    </w:p>
    <w:p w14:paraId="73783E8B" w14:textId="77777777" w:rsidR="005277E1" w:rsidRPr="00FC305A" w:rsidRDefault="005277E1" w:rsidP="0012733F">
      <w:pPr>
        <w:pStyle w:val="2"/>
        <w:spacing w:line="240" w:lineRule="auto"/>
        <w:ind w:right="-285" w:firstLine="709"/>
        <w:jc w:val="center"/>
        <w:rPr>
          <w:rFonts w:ascii="Times New Roman" w:eastAsia="Times New Roman" w:hAnsi="Times New Roman" w:cs="Times New Roman"/>
          <w:b/>
          <w:sz w:val="27"/>
          <w:szCs w:val="27"/>
        </w:rPr>
      </w:pPr>
    </w:p>
    <w:p w14:paraId="77678949" w14:textId="339FB380" w:rsidR="00474DE0" w:rsidRPr="00FC305A" w:rsidRDefault="00735732" w:rsidP="006816AE">
      <w:pPr>
        <w:spacing w:after="0"/>
        <w:ind w:right="-285" w:firstLine="709"/>
        <w:jc w:val="both"/>
        <w:rPr>
          <w:rFonts w:ascii="Times New Roman" w:hAnsi="Times New Roman" w:cs="Times New Roman"/>
          <w:snapToGrid w:val="0"/>
          <w:sz w:val="27"/>
          <w:szCs w:val="27"/>
          <w:lang w:eastAsia="ru-RU"/>
        </w:rPr>
      </w:pPr>
      <w:r w:rsidRPr="00FC305A">
        <w:rPr>
          <w:rFonts w:ascii="Times New Roman" w:hAnsi="Times New Roman" w:cs="Times New Roman"/>
          <w:snapToGrid w:val="0"/>
          <w:sz w:val="27"/>
          <w:szCs w:val="27"/>
          <w:lang w:eastAsia="ru-RU"/>
        </w:rPr>
        <w:t>М</w:t>
      </w:r>
      <w:r w:rsidR="00BA508D" w:rsidRPr="00FC305A">
        <w:rPr>
          <w:rFonts w:ascii="Times New Roman" w:hAnsi="Times New Roman" w:cs="Times New Roman"/>
          <w:snapToGrid w:val="0"/>
          <w:sz w:val="27"/>
          <w:szCs w:val="27"/>
          <w:lang w:eastAsia="ru-RU"/>
        </w:rPr>
        <w:t>етою</w:t>
      </w:r>
      <w:r w:rsidR="00363B11" w:rsidRPr="00FC305A">
        <w:rPr>
          <w:rFonts w:ascii="Times New Roman" w:hAnsi="Times New Roman" w:cs="Times New Roman"/>
          <w:snapToGrid w:val="0"/>
          <w:sz w:val="27"/>
          <w:szCs w:val="27"/>
          <w:lang w:eastAsia="ru-RU"/>
        </w:rPr>
        <w:t xml:space="preserve"> </w:t>
      </w:r>
      <w:r w:rsidRPr="00FC305A">
        <w:rPr>
          <w:rFonts w:ascii="Times New Roman" w:hAnsi="Times New Roman" w:cs="Times New Roman"/>
          <w:snapToGrid w:val="0"/>
          <w:sz w:val="27"/>
          <w:szCs w:val="27"/>
          <w:lang w:eastAsia="ru-RU"/>
        </w:rPr>
        <w:t xml:space="preserve">прийняття рішення є </w:t>
      </w:r>
      <w:r w:rsidR="00F505AF" w:rsidRPr="00FC305A">
        <w:rPr>
          <w:rFonts w:ascii="Times New Roman" w:hAnsi="Times New Roman" w:cs="Times New Roman"/>
          <w:snapToGrid w:val="0"/>
          <w:sz w:val="27"/>
          <w:szCs w:val="27"/>
          <w:lang w:eastAsia="ru-RU"/>
        </w:rPr>
        <w:t xml:space="preserve">оновлена </w:t>
      </w:r>
      <w:r w:rsidR="00363B11" w:rsidRPr="00FC305A">
        <w:rPr>
          <w:rFonts w:ascii="Times New Roman" w:hAnsi="Times New Roman" w:cs="Times New Roman"/>
          <w:snapToGrid w:val="0"/>
          <w:sz w:val="27"/>
          <w:szCs w:val="27"/>
          <w:lang w:eastAsia="ru-RU"/>
        </w:rPr>
        <w:t>ідентифікаці</w:t>
      </w:r>
      <w:r w:rsidRPr="00FC305A">
        <w:rPr>
          <w:rFonts w:ascii="Times New Roman" w:hAnsi="Times New Roman" w:cs="Times New Roman"/>
          <w:snapToGrid w:val="0"/>
          <w:sz w:val="27"/>
          <w:szCs w:val="27"/>
          <w:lang w:eastAsia="ru-RU"/>
        </w:rPr>
        <w:t>я</w:t>
      </w:r>
      <w:r w:rsidR="00363B11" w:rsidRPr="00FC305A">
        <w:rPr>
          <w:rFonts w:ascii="Times New Roman" w:hAnsi="Times New Roman" w:cs="Times New Roman"/>
          <w:snapToGrid w:val="0"/>
          <w:sz w:val="27"/>
          <w:szCs w:val="27"/>
          <w:lang w:eastAsia="ru-RU"/>
        </w:rPr>
        <w:t xml:space="preserve"> </w:t>
      </w:r>
      <w:r w:rsidR="00BA508D" w:rsidRPr="00FC305A">
        <w:rPr>
          <w:rFonts w:ascii="Times New Roman" w:hAnsi="Times New Roman" w:cs="Times New Roman"/>
          <w:snapToGrid w:val="0"/>
          <w:sz w:val="27"/>
          <w:szCs w:val="27"/>
          <w:lang w:eastAsia="ru-RU"/>
        </w:rPr>
        <w:t xml:space="preserve"> </w:t>
      </w:r>
      <w:r w:rsidR="00363B11" w:rsidRPr="00FC305A">
        <w:rPr>
          <w:rFonts w:ascii="Times New Roman" w:hAnsi="Times New Roman" w:cs="Times New Roman"/>
          <w:snapToGrid w:val="0"/>
          <w:sz w:val="27"/>
          <w:szCs w:val="27"/>
          <w:lang w:eastAsia="ru-RU"/>
        </w:rPr>
        <w:t>об’єкт</w:t>
      </w:r>
      <w:r w:rsidRPr="00FC305A">
        <w:rPr>
          <w:rFonts w:ascii="Times New Roman" w:hAnsi="Times New Roman" w:cs="Times New Roman"/>
          <w:snapToGrid w:val="0"/>
          <w:sz w:val="27"/>
          <w:szCs w:val="27"/>
          <w:lang w:eastAsia="ru-RU"/>
        </w:rPr>
        <w:t xml:space="preserve">ів комунальної власності Миколаївської міської територіальної громади, які підлягають приватизації </w:t>
      </w:r>
      <w:r w:rsidR="00363B11" w:rsidRPr="00FC305A">
        <w:rPr>
          <w:rFonts w:ascii="Times New Roman" w:hAnsi="Times New Roman" w:cs="Times New Roman"/>
          <w:snapToGrid w:val="0"/>
          <w:sz w:val="27"/>
          <w:szCs w:val="27"/>
          <w:lang w:eastAsia="ru-RU"/>
        </w:rPr>
        <w:t xml:space="preserve"> </w:t>
      </w:r>
      <w:r w:rsidRPr="00FC305A">
        <w:rPr>
          <w:rFonts w:ascii="Times New Roman" w:hAnsi="Times New Roman" w:cs="Times New Roman"/>
          <w:snapToGrid w:val="0"/>
          <w:sz w:val="27"/>
          <w:szCs w:val="27"/>
          <w:lang w:eastAsia="ru-RU"/>
        </w:rPr>
        <w:t xml:space="preserve">шляхом продажу на аукціоні </w:t>
      </w:r>
      <w:r w:rsidR="00952791" w:rsidRPr="00FC305A">
        <w:rPr>
          <w:rFonts w:ascii="Times New Roman" w:hAnsi="Times New Roman" w:cs="Times New Roman"/>
          <w:snapToGrid w:val="0"/>
          <w:sz w:val="27"/>
          <w:szCs w:val="27"/>
          <w:lang w:eastAsia="ru-RU"/>
        </w:rPr>
        <w:t>відповідно до технічної документації та присвоєним цим об’єктам нови</w:t>
      </w:r>
      <w:r w:rsidR="00F505AF" w:rsidRPr="00FC305A">
        <w:rPr>
          <w:rFonts w:ascii="Times New Roman" w:hAnsi="Times New Roman" w:cs="Times New Roman"/>
          <w:snapToGrid w:val="0"/>
          <w:sz w:val="27"/>
          <w:szCs w:val="27"/>
          <w:lang w:eastAsia="ru-RU"/>
        </w:rPr>
        <w:t>х</w:t>
      </w:r>
      <w:r w:rsidR="00952791" w:rsidRPr="00FC305A">
        <w:rPr>
          <w:rFonts w:ascii="Times New Roman" w:hAnsi="Times New Roman" w:cs="Times New Roman"/>
          <w:snapToGrid w:val="0"/>
          <w:sz w:val="27"/>
          <w:szCs w:val="27"/>
          <w:lang w:eastAsia="ru-RU"/>
        </w:rPr>
        <w:t xml:space="preserve"> адрес.  </w:t>
      </w:r>
    </w:p>
    <w:p w14:paraId="7F300DF2" w14:textId="54A35B2F" w:rsidR="006816AE" w:rsidRPr="00FC305A" w:rsidRDefault="006C5A29" w:rsidP="006816AE">
      <w:pPr>
        <w:tabs>
          <w:tab w:val="left" w:pos="993"/>
          <w:tab w:val="left" w:pos="1276"/>
        </w:tabs>
        <w:spacing w:after="0"/>
        <w:ind w:firstLine="709"/>
        <w:jc w:val="both"/>
        <w:rPr>
          <w:rFonts w:ascii="Times New Roman" w:eastAsia="Times New Roman" w:hAnsi="Times New Roman" w:cs="Times New Roman"/>
          <w:snapToGrid w:val="0"/>
          <w:sz w:val="27"/>
          <w:szCs w:val="27"/>
          <w:lang w:eastAsia="ru-RU"/>
        </w:rPr>
      </w:pPr>
      <w:r w:rsidRPr="00FC305A">
        <w:rPr>
          <w:rFonts w:ascii="Times New Roman" w:hAnsi="Times New Roman" w:cs="Times New Roman"/>
          <w:snapToGrid w:val="0"/>
          <w:sz w:val="27"/>
          <w:szCs w:val="27"/>
          <w:lang w:eastAsia="ru-RU"/>
        </w:rPr>
        <w:t>Враховуючи витяг з Реєстру будівельної діяльності щодо інформації про присвоєння адрес Єдиної державної електронної системи у сфері будівництва, номер рішення:  36</w:t>
      </w:r>
      <w:r w:rsidR="0089249A">
        <w:rPr>
          <w:rFonts w:ascii="Times New Roman" w:hAnsi="Times New Roman" w:cs="Times New Roman"/>
          <w:snapToGrid w:val="0"/>
          <w:sz w:val="27"/>
          <w:szCs w:val="27"/>
          <w:lang w:eastAsia="ru-RU"/>
        </w:rPr>
        <w:t>8</w:t>
      </w:r>
      <w:bookmarkStart w:id="2" w:name="_GoBack"/>
      <w:bookmarkEnd w:id="2"/>
      <w:r w:rsidRPr="00FC305A">
        <w:rPr>
          <w:rFonts w:ascii="Times New Roman" w:hAnsi="Times New Roman" w:cs="Times New Roman"/>
          <w:snapToGrid w:val="0"/>
          <w:sz w:val="27"/>
          <w:szCs w:val="27"/>
          <w:lang w:eastAsia="ru-RU"/>
        </w:rPr>
        <w:t xml:space="preserve">/12.02-01 від 10.09.2025, </w:t>
      </w:r>
      <w:proofErr w:type="spellStart"/>
      <w:r w:rsidRPr="00FC305A">
        <w:rPr>
          <w:rFonts w:ascii="Times New Roman" w:hAnsi="Times New Roman" w:cs="Times New Roman"/>
          <w:snapToGrid w:val="0"/>
          <w:sz w:val="27"/>
          <w:szCs w:val="27"/>
          <w:lang w:eastAsia="ru-RU"/>
        </w:rPr>
        <w:t>проєктом</w:t>
      </w:r>
      <w:proofErr w:type="spellEnd"/>
      <w:r w:rsidRPr="00FC305A">
        <w:rPr>
          <w:rFonts w:ascii="Times New Roman" w:hAnsi="Times New Roman" w:cs="Times New Roman"/>
          <w:snapToGrid w:val="0"/>
          <w:sz w:val="27"/>
          <w:szCs w:val="27"/>
          <w:lang w:eastAsia="ru-RU"/>
        </w:rPr>
        <w:t xml:space="preserve"> рішення міської ради пропонується </w:t>
      </w:r>
      <w:r w:rsidR="006816AE" w:rsidRPr="00FC305A">
        <w:rPr>
          <w:rFonts w:ascii="Times New Roman" w:hAnsi="Times New Roman" w:cs="Times New Roman"/>
          <w:snapToGrid w:val="0"/>
          <w:sz w:val="27"/>
          <w:szCs w:val="27"/>
          <w:lang w:eastAsia="ru-RU"/>
        </w:rPr>
        <w:t xml:space="preserve">виключити </w:t>
      </w:r>
      <w:r w:rsidRPr="00FC305A">
        <w:rPr>
          <w:rFonts w:ascii="Times New Roman" w:hAnsi="Times New Roman" w:cs="Times New Roman"/>
          <w:snapToGrid w:val="0"/>
          <w:sz w:val="27"/>
          <w:szCs w:val="27"/>
          <w:lang w:eastAsia="ru-RU"/>
        </w:rPr>
        <w:t>п</w:t>
      </w:r>
      <w:r w:rsidR="00952791" w:rsidRPr="00FC305A">
        <w:rPr>
          <w:rFonts w:ascii="Times New Roman" w:hAnsi="Times New Roman" w:cs="Times New Roman"/>
          <w:snapToGrid w:val="0"/>
          <w:sz w:val="27"/>
          <w:szCs w:val="27"/>
          <w:lang w:eastAsia="ru-RU"/>
        </w:rPr>
        <w:t xml:space="preserve">. </w:t>
      </w:r>
      <w:r w:rsidRPr="00FC305A">
        <w:rPr>
          <w:rFonts w:ascii="Times New Roman" w:hAnsi="Times New Roman" w:cs="Times New Roman"/>
          <w:snapToGrid w:val="0"/>
          <w:sz w:val="27"/>
          <w:szCs w:val="27"/>
          <w:lang w:eastAsia="ru-RU"/>
        </w:rPr>
        <w:t>29 переліку об’єктів малої приватизації комунальної власності Миколаївської міської територіальної громади, що підлягають приватизації шляхом продажу на аукціоні, затвердженого п.1 рішення Миколаївської міської ради від 29.05.2025 № 44/5</w:t>
      </w:r>
      <w:r w:rsidR="00952791" w:rsidRPr="00FC305A">
        <w:rPr>
          <w:rFonts w:ascii="Times New Roman" w:hAnsi="Times New Roman" w:cs="Times New Roman"/>
          <w:snapToGrid w:val="0"/>
          <w:sz w:val="27"/>
          <w:szCs w:val="27"/>
          <w:lang w:eastAsia="ru-RU"/>
        </w:rPr>
        <w:t xml:space="preserve"> </w:t>
      </w:r>
      <w:r w:rsidRPr="00FC305A">
        <w:rPr>
          <w:rFonts w:ascii="Times New Roman" w:hAnsi="Times New Roman" w:cs="Times New Roman"/>
          <w:snapToGrid w:val="0"/>
          <w:sz w:val="27"/>
          <w:szCs w:val="27"/>
          <w:lang w:eastAsia="ru-RU"/>
        </w:rPr>
        <w:t>( з доповненнями)</w:t>
      </w:r>
      <w:r w:rsidR="006816AE" w:rsidRPr="00FC305A">
        <w:rPr>
          <w:rFonts w:ascii="Times New Roman" w:hAnsi="Times New Roman" w:cs="Times New Roman"/>
          <w:snapToGrid w:val="0"/>
          <w:sz w:val="27"/>
          <w:szCs w:val="27"/>
          <w:lang w:eastAsia="ru-RU"/>
        </w:rPr>
        <w:t xml:space="preserve"> та д</w:t>
      </w:r>
      <w:r w:rsidR="006816AE" w:rsidRPr="00FC305A">
        <w:rPr>
          <w:rFonts w:ascii="Times New Roman" w:eastAsia="Times New Roman" w:hAnsi="Times New Roman" w:cs="Times New Roman"/>
          <w:snapToGrid w:val="0"/>
          <w:sz w:val="27"/>
          <w:szCs w:val="27"/>
          <w:lang w:eastAsia="ru-RU"/>
        </w:rPr>
        <w:t>оповнити зазначений перелік п.50 такого змісту:</w:t>
      </w:r>
    </w:p>
    <w:p w14:paraId="0E658DA8" w14:textId="791FD296" w:rsidR="006C5A29" w:rsidRPr="00FC305A" w:rsidRDefault="00CE18E2" w:rsidP="006816AE">
      <w:pPr>
        <w:spacing w:after="0"/>
        <w:ind w:right="-285"/>
        <w:jc w:val="both"/>
        <w:rPr>
          <w:rFonts w:ascii="Times New Roman" w:hAnsi="Times New Roman" w:cs="Times New Roman"/>
          <w:snapToGrid w:val="0"/>
          <w:sz w:val="27"/>
          <w:szCs w:val="27"/>
          <w:lang w:eastAsia="ru-RU"/>
        </w:rPr>
      </w:pPr>
      <w:r w:rsidRPr="00FC305A">
        <w:rPr>
          <w:rFonts w:ascii="Times New Roman" w:hAnsi="Times New Roman" w:cs="Times New Roman"/>
          <w:snapToGrid w:val="0"/>
          <w:sz w:val="27"/>
          <w:szCs w:val="27"/>
          <w:lang w:eastAsia="ru-RU"/>
        </w:rPr>
        <w:lastRenderedPageBreak/>
        <w:t xml:space="preserve">    </w:t>
      </w:r>
      <w:r w:rsidR="006C5A29" w:rsidRPr="00FC305A">
        <w:rPr>
          <w:rFonts w:ascii="Times New Roman" w:hAnsi="Times New Roman" w:cs="Times New Roman"/>
          <w:snapToGrid w:val="0"/>
          <w:sz w:val="27"/>
          <w:szCs w:val="27"/>
          <w:lang w:eastAsia="ru-RU"/>
        </w:rPr>
        <w:t xml:space="preserve"> </w:t>
      </w:r>
      <w:r w:rsidRPr="00FC305A">
        <w:rPr>
          <w:rFonts w:ascii="Times New Roman" w:hAnsi="Times New Roman" w:cs="Times New Roman"/>
          <w:snapToGrid w:val="0"/>
          <w:sz w:val="27"/>
          <w:szCs w:val="27"/>
          <w:lang w:eastAsia="ru-RU"/>
        </w:rPr>
        <w:t>-</w:t>
      </w:r>
      <w:r w:rsidR="006816AE" w:rsidRPr="00FC305A">
        <w:rPr>
          <w:rFonts w:ascii="Times New Roman" w:hAnsi="Times New Roman" w:cs="Times New Roman"/>
          <w:snapToGrid w:val="0"/>
          <w:sz w:val="27"/>
          <w:szCs w:val="27"/>
          <w:lang w:eastAsia="ru-RU"/>
        </w:rPr>
        <w:t xml:space="preserve"> </w:t>
      </w:r>
      <w:r w:rsidR="00F505AF" w:rsidRPr="00FC305A">
        <w:rPr>
          <w:rFonts w:ascii="Times New Roman" w:hAnsi="Times New Roman" w:cs="Times New Roman"/>
          <w:snapToGrid w:val="0"/>
          <w:sz w:val="27"/>
          <w:szCs w:val="27"/>
          <w:lang w:eastAsia="ru-RU"/>
        </w:rPr>
        <w:t>«</w:t>
      </w:r>
      <w:r w:rsidRPr="00FC305A">
        <w:rPr>
          <w:rFonts w:ascii="Times New Roman" w:hAnsi="Times New Roman" w:cs="Times New Roman"/>
          <w:snapToGrid w:val="0"/>
          <w:sz w:val="27"/>
          <w:szCs w:val="27"/>
          <w:lang w:eastAsia="ru-RU"/>
        </w:rPr>
        <w:t xml:space="preserve"> </w:t>
      </w:r>
      <w:r w:rsidR="00FC305A" w:rsidRPr="00FC305A">
        <w:rPr>
          <w:rFonts w:ascii="Times New Roman" w:hAnsi="Times New Roman" w:cs="Times New Roman"/>
          <w:snapToGrid w:val="0"/>
          <w:sz w:val="27"/>
          <w:szCs w:val="27"/>
          <w:lang w:eastAsia="ru-RU"/>
        </w:rPr>
        <w:t>50. Н</w:t>
      </w:r>
      <w:r w:rsidRPr="00FC305A">
        <w:rPr>
          <w:rFonts w:ascii="Times New Roman" w:hAnsi="Times New Roman" w:cs="Times New Roman"/>
          <w:snapToGrid w:val="0"/>
          <w:sz w:val="27"/>
          <w:szCs w:val="27"/>
          <w:lang w:eastAsia="ru-RU"/>
        </w:rPr>
        <w:t xml:space="preserve">ежитлові приміщення за літ. А-2 загальною площею 524,0 </w:t>
      </w:r>
      <w:proofErr w:type="spellStart"/>
      <w:r w:rsidRPr="00FC305A">
        <w:rPr>
          <w:rFonts w:ascii="Times New Roman" w:hAnsi="Times New Roman" w:cs="Times New Roman"/>
          <w:snapToGrid w:val="0"/>
          <w:sz w:val="27"/>
          <w:szCs w:val="27"/>
          <w:lang w:eastAsia="ru-RU"/>
        </w:rPr>
        <w:t>кв.м</w:t>
      </w:r>
      <w:proofErr w:type="spellEnd"/>
      <w:r w:rsidRPr="00FC305A">
        <w:rPr>
          <w:rFonts w:ascii="Times New Roman" w:hAnsi="Times New Roman" w:cs="Times New Roman"/>
          <w:snapToGrid w:val="0"/>
          <w:sz w:val="27"/>
          <w:szCs w:val="27"/>
          <w:lang w:eastAsia="ru-RU"/>
        </w:rPr>
        <w:t xml:space="preserve"> за адресою: </w:t>
      </w:r>
      <w:r w:rsidR="00CE4230" w:rsidRPr="00CE4230">
        <w:rPr>
          <w:rFonts w:ascii="Times New Roman" w:hAnsi="Times New Roman" w:cs="Times New Roman"/>
          <w:snapToGrid w:val="0"/>
          <w:sz w:val="27"/>
          <w:szCs w:val="27"/>
          <w:lang w:eastAsia="ru-RU"/>
        </w:rPr>
        <w:t>Миколаївська область</w:t>
      </w:r>
      <w:r w:rsidR="00CE4230">
        <w:rPr>
          <w:rFonts w:ascii="Times New Roman" w:hAnsi="Times New Roman" w:cs="Times New Roman"/>
          <w:snapToGrid w:val="0"/>
          <w:sz w:val="27"/>
          <w:szCs w:val="27"/>
          <w:lang w:eastAsia="ru-RU"/>
        </w:rPr>
        <w:t>,</w:t>
      </w:r>
      <w:r w:rsidR="00CE4230" w:rsidRPr="00CE4230">
        <w:rPr>
          <w:rFonts w:ascii="Times New Roman" w:hAnsi="Times New Roman" w:cs="Times New Roman"/>
          <w:snapToGrid w:val="0"/>
          <w:sz w:val="27"/>
          <w:szCs w:val="27"/>
          <w:lang w:eastAsia="ru-RU"/>
        </w:rPr>
        <w:t xml:space="preserve"> м. Миколаїв,</w:t>
      </w:r>
      <w:r w:rsidR="00CE4230">
        <w:rPr>
          <w:rFonts w:ascii="Times New Roman" w:hAnsi="Times New Roman" w:cs="Times New Roman"/>
          <w:snapToGrid w:val="0"/>
          <w:sz w:val="27"/>
          <w:szCs w:val="27"/>
          <w:lang w:eastAsia="ru-RU"/>
        </w:rPr>
        <w:t xml:space="preserve"> </w:t>
      </w:r>
      <w:r w:rsidRPr="00FC305A">
        <w:rPr>
          <w:rFonts w:ascii="Times New Roman" w:hAnsi="Times New Roman" w:cs="Times New Roman"/>
          <w:snapToGrid w:val="0"/>
          <w:sz w:val="27"/>
          <w:szCs w:val="27"/>
          <w:lang w:eastAsia="ru-RU"/>
        </w:rPr>
        <w:t xml:space="preserve">пр. </w:t>
      </w:r>
      <w:proofErr w:type="spellStart"/>
      <w:r w:rsidRPr="00FC305A">
        <w:rPr>
          <w:rFonts w:ascii="Times New Roman" w:hAnsi="Times New Roman" w:cs="Times New Roman"/>
          <w:snapToGrid w:val="0"/>
          <w:sz w:val="27"/>
          <w:szCs w:val="27"/>
          <w:lang w:eastAsia="ru-RU"/>
        </w:rPr>
        <w:t>Богоявленський</w:t>
      </w:r>
      <w:proofErr w:type="spellEnd"/>
      <w:r w:rsidRPr="00FC305A">
        <w:rPr>
          <w:rFonts w:ascii="Times New Roman" w:hAnsi="Times New Roman" w:cs="Times New Roman"/>
          <w:snapToGrid w:val="0"/>
          <w:sz w:val="27"/>
          <w:szCs w:val="27"/>
          <w:lang w:eastAsia="ru-RU"/>
        </w:rPr>
        <w:t>, 311/7</w:t>
      </w:r>
      <w:r w:rsidR="00F505AF" w:rsidRPr="00FC305A">
        <w:rPr>
          <w:rFonts w:ascii="Times New Roman" w:hAnsi="Times New Roman" w:cs="Times New Roman"/>
          <w:snapToGrid w:val="0"/>
          <w:sz w:val="27"/>
          <w:szCs w:val="27"/>
          <w:lang w:eastAsia="ru-RU"/>
        </w:rPr>
        <w:t>».</w:t>
      </w:r>
    </w:p>
    <w:p w14:paraId="6ABB9590" w14:textId="2CCC760E" w:rsidR="0024200A" w:rsidRPr="00FC305A" w:rsidRDefault="0024200A" w:rsidP="0024200A">
      <w:pPr>
        <w:spacing w:after="0"/>
        <w:ind w:right="-285"/>
        <w:jc w:val="both"/>
        <w:rPr>
          <w:rFonts w:ascii="Times New Roman" w:hAnsi="Times New Roman" w:cs="Times New Roman"/>
          <w:snapToGrid w:val="0"/>
          <w:sz w:val="27"/>
          <w:szCs w:val="27"/>
          <w:lang w:eastAsia="ru-RU"/>
        </w:rPr>
      </w:pPr>
      <w:r w:rsidRPr="00FC305A">
        <w:rPr>
          <w:rFonts w:ascii="Times New Roman" w:hAnsi="Times New Roman" w:cs="Times New Roman"/>
          <w:snapToGrid w:val="0"/>
          <w:sz w:val="27"/>
          <w:szCs w:val="27"/>
          <w:lang w:eastAsia="ru-RU"/>
        </w:rPr>
        <w:t xml:space="preserve">          </w:t>
      </w:r>
    </w:p>
    <w:p w14:paraId="3C6E7790" w14:textId="1C5B437D" w:rsidR="00EE7384" w:rsidRPr="00FC305A" w:rsidRDefault="00EE7384" w:rsidP="009144D3">
      <w:pPr>
        <w:pStyle w:val="a3"/>
        <w:spacing w:after="0"/>
        <w:ind w:left="786" w:right="-285"/>
        <w:jc w:val="center"/>
        <w:rPr>
          <w:rFonts w:ascii="Times New Roman" w:eastAsia="Times New Roman" w:hAnsi="Times New Roman" w:cs="Times New Roman"/>
          <w:b/>
          <w:sz w:val="27"/>
          <w:szCs w:val="27"/>
        </w:rPr>
      </w:pPr>
      <w:r w:rsidRPr="00FC305A">
        <w:rPr>
          <w:rFonts w:ascii="Times New Roman" w:eastAsia="Times New Roman" w:hAnsi="Times New Roman" w:cs="Times New Roman"/>
          <w:b/>
          <w:sz w:val="27"/>
          <w:szCs w:val="27"/>
        </w:rPr>
        <w:t xml:space="preserve">Правове обґрунтування прийняття </w:t>
      </w:r>
      <w:proofErr w:type="spellStart"/>
      <w:r w:rsidRPr="00FC305A">
        <w:rPr>
          <w:rFonts w:ascii="Times New Roman" w:eastAsia="Times New Roman" w:hAnsi="Times New Roman" w:cs="Times New Roman"/>
          <w:b/>
          <w:sz w:val="27"/>
          <w:szCs w:val="27"/>
        </w:rPr>
        <w:t>проєкту</w:t>
      </w:r>
      <w:proofErr w:type="spellEnd"/>
      <w:r w:rsidRPr="00FC305A">
        <w:rPr>
          <w:rFonts w:ascii="Times New Roman" w:eastAsia="Times New Roman" w:hAnsi="Times New Roman" w:cs="Times New Roman"/>
          <w:b/>
          <w:sz w:val="27"/>
          <w:szCs w:val="27"/>
        </w:rPr>
        <w:t xml:space="preserve"> рішення</w:t>
      </w:r>
    </w:p>
    <w:p w14:paraId="32CBAD2B" w14:textId="77777777" w:rsidR="004520E6" w:rsidRPr="00FC305A" w:rsidRDefault="004520E6" w:rsidP="0012733F">
      <w:pPr>
        <w:spacing w:after="0" w:line="240" w:lineRule="auto"/>
        <w:ind w:right="-285" w:firstLine="900"/>
        <w:jc w:val="both"/>
        <w:rPr>
          <w:rFonts w:ascii="Times New Roman" w:hAnsi="Times New Roman" w:cs="Times New Roman"/>
          <w:sz w:val="27"/>
          <w:szCs w:val="27"/>
          <w:lang w:eastAsia="ru-RU"/>
        </w:rPr>
      </w:pPr>
    </w:p>
    <w:p w14:paraId="521F7D7D" w14:textId="55357CF5" w:rsidR="00A7512E" w:rsidRPr="00FC305A" w:rsidRDefault="005277E1" w:rsidP="00BA508D">
      <w:pPr>
        <w:pStyle w:val="3"/>
        <w:spacing w:after="0"/>
        <w:ind w:left="0" w:right="-285" w:firstLine="709"/>
        <w:jc w:val="both"/>
        <w:rPr>
          <w:rFonts w:ascii="Times New Roman" w:eastAsia="Times New Roman" w:hAnsi="Times New Roman" w:cs="Times New Roman"/>
          <w:snapToGrid w:val="0"/>
          <w:sz w:val="27"/>
          <w:szCs w:val="27"/>
          <w:lang w:eastAsia="ru-RU"/>
        </w:rPr>
      </w:pPr>
      <w:proofErr w:type="spellStart"/>
      <w:r w:rsidRPr="00FC305A">
        <w:rPr>
          <w:rFonts w:ascii="Times New Roman" w:hAnsi="Times New Roman" w:cs="Times New Roman"/>
          <w:sz w:val="27"/>
          <w:szCs w:val="27"/>
          <w:lang w:eastAsia="ru-RU"/>
        </w:rPr>
        <w:t>Проє</w:t>
      </w:r>
      <w:r w:rsidR="004520E6" w:rsidRPr="00FC305A">
        <w:rPr>
          <w:rFonts w:ascii="Times New Roman" w:hAnsi="Times New Roman" w:cs="Times New Roman"/>
          <w:sz w:val="27"/>
          <w:szCs w:val="27"/>
          <w:lang w:eastAsia="ru-RU"/>
        </w:rPr>
        <w:t>кт</w:t>
      </w:r>
      <w:proofErr w:type="spellEnd"/>
      <w:r w:rsidR="004520E6" w:rsidRPr="00FC305A">
        <w:rPr>
          <w:rFonts w:ascii="Times New Roman" w:hAnsi="Times New Roman" w:cs="Times New Roman"/>
          <w:sz w:val="27"/>
          <w:szCs w:val="27"/>
          <w:lang w:eastAsia="ru-RU"/>
        </w:rPr>
        <w:t xml:space="preserve"> рішення Миколаївської міської ради</w:t>
      </w:r>
      <w:r w:rsidR="00462EBB" w:rsidRPr="00FC305A">
        <w:rPr>
          <w:rFonts w:ascii="Times New Roman" w:hAnsi="Times New Roman" w:cs="Times New Roman"/>
          <w:sz w:val="27"/>
          <w:szCs w:val="27"/>
          <w:lang w:eastAsia="ru-RU"/>
        </w:rPr>
        <w:t xml:space="preserve"> </w:t>
      </w:r>
      <w:r w:rsidR="00CE18E2" w:rsidRPr="00FC305A">
        <w:rPr>
          <w:rFonts w:ascii="Times New Roman" w:hAnsi="Times New Roman" w:cs="Times New Roman"/>
          <w:sz w:val="27"/>
          <w:szCs w:val="27"/>
          <w:lang w:eastAsia="ru-RU"/>
        </w:rPr>
        <w:t>«Про внесення змін та доповнення до рішення міської ради від 29.05.2025 № 44/5 «Про затвердження переліку об’єктів малої приватизації комунальної власності Миколаївської міської територіальної громади, що підлягають приватизації шляхом продажу на аукціоні (аукціоні з умовами)» (з доповненнями)</w:t>
      </w:r>
      <w:r w:rsidR="00CE6D47" w:rsidRPr="00FC305A">
        <w:rPr>
          <w:rFonts w:ascii="Times New Roman" w:hAnsi="Times New Roman" w:cs="Times New Roman"/>
          <w:sz w:val="27"/>
          <w:szCs w:val="27"/>
          <w:lang w:eastAsia="ru-RU"/>
        </w:rPr>
        <w:t xml:space="preserve"> </w:t>
      </w:r>
      <w:r w:rsidR="004520E6" w:rsidRPr="00FC305A">
        <w:rPr>
          <w:rFonts w:ascii="Times New Roman" w:hAnsi="Times New Roman" w:cs="Times New Roman"/>
          <w:sz w:val="27"/>
          <w:szCs w:val="27"/>
          <w:lang w:eastAsia="ru-RU"/>
        </w:rPr>
        <w:t xml:space="preserve">розроблено </w:t>
      </w:r>
      <w:r w:rsidR="001A677E" w:rsidRPr="00FC305A">
        <w:rPr>
          <w:rFonts w:ascii="Times New Roman" w:hAnsi="Times New Roman" w:cs="Times New Roman"/>
          <w:color w:val="000000"/>
          <w:sz w:val="27"/>
          <w:szCs w:val="27"/>
        </w:rPr>
        <w:t xml:space="preserve">відповідно до Закону України </w:t>
      </w:r>
      <w:r w:rsidR="00F7424E" w:rsidRPr="00FC305A">
        <w:rPr>
          <w:rFonts w:ascii="Times New Roman" w:hAnsi="Times New Roman" w:cs="Times New Roman"/>
          <w:color w:val="000000"/>
          <w:sz w:val="27"/>
          <w:szCs w:val="27"/>
        </w:rPr>
        <w:t xml:space="preserve">«Про приватизацію державного і комунального майна», </w:t>
      </w:r>
      <w:r w:rsidR="00BC1EB3" w:rsidRPr="00FC305A">
        <w:rPr>
          <w:rFonts w:ascii="Times New Roman" w:eastAsia="Times New Roman" w:hAnsi="Times New Roman" w:cs="Times New Roman"/>
          <w:color w:val="000000"/>
          <w:sz w:val="27"/>
          <w:szCs w:val="27"/>
          <w:lang w:eastAsia="ru-RU"/>
        </w:rPr>
        <w:t xml:space="preserve">Порядку проведення  електронних аукціонів для продажу об’єктів малої приватизації та визначення додаткових умов продажу, затвердженому постановою Кабінету Міністрів України від 10.05.2018 № 432 (зі змінами), </w:t>
      </w:r>
      <w:r w:rsidR="00F43FE3" w:rsidRPr="00FC305A">
        <w:rPr>
          <w:rFonts w:ascii="Times New Roman" w:eastAsia="Times New Roman" w:hAnsi="Times New Roman" w:cs="Times New Roman"/>
          <w:snapToGrid w:val="0"/>
          <w:sz w:val="27"/>
          <w:szCs w:val="27"/>
          <w:lang w:eastAsia="ru-RU"/>
        </w:rPr>
        <w:t xml:space="preserve">п.30 ч.1 ст.26  Закону України </w:t>
      </w:r>
      <w:r w:rsidR="00462EBB" w:rsidRPr="00FC305A">
        <w:rPr>
          <w:rFonts w:ascii="Times New Roman" w:eastAsia="Times New Roman" w:hAnsi="Times New Roman" w:cs="Times New Roman"/>
          <w:snapToGrid w:val="0"/>
          <w:sz w:val="27"/>
          <w:szCs w:val="27"/>
          <w:lang w:eastAsia="ru-RU"/>
        </w:rPr>
        <w:t>«</w:t>
      </w:r>
      <w:r w:rsidR="00F43FE3" w:rsidRPr="00FC305A">
        <w:rPr>
          <w:rFonts w:ascii="Times New Roman" w:eastAsia="Times New Roman" w:hAnsi="Times New Roman" w:cs="Times New Roman"/>
          <w:snapToGrid w:val="0"/>
          <w:sz w:val="27"/>
          <w:szCs w:val="27"/>
          <w:lang w:eastAsia="ru-RU"/>
        </w:rPr>
        <w:t>Про місцеве самоврядування в Україні</w:t>
      </w:r>
      <w:r w:rsidR="00462EBB" w:rsidRPr="00FC305A">
        <w:rPr>
          <w:rFonts w:ascii="Times New Roman" w:eastAsia="Times New Roman" w:hAnsi="Times New Roman" w:cs="Times New Roman"/>
          <w:snapToGrid w:val="0"/>
          <w:sz w:val="27"/>
          <w:szCs w:val="27"/>
          <w:lang w:eastAsia="ru-RU"/>
        </w:rPr>
        <w:t>»</w:t>
      </w:r>
      <w:r w:rsidR="00A7512E" w:rsidRPr="00FC305A">
        <w:rPr>
          <w:rFonts w:ascii="Times New Roman" w:eastAsia="Times New Roman" w:hAnsi="Times New Roman" w:cs="Times New Roman"/>
          <w:snapToGrid w:val="0"/>
          <w:sz w:val="27"/>
          <w:szCs w:val="27"/>
          <w:lang w:eastAsia="ru-RU"/>
        </w:rPr>
        <w:t>.</w:t>
      </w:r>
    </w:p>
    <w:p w14:paraId="0D126566" w14:textId="5E762052" w:rsidR="006A7FFB" w:rsidRPr="00FC305A" w:rsidRDefault="00F43FE3" w:rsidP="00FC305A">
      <w:pPr>
        <w:pStyle w:val="3"/>
        <w:spacing w:after="0"/>
        <w:ind w:right="-285" w:firstLine="900"/>
        <w:jc w:val="both"/>
        <w:rPr>
          <w:rFonts w:ascii="Times New Roman" w:eastAsia="Yu Mincho" w:hAnsi="Times New Roman" w:cs="Times New Roman"/>
          <w:b/>
          <w:sz w:val="27"/>
          <w:szCs w:val="27"/>
          <w:lang w:eastAsia="ru-RU"/>
        </w:rPr>
      </w:pPr>
      <w:r w:rsidRPr="00FC305A">
        <w:rPr>
          <w:rFonts w:ascii="Times New Roman" w:eastAsia="Times New Roman" w:hAnsi="Times New Roman" w:cs="Times New Roman"/>
          <w:snapToGrid w:val="0"/>
          <w:sz w:val="27"/>
          <w:szCs w:val="27"/>
          <w:lang w:eastAsia="ru-RU"/>
        </w:rPr>
        <w:t xml:space="preserve"> </w:t>
      </w:r>
    </w:p>
    <w:p w14:paraId="5A9F3CA7" w14:textId="15C8B09B" w:rsidR="004520E6" w:rsidRPr="00FC305A" w:rsidRDefault="004520E6" w:rsidP="00A7512E">
      <w:pPr>
        <w:spacing w:after="0" w:line="240" w:lineRule="auto"/>
        <w:ind w:right="-285" w:firstLine="709"/>
        <w:jc w:val="center"/>
        <w:rPr>
          <w:rFonts w:ascii="Times New Roman" w:eastAsia="Yu Mincho" w:hAnsi="Times New Roman" w:cs="Times New Roman"/>
          <w:b/>
          <w:sz w:val="27"/>
          <w:szCs w:val="27"/>
          <w:lang w:eastAsia="ru-RU"/>
        </w:rPr>
      </w:pPr>
      <w:r w:rsidRPr="00FC305A">
        <w:rPr>
          <w:rFonts w:ascii="Times New Roman" w:eastAsia="Yu Mincho" w:hAnsi="Times New Roman" w:cs="Times New Roman"/>
          <w:b/>
          <w:sz w:val="27"/>
          <w:szCs w:val="27"/>
          <w:lang w:eastAsia="ru-RU"/>
        </w:rPr>
        <w:t xml:space="preserve">Фінансово-економічне обґрунтування </w:t>
      </w:r>
      <w:proofErr w:type="spellStart"/>
      <w:r w:rsidRPr="00FC305A">
        <w:rPr>
          <w:rFonts w:ascii="Times New Roman" w:eastAsia="Yu Mincho" w:hAnsi="Times New Roman" w:cs="Times New Roman"/>
          <w:b/>
          <w:sz w:val="27"/>
          <w:szCs w:val="27"/>
          <w:lang w:eastAsia="ru-RU"/>
        </w:rPr>
        <w:t>проєкту</w:t>
      </w:r>
      <w:proofErr w:type="spellEnd"/>
      <w:r w:rsidRPr="00FC305A">
        <w:rPr>
          <w:rFonts w:ascii="Times New Roman" w:eastAsia="Yu Mincho" w:hAnsi="Times New Roman" w:cs="Times New Roman"/>
          <w:b/>
          <w:sz w:val="27"/>
          <w:szCs w:val="27"/>
          <w:lang w:eastAsia="ru-RU"/>
        </w:rPr>
        <w:t xml:space="preserve"> рішення.</w:t>
      </w:r>
    </w:p>
    <w:p w14:paraId="29E6BE57" w14:textId="77777777" w:rsidR="004520E6" w:rsidRPr="00FC305A" w:rsidRDefault="004520E6" w:rsidP="00A7512E">
      <w:pPr>
        <w:spacing w:after="0" w:line="240" w:lineRule="auto"/>
        <w:ind w:right="-285" w:firstLine="709"/>
        <w:jc w:val="center"/>
        <w:rPr>
          <w:rFonts w:ascii="Times New Roman" w:eastAsia="Yu Mincho" w:hAnsi="Times New Roman" w:cs="Times New Roman"/>
          <w:b/>
          <w:sz w:val="27"/>
          <w:szCs w:val="27"/>
          <w:lang w:eastAsia="ru-RU"/>
        </w:rPr>
      </w:pPr>
      <w:r w:rsidRPr="00FC305A">
        <w:rPr>
          <w:rFonts w:ascii="Times New Roman" w:eastAsia="Yu Mincho" w:hAnsi="Times New Roman" w:cs="Times New Roman"/>
          <w:b/>
          <w:sz w:val="27"/>
          <w:szCs w:val="27"/>
          <w:lang w:eastAsia="ru-RU"/>
        </w:rPr>
        <w:t xml:space="preserve">Найменування головного розпорядника бюджетних коштів, бюджетної програми або напряму видатків реалізації </w:t>
      </w:r>
      <w:proofErr w:type="spellStart"/>
      <w:r w:rsidRPr="00FC305A">
        <w:rPr>
          <w:rFonts w:ascii="Times New Roman" w:eastAsia="Yu Mincho" w:hAnsi="Times New Roman" w:cs="Times New Roman"/>
          <w:b/>
          <w:sz w:val="27"/>
          <w:szCs w:val="27"/>
          <w:lang w:eastAsia="ru-RU"/>
        </w:rPr>
        <w:t>проєкту</w:t>
      </w:r>
      <w:proofErr w:type="spellEnd"/>
      <w:r w:rsidRPr="00FC305A">
        <w:rPr>
          <w:rFonts w:ascii="Times New Roman" w:eastAsia="Yu Mincho" w:hAnsi="Times New Roman" w:cs="Times New Roman"/>
          <w:b/>
          <w:sz w:val="27"/>
          <w:szCs w:val="27"/>
          <w:lang w:eastAsia="ru-RU"/>
        </w:rPr>
        <w:t xml:space="preserve"> рішення</w:t>
      </w:r>
    </w:p>
    <w:p w14:paraId="1420EA1F" w14:textId="77777777" w:rsidR="004520E6" w:rsidRPr="00FC305A" w:rsidRDefault="004520E6" w:rsidP="00A7512E">
      <w:pPr>
        <w:spacing w:after="0" w:line="240" w:lineRule="auto"/>
        <w:ind w:right="-285" w:firstLine="709"/>
        <w:jc w:val="center"/>
        <w:rPr>
          <w:rFonts w:ascii="Times New Roman" w:eastAsia="Yu Mincho" w:hAnsi="Times New Roman" w:cs="Times New Roman"/>
          <w:b/>
          <w:sz w:val="27"/>
          <w:szCs w:val="27"/>
          <w:lang w:eastAsia="ru-RU"/>
        </w:rPr>
      </w:pPr>
    </w:p>
    <w:p w14:paraId="4DC26AEC" w14:textId="4E530288" w:rsidR="004520E6" w:rsidRPr="00FC305A" w:rsidRDefault="004520E6" w:rsidP="00A7512E">
      <w:pPr>
        <w:tabs>
          <w:tab w:val="left" w:pos="1134"/>
        </w:tabs>
        <w:spacing w:after="0" w:line="240" w:lineRule="auto"/>
        <w:ind w:right="-285" w:firstLine="709"/>
        <w:jc w:val="both"/>
        <w:rPr>
          <w:rFonts w:ascii="Times New Roman" w:eastAsia="Yu Mincho" w:hAnsi="Times New Roman" w:cs="Times New Roman"/>
          <w:sz w:val="27"/>
          <w:szCs w:val="27"/>
          <w:lang w:eastAsia="ru-RU"/>
        </w:rPr>
      </w:pPr>
      <w:r w:rsidRPr="00FC305A">
        <w:rPr>
          <w:rFonts w:ascii="Times New Roman" w:eastAsia="Yu Mincho" w:hAnsi="Times New Roman" w:cs="Times New Roman"/>
          <w:sz w:val="27"/>
          <w:szCs w:val="27"/>
          <w:lang w:eastAsia="ru-RU"/>
        </w:rPr>
        <w:t xml:space="preserve">Реалізація </w:t>
      </w:r>
      <w:proofErr w:type="spellStart"/>
      <w:r w:rsidRPr="00FC305A">
        <w:rPr>
          <w:rFonts w:ascii="Times New Roman" w:eastAsia="Yu Mincho" w:hAnsi="Times New Roman" w:cs="Times New Roman"/>
          <w:sz w:val="27"/>
          <w:szCs w:val="27"/>
          <w:lang w:eastAsia="ru-RU"/>
        </w:rPr>
        <w:t>проєкту</w:t>
      </w:r>
      <w:proofErr w:type="spellEnd"/>
      <w:r w:rsidRPr="00FC305A">
        <w:rPr>
          <w:rFonts w:ascii="Times New Roman" w:eastAsia="Yu Mincho" w:hAnsi="Times New Roman" w:cs="Times New Roman"/>
          <w:sz w:val="27"/>
          <w:szCs w:val="27"/>
          <w:lang w:eastAsia="ru-RU"/>
        </w:rPr>
        <w:t xml:space="preserve"> рішення </w:t>
      </w:r>
      <w:r w:rsidR="00E63734" w:rsidRPr="00FC305A">
        <w:rPr>
          <w:rFonts w:ascii="Times New Roman" w:eastAsia="Yu Mincho" w:hAnsi="Times New Roman" w:cs="Times New Roman"/>
          <w:sz w:val="27"/>
          <w:szCs w:val="27"/>
          <w:lang w:eastAsia="ru-RU"/>
        </w:rPr>
        <w:t xml:space="preserve">не </w:t>
      </w:r>
      <w:r w:rsidRPr="00FC305A">
        <w:rPr>
          <w:rFonts w:ascii="Times New Roman" w:eastAsia="Yu Mincho" w:hAnsi="Times New Roman" w:cs="Times New Roman"/>
          <w:sz w:val="27"/>
          <w:szCs w:val="27"/>
          <w:lang w:eastAsia="ru-RU"/>
        </w:rPr>
        <w:t>потребує виділення коштів з міського бюджету.</w:t>
      </w:r>
    </w:p>
    <w:p w14:paraId="5C3D6684" w14:textId="77777777" w:rsidR="00D07C8F" w:rsidRPr="00FC305A" w:rsidRDefault="00D07C8F" w:rsidP="00092B90">
      <w:pPr>
        <w:tabs>
          <w:tab w:val="left" w:pos="851"/>
        </w:tabs>
        <w:spacing w:after="0" w:line="240" w:lineRule="auto"/>
        <w:ind w:right="-285"/>
        <w:rPr>
          <w:rFonts w:ascii="Times New Roman" w:eastAsia="Times New Roman" w:hAnsi="Times New Roman" w:cs="Times New Roman"/>
          <w:b/>
          <w:sz w:val="27"/>
          <w:szCs w:val="27"/>
          <w:lang w:eastAsia="ru-RU"/>
        </w:rPr>
      </w:pPr>
    </w:p>
    <w:p w14:paraId="27C8546D" w14:textId="6F8BAB74" w:rsidR="004520E6" w:rsidRPr="00FC305A" w:rsidRDefault="004520E6" w:rsidP="00A7512E">
      <w:pPr>
        <w:tabs>
          <w:tab w:val="left" w:pos="851"/>
        </w:tabs>
        <w:spacing w:after="0" w:line="240" w:lineRule="auto"/>
        <w:ind w:right="-285" w:firstLine="567"/>
        <w:jc w:val="center"/>
        <w:rPr>
          <w:rFonts w:ascii="Times New Roman" w:eastAsia="Times New Roman" w:hAnsi="Times New Roman" w:cs="Times New Roman"/>
          <w:b/>
          <w:sz w:val="27"/>
          <w:szCs w:val="27"/>
          <w:lang w:eastAsia="ru-RU"/>
        </w:rPr>
      </w:pPr>
      <w:r w:rsidRPr="00FC305A">
        <w:rPr>
          <w:rFonts w:ascii="Times New Roman" w:eastAsia="Times New Roman" w:hAnsi="Times New Roman" w:cs="Times New Roman"/>
          <w:b/>
          <w:sz w:val="27"/>
          <w:szCs w:val="27"/>
          <w:lang w:eastAsia="ru-RU"/>
        </w:rPr>
        <w:t>Терміни та способи оприлюднення</w:t>
      </w:r>
    </w:p>
    <w:p w14:paraId="66E3A360" w14:textId="77777777" w:rsidR="00A7512E" w:rsidRPr="00FC305A" w:rsidRDefault="00A7512E" w:rsidP="00A7512E">
      <w:pPr>
        <w:tabs>
          <w:tab w:val="left" w:pos="851"/>
        </w:tabs>
        <w:spacing w:after="0" w:line="240" w:lineRule="auto"/>
        <w:ind w:right="-285" w:firstLine="567"/>
        <w:jc w:val="center"/>
        <w:rPr>
          <w:rFonts w:ascii="Times New Roman" w:eastAsia="Times New Roman" w:hAnsi="Times New Roman" w:cs="Times New Roman"/>
          <w:b/>
          <w:sz w:val="27"/>
          <w:szCs w:val="27"/>
          <w:lang w:eastAsia="ru-RU"/>
        </w:rPr>
      </w:pPr>
    </w:p>
    <w:p w14:paraId="13D81137" w14:textId="77777777" w:rsidR="004520E6" w:rsidRPr="00FC305A" w:rsidRDefault="004520E6" w:rsidP="0012733F">
      <w:pPr>
        <w:tabs>
          <w:tab w:val="left" w:pos="851"/>
          <w:tab w:val="left" w:pos="3878"/>
        </w:tabs>
        <w:spacing w:after="0" w:line="240" w:lineRule="auto"/>
        <w:ind w:right="-285" w:firstLine="567"/>
        <w:jc w:val="both"/>
        <w:rPr>
          <w:rFonts w:ascii="Times New Roman" w:eastAsia="Times New Roman" w:hAnsi="Times New Roman" w:cs="Times New Roman"/>
          <w:sz w:val="27"/>
          <w:szCs w:val="27"/>
          <w:lang w:eastAsia="ru-RU"/>
        </w:rPr>
      </w:pPr>
      <w:proofErr w:type="spellStart"/>
      <w:r w:rsidRPr="00FC305A">
        <w:rPr>
          <w:rFonts w:ascii="Times New Roman" w:eastAsia="Times New Roman" w:hAnsi="Times New Roman" w:cs="Times New Roman"/>
          <w:sz w:val="27"/>
          <w:szCs w:val="27"/>
          <w:lang w:eastAsia="ru-RU"/>
        </w:rPr>
        <w:t>Проєкт</w:t>
      </w:r>
      <w:proofErr w:type="spellEnd"/>
      <w:r w:rsidRPr="00FC305A">
        <w:rPr>
          <w:rFonts w:ascii="Times New Roman" w:eastAsia="Times New Roman" w:hAnsi="Times New Roman" w:cs="Times New Roman"/>
          <w:sz w:val="27"/>
          <w:szCs w:val="27"/>
          <w:lang w:eastAsia="ru-RU"/>
        </w:rPr>
        <w:t xml:space="preserve">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r w:rsidRPr="00FC305A">
        <w:rPr>
          <w:rFonts w:ascii="Times New Roman" w:eastAsia="Times New Roman" w:hAnsi="Times New Roman" w:cs="Times New Roman"/>
          <w:sz w:val="27"/>
          <w:szCs w:val="27"/>
          <w:lang w:eastAsia="ru-RU"/>
        </w:rPr>
        <w:tab/>
      </w:r>
    </w:p>
    <w:p w14:paraId="14C4CC7D" w14:textId="277F96B1" w:rsidR="004520E6" w:rsidRPr="00FC305A" w:rsidRDefault="004520E6" w:rsidP="0012733F">
      <w:pPr>
        <w:spacing w:after="0" w:line="240" w:lineRule="auto"/>
        <w:ind w:right="-285" w:firstLine="567"/>
        <w:jc w:val="both"/>
        <w:rPr>
          <w:rFonts w:ascii="Times New Roman" w:eastAsia="Times New Roman" w:hAnsi="Times New Roman" w:cs="Times New Roman"/>
          <w:sz w:val="27"/>
          <w:szCs w:val="27"/>
          <w:lang w:eastAsia="ru-RU"/>
        </w:rPr>
      </w:pPr>
      <w:r w:rsidRPr="00FC305A">
        <w:rPr>
          <w:rFonts w:ascii="Times New Roman" w:eastAsia="Times New Roman" w:hAnsi="Times New Roman" w:cs="Times New Roman"/>
          <w:sz w:val="27"/>
          <w:szCs w:val="27"/>
          <w:lang w:eastAsia="ru-RU"/>
        </w:rPr>
        <w:t>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w:t>
      </w:r>
      <w:r w:rsidR="00A80E73" w:rsidRPr="00FC305A">
        <w:rPr>
          <w:rFonts w:ascii="Times New Roman" w:eastAsia="Times New Roman" w:hAnsi="Times New Roman" w:cs="Times New Roman"/>
          <w:sz w:val="27"/>
          <w:szCs w:val="27"/>
          <w:lang w:eastAsia="ru-RU"/>
        </w:rPr>
        <w:t xml:space="preserve"> (зі змінами та доповненнями)</w:t>
      </w:r>
      <w:r w:rsidRPr="00FC305A">
        <w:rPr>
          <w:rFonts w:ascii="Times New Roman" w:eastAsia="Times New Roman" w:hAnsi="Times New Roman" w:cs="Times New Roman"/>
          <w:sz w:val="27"/>
          <w:szCs w:val="27"/>
          <w:lang w:eastAsia="ru-RU"/>
        </w:rPr>
        <w:t xml:space="preserve">, розроблений </w:t>
      </w:r>
      <w:proofErr w:type="spellStart"/>
      <w:r w:rsidRPr="00FC305A">
        <w:rPr>
          <w:rFonts w:ascii="Times New Roman" w:eastAsia="Times New Roman" w:hAnsi="Times New Roman" w:cs="Times New Roman"/>
          <w:sz w:val="27"/>
          <w:szCs w:val="27"/>
          <w:lang w:eastAsia="ru-RU"/>
        </w:rPr>
        <w:t>проєкт</w:t>
      </w:r>
      <w:proofErr w:type="spellEnd"/>
      <w:r w:rsidRPr="00FC305A">
        <w:rPr>
          <w:rFonts w:ascii="Times New Roman" w:eastAsia="Times New Roman" w:hAnsi="Times New Roman" w:cs="Times New Roman"/>
          <w:sz w:val="27"/>
          <w:szCs w:val="27"/>
          <w:lang w:eastAsia="ru-RU"/>
        </w:rPr>
        <w:t xml:space="preserve">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w:t>
      </w:r>
      <w:proofErr w:type="spellStart"/>
      <w:r w:rsidRPr="00FC305A">
        <w:rPr>
          <w:rFonts w:ascii="Times New Roman" w:eastAsia="Times New Roman" w:hAnsi="Times New Roman" w:cs="Times New Roman"/>
          <w:sz w:val="27"/>
          <w:szCs w:val="27"/>
          <w:lang w:eastAsia="ru-RU"/>
        </w:rPr>
        <w:t>проєкти</w:t>
      </w:r>
      <w:proofErr w:type="spellEnd"/>
      <w:r w:rsidRPr="00FC305A">
        <w:rPr>
          <w:rFonts w:ascii="Times New Roman" w:eastAsia="Times New Roman" w:hAnsi="Times New Roman" w:cs="Times New Roman"/>
          <w:sz w:val="27"/>
          <w:szCs w:val="27"/>
          <w:lang w:eastAsia="ru-RU"/>
        </w:rPr>
        <w:t xml:space="preserve"> оприлюднюються негайно після їх підготовки.</w:t>
      </w:r>
    </w:p>
    <w:p w14:paraId="5CE58677" w14:textId="77777777" w:rsidR="004520E6" w:rsidRPr="00FC305A" w:rsidRDefault="004520E6" w:rsidP="0012733F">
      <w:pPr>
        <w:spacing w:after="0" w:line="240" w:lineRule="auto"/>
        <w:ind w:right="-285"/>
        <w:jc w:val="both"/>
        <w:rPr>
          <w:rFonts w:ascii="Times New Roman" w:eastAsia="Times New Roman" w:hAnsi="Times New Roman" w:cs="Times New Roman"/>
          <w:sz w:val="27"/>
          <w:szCs w:val="27"/>
          <w:lang w:eastAsia="ru-RU"/>
        </w:rPr>
      </w:pPr>
    </w:p>
    <w:p w14:paraId="55ACCE38" w14:textId="77777777" w:rsidR="004520E6" w:rsidRPr="00FC305A" w:rsidRDefault="004520E6" w:rsidP="0012733F">
      <w:pPr>
        <w:spacing w:after="0" w:line="240" w:lineRule="auto"/>
        <w:ind w:right="-285"/>
        <w:rPr>
          <w:rFonts w:ascii="Times New Roman" w:eastAsia="Times New Roman" w:hAnsi="Times New Roman" w:cs="Times New Roman"/>
          <w:sz w:val="27"/>
          <w:szCs w:val="27"/>
          <w:lang w:eastAsia="ru-RU"/>
        </w:rPr>
      </w:pPr>
      <w:r w:rsidRPr="00FC305A">
        <w:rPr>
          <w:rFonts w:ascii="Times New Roman" w:eastAsia="Times New Roman" w:hAnsi="Times New Roman" w:cs="Times New Roman"/>
          <w:sz w:val="27"/>
          <w:szCs w:val="27"/>
          <w:lang w:eastAsia="ru-RU"/>
        </w:rPr>
        <w:t>Заступник начальника управління</w:t>
      </w:r>
    </w:p>
    <w:p w14:paraId="617023FE" w14:textId="77777777" w:rsidR="004520E6" w:rsidRPr="00FC305A" w:rsidRDefault="004520E6" w:rsidP="0012733F">
      <w:pPr>
        <w:spacing w:after="0" w:line="240" w:lineRule="auto"/>
        <w:ind w:right="-285"/>
        <w:rPr>
          <w:rFonts w:ascii="Times New Roman" w:eastAsia="Times New Roman" w:hAnsi="Times New Roman" w:cs="Times New Roman"/>
          <w:sz w:val="27"/>
          <w:szCs w:val="27"/>
          <w:lang w:eastAsia="ru-RU"/>
        </w:rPr>
      </w:pPr>
      <w:r w:rsidRPr="00FC305A">
        <w:rPr>
          <w:rFonts w:ascii="Times New Roman" w:eastAsia="Times New Roman" w:hAnsi="Times New Roman" w:cs="Times New Roman"/>
          <w:sz w:val="27"/>
          <w:szCs w:val="27"/>
          <w:lang w:eastAsia="ru-RU"/>
        </w:rPr>
        <w:t>комунального майна</w:t>
      </w:r>
    </w:p>
    <w:p w14:paraId="2621A576" w14:textId="132F9DBC" w:rsidR="004520E6" w:rsidRPr="00FC305A" w:rsidRDefault="004520E6" w:rsidP="0012733F">
      <w:pPr>
        <w:spacing w:after="0" w:line="240" w:lineRule="auto"/>
        <w:ind w:right="-285"/>
        <w:rPr>
          <w:rFonts w:ascii="Times New Roman" w:eastAsia="Times New Roman" w:hAnsi="Times New Roman" w:cs="Times New Roman"/>
          <w:sz w:val="27"/>
          <w:szCs w:val="27"/>
          <w:lang w:eastAsia="ru-RU"/>
        </w:rPr>
      </w:pPr>
      <w:r w:rsidRPr="00FC305A">
        <w:rPr>
          <w:rFonts w:ascii="Times New Roman" w:eastAsia="Times New Roman" w:hAnsi="Times New Roman" w:cs="Times New Roman"/>
          <w:sz w:val="27"/>
          <w:szCs w:val="27"/>
          <w:lang w:eastAsia="ru-RU"/>
        </w:rPr>
        <w:t xml:space="preserve">Миколаївської міської ради </w:t>
      </w:r>
      <w:r w:rsidRPr="00FC305A">
        <w:rPr>
          <w:rFonts w:ascii="Times New Roman" w:eastAsia="Times New Roman" w:hAnsi="Times New Roman" w:cs="Times New Roman"/>
          <w:sz w:val="27"/>
          <w:szCs w:val="27"/>
          <w:lang w:eastAsia="ru-RU"/>
        </w:rPr>
        <w:tab/>
      </w:r>
      <w:r w:rsidRPr="00FC305A">
        <w:rPr>
          <w:rFonts w:ascii="Times New Roman" w:eastAsia="Times New Roman" w:hAnsi="Times New Roman" w:cs="Times New Roman"/>
          <w:sz w:val="27"/>
          <w:szCs w:val="27"/>
          <w:lang w:eastAsia="ru-RU"/>
        </w:rPr>
        <w:tab/>
        <w:t xml:space="preserve"> </w:t>
      </w:r>
      <w:r w:rsidRPr="00FC305A">
        <w:rPr>
          <w:rFonts w:ascii="Times New Roman" w:eastAsia="Times New Roman" w:hAnsi="Times New Roman" w:cs="Times New Roman"/>
          <w:sz w:val="27"/>
          <w:szCs w:val="27"/>
          <w:lang w:eastAsia="ru-RU"/>
        </w:rPr>
        <w:tab/>
      </w:r>
      <w:r w:rsidRPr="00FC305A">
        <w:rPr>
          <w:rFonts w:ascii="Times New Roman" w:eastAsia="Times New Roman" w:hAnsi="Times New Roman" w:cs="Times New Roman"/>
          <w:sz w:val="27"/>
          <w:szCs w:val="27"/>
          <w:lang w:eastAsia="ru-RU"/>
        </w:rPr>
        <w:tab/>
      </w:r>
      <w:r w:rsidR="0012733F" w:rsidRPr="00FC305A">
        <w:rPr>
          <w:rFonts w:ascii="Times New Roman" w:eastAsia="Times New Roman" w:hAnsi="Times New Roman" w:cs="Times New Roman"/>
          <w:sz w:val="27"/>
          <w:szCs w:val="27"/>
          <w:lang w:eastAsia="ru-RU"/>
        </w:rPr>
        <w:t xml:space="preserve">           </w:t>
      </w:r>
      <w:r w:rsidRPr="00FC305A">
        <w:rPr>
          <w:rFonts w:ascii="Times New Roman" w:eastAsia="Times New Roman" w:hAnsi="Times New Roman" w:cs="Times New Roman"/>
          <w:sz w:val="27"/>
          <w:szCs w:val="27"/>
          <w:lang w:eastAsia="ru-RU"/>
        </w:rPr>
        <w:tab/>
      </w:r>
      <w:r w:rsidR="000D6545" w:rsidRPr="00FC305A">
        <w:rPr>
          <w:rFonts w:ascii="Times New Roman" w:eastAsia="Times New Roman" w:hAnsi="Times New Roman" w:cs="Times New Roman"/>
          <w:sz w:val="27"/>
          <w:szCs w:val="27"/>
          <w:lang w:eastAsia="ru-RU"/>
        </w:rPr>
        <w:t xml:space="preserve">Тетяна </w:t>
      </w:r>
      <w:r w:rsidRPr="00FC305A">
        <w:rPr>
          <w:rFonts w:ascii="Times New Roman" w:eastAsia="Times New Roman" w:hAnsi="Times New Roman" w:cs="Times New Roman"/>
          <w:sz w:val="27"/>
          <w:szCs w:val="27"/>
          <w:lang w:eastAsia="ru-RU"/>
        </w:rPr>
        <w:t>ДМИТРОВА</w:t>
      </w:r>
    </w:p>
    <w:p w14:paraId="73D55FB4" w14:textId="77777777" w:rsidR="004520E6" w:rsidRPr="00873F75" w:rsidRDefault="004520E6" w:rsidP="004520E6">
      <w:pPr>
        <w:spacing w:after="0" w:line="240" w:lineRule="auto"/>
        <w:rPr>
          <w:rFonts w:ascii="Times New Roman" w:eastAsia="Times New Roman" w:hAnsi="Times New Roman" w:cs="Times New Roman"/>
          <w:sz w:val="28"/>
          <w:szCs w:val="28"/>
          <w:lang w:eastAsia="ru-RU"/>
        </w:rPr>
      </w:pPr>
    </w:p>
    <w:p w14:paraId="0384AD41" w14:textId="01B02E67" w:rsidR="005277E1" w:rsidRPr="00873F75" w:rsidRDefault="0012733F" w:rsidP="004520E6">
      <w:pPr>
        <w:spacing w:after="0" w:line="240" w:lineRule="auto"/>
        <w:jc w:val="both"/>
        <w:rPr>
          <w:rFonts w:ascii="Times New Roman" w:eastAsia="Times New Roman" w:hAnsi="Times New Roman" w:cs="Times New Roman"/>
          <w:sz w:val="28"/>
          <w:szCs w:val="28"/>
          <w:lang w:eastAsia="ru-RU"/>
        </w:rPr>
      </w:pPr>
      <w:r w:rsidRPr="00873F75">
        <w:rPr>
          <w:rFonts w:ascii="Times New Roman" w:eastAsia="Times New Roman" w:hAnsi="Times New Roman" w:cs="Times New Roman"/>
          <w:sz w:val="28"/>
          <w:szCs w:val="28"/>
          <w:lang w:eastAsia="ru-RU"/>
        </w:rPr>
        <w:t xml:space="preserve">    </w:t>
      </w:r>
    </w:p>
    <w:p w14:paraId="13F74AD7" w14:textId="352DEF67" w:rsidR="005277E1" w:rsidRPr="00FC305A" w:rsidRDefault="00437B9E" w:rsidP="004520E6">
      <w:pPr>
        <w:spacing w:after="0" w:line="240" w:lineRule="auto"/>
        <w:jc w:val="both"/>
        <w:rPr>
          <w:rFonts w:ascii="Times New Roman" w:eastAsia="Times New Roman" w:hAnsi="Times New Roman" w:cs="Times New Roman"/>
          <w:sz w:val="18"/>
          <w:szCs w:val="18"/>
          <w:lang w:eastAsia="ru-RU"/>
        </w:rPr>
      </w:pPr>
      <w:r w:rsidRPr="00FC305A">
        <w:rPr>
          <w:rFonts w:ascii="Times New Roman" w:eastAsia="Times New Roman" w:hAnsi="Times New Roman" w:cs="Times New Roman"/>
          <w:sz w:val="18"/>
          <w:szCs w:val="18"/>
          <w:lang w:eastAsia="ru-RU"/>
        </w:rPr>
        <w:t>Віктор Богданов 0979138363</w:t>
      </w:r>
    </w:p>
    <w:sectPr w:rsidR="005277E1" w:rsidRPr="00FC305A" w:rsidSect="006A7FFB">
      <w:pgSz w:w="11906" w:h="16838" w:code="9"/>
      <w:pgMar w:top="1135" w:right="851" w:bottom="1843" w:left="1701"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altName w:val="MS Gothic"/>
    <w:panose1 w:val="00000000000000000000"/>
    <w:charset w:val="80"/>
    <w:family w:val="roman"/>
    <w:notTrueType/>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游ゴシック Light">
    <w:panose1 w:val="00000000000000000000"/>
    <w:charset w:val="8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B4F6B"/>
    <w:multiLevelType w:val="hybridMultilevel"/>
    <w:tmpl w:val="8B2ED850"/>
    <w:lvl w:ilvl="0" w:tplc="6590D596">
      <w:start w:val="49"/>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40AE07F1"/>
    <w:multiLevelType w:val="hybridMultilevel"/>
    <w:tmpl w:val="98CA101E"/>
    <w:lvl w:ilvl="0" w:tplc="25C2DC00">
      <w:start w:val="19"/>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78E2C33"/>
    <w:multiLevelType w:val="hybridMultilevel"/>
    <w:tmpl w:val="275A255C"/>
    <w:lvl w:ilvl="0" w:tplc="A93629FC">
      <w:start w:val="19"/>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nsid w:val="61252448"/>
    <w:multiLevelType w:val="hybridMultilevel"/>
    <w:tmpl w:val="A656E352"/>
    <w:lvl w:ilvl="0" w:tplc="60B0D46A">
      <w:start w:val="19"/>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AD2"/>
    <w:rsid w:val="00011EEE"/>
    <w:rsid w:val="0002026E"/>
    <w:rsid w:val="0003348E"/>
    <w:rsid w:val="00092B90"/>
    <w:rsid w:val="000962B4"/>
    <w:rsid w:val="000D6545"/>
    <w:rsid w:val="000F6C73"/>
    <w:rsid w:val="001016C8"/>
    <w:rsid w:val="0012733F"/>
    <w:rsid w:val="00131718"/>
    <w:rsid w:val="00134AEE"/>
    <w:rsid w:val="001840E4"/>
    <w:rsid w:val="001A677E"/>
    <w:rsid w:val="001C333D"/>
    <w:rsid w:val="0024200A"/>
    <w:rsid w:val="002474D3"/>
    <w:rsid w:val="00294F9C"/>
    <w:rsid w:val="002B0A0E"/>
    <w:rsid w:val="002E5300"/>
    <w:rsid w:val="00304923"/>
    <w:rsid w:val="003213D3"/>
    <w:rsid w:val="0033246D"/>
    <w:rsid w:val="003474D5"/>
    <w:rsid w:val="003624DD"/>
    <w:rsid w:val="00362E13"/>
    <w:rsid w:val="00363B11"/>
    <w:rsid w:val="003673CD"/>
    <w:rsid w:val="003D6437"/>
    <w:rsid w:val="003E742F"/>
    <w:rsid w:val="00431A36"/>
    <w:rsid w:val="00437B9E"/>
    <w:rsid w:val="004520E6"/>
    <w:rsid w:val="00462EBB"/>
    <w:rsid w:val="00474DE0"/>
    <w:rsid w:val="004B004E"/>
    <w:rsid w:val="005277E1"/>
    <w:rsid w:val="005B0F7A"/>
    <w:rsid w:val="00615E06"/>
    <w:rsid w:val="00623CD8"/>
    <w:rsid w:val="00634C90"/>
    <w:rsid w:val="006816AE"/>
    <w:rsid w:val="006910CE"/>
    <w:rsid w:val="006A7FFB"/>
    <w:rsid w:val="006B258C"/>
    <w:rsid w:val="006C5A29"/>
    <w:rsid w:val="006D256D"/>
    <w:rsid w:val="00720584"/>
    <w:rsid w:val="00735732"/>
    <w:rsid w:val="00757241"/>
    <w:rsid w:val="007A225C"/>
    <w:rsid w:val="007A3BC8"/>
    <w:rsid w:val="007D3AD8"/>
    <w:rsid w:val="007F0E5D"/>
    <w:rsid w:val="007F3977"/>
    <w:rsid w:val="007F7EA6"/>
    <w:rsid w:val="00801A7B"/>
    <w:rsid w:val="0080276E"/>
    <w:rsid w:val="00814C00"/>
    <w:rsid w:val="00815081"/>
    <w:rsid w:val="008302F4"/>
    <w:rsid w:val="00873F75"/>
    <w:rsid w:val="0089249A"/>
    <w:rsid w:val="008B489E"/>
    <w:rsid w:val="009077BF"/>
    <w:rsid w:val="009144D3"/>
    <w:rsid w:val="00920AD2"/>
    <w:rsid w:val="00931586"/>
    <w:rsid w:val="009320B0"/>
    <w:rsid w:val="00932E9C"/>
    <w:rsid w:val="00932FCE"/>
    <w:rsid w:val="00952791"/>
    <w:rsid w:val="009612D0"/>
    <w:rsid w:val="0097160C"/>
    <w:rsid w:val="009A20EF"/>
    <w:rsid w:val="009A31B5"/>
    <w:rsid w:val="009A474E"/>
    <w:rsid w:val="00A05449"/>
    <w:rsid w:val="00A3690D"/>
    <w:rsid w:val="00A7512E"/>
    <w:rsid w:val="00A77564"/>
    <w:rsid w:val="00A80E73"/>
    <w:rsid w:val="00AF1FE1"/>
    <w:rsid w:val="00B24008"/>
    <w:rsid w:val="00B25A25"/>
    <w:rsid w:val="00B454B5"/>
    <w:rsid w:val="00B7276F"/>
    <w:rsid w:val="00BA508D"/>
    <w:rsid w:val="00BC1EB3"/>
    <w:rsid w:val="00BC3605"/>
    <w:rsid w:val="00BD4BE6"/>
    <w:rsid w:val="00C370F5"/>
    <w:rsid w:val="00CA6D57"/>
    <w:rsid w:val="00CB00F1"/>
    <w:rsid w:val="00CE18E2"/>
    <w:rsid w:val="00CE2C36"/>
    <w:rsid w:val="00CE4230"/>
    <w:rsid w:val="00CE6D47"/>
    <w:rsid w:val="00D07C8F"/>
    <w:rsid w:val="00D17A92"/>
    <w:rsid w:val="00D33028"/>
    <w:rsid w:val="00D5632D"/>
    <w:rsid w:val="00DD5FC9"/>
    <w:rsid w:val="00DE7544"/>
    <w:rsid w:val="00DF7378"/>
    <w:rsid w:val="00E05C80"/>
    <w:rsid w:val="00E06495"/>
    <w:rsid w:val="00E63734"/>
    <w:rsid w:val="00E7254F"/>
    <w:rsid w:val="00E81ABB"/>
    <w:rsid w:val="00EE7384"/>
    <w:rsid w:val="00EF5FC8"/>
    <w:rsid w:val="00F22954"/>
    <w:rsid w:val="00F43FE3"/>
    <w:rsid w:val="00F505AF"/>
    <w:rsid w:val="00F7424E"/>
    <w:rsid w:val="00F77E20"/>
    <w:rsid w:val="00FA0D7F"/>
    <w:rsid w:val="00FC305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EE7384"/>
    <w:pPr>
      <w:spacing w:after="0" w:line="276" w:lineRule="auto"/>
    </w:pPr>
    <w:rPr>
      <w:rFonts w:ascii="Arial" w:eastAsia="Arial" w:hAnsi="Arial" w:cs="Arial"/>
      <w:lang w:val="uk-UA" w:eastAsia="uk-UA"/>
    </w:rPr>
  </w:style>
  <w:style w:type="paragraph" w:styleId="a3">
    <w:name w:val="List Paragraph"/>
    <w:basedOn w:val="a"/>
    <w:uiPriority w:val="34"/>
    <w:qFormat/>
    <w:rsid w:val="00F77E20"/>
    <w:pPr>
      <w:ind w:left="720"/>
      <w:contextualSpacing/>
    </w:pPr>
  </w:style>
  <w:style w:type="paragraph" w:customStyle="1" w:styleId="1">
    <w:name w:val="Обычный (веб)1"/>
    <w:basedOn w:val="a"/>
    <w:semiHidden/>
    <w:rsid w:val="0030492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3">
    <w:name w:val="Body Text Indent 3"/>
    <w:basedOn w:val="a"/>
    <w:link w:val="30"/>
    <w:uiPriority w:val="99"/>
    <w:unhideWhenUsed/>
    <w:rsid w:val="00C370F5"/>
    <w:pPr>
      <w:spacing w:after="120"/>
      <w:ind w:left="283"/>
    </w:pPr>
    <w:rPr>
      <w:sz w:val="16"/>
      <w:szCs w:val="16"/>
    </w:rPr>
  </w:style>
  <w:style w:type="character" w:customStyle="1" w:styleId="30">
    <w:name w:val="Основной текст с отступом 3 Знак"/>
    <w:basedOn w:val="a0"/>
    <w:link w:val="3"/>
    <w:uiPriority w:val="99"/>
    <w:rsid w:val="00C370F5"/>
    <w:rPr>
      <w:sz w:val="16"/>
      <w:szCs w:val="16"/>
      <w:lang w:val="uk-UA"/>
    </w:rPr>
  </w:style>
  <w:style w:type="character" w:styleId="a4">
    <w:name w:val="Hyperlink"/>
    <w:basedOn w:val="a0"/>
    <w:uiPriority w:val="99"/>
    <w:unhideWhenUsed/>
    <w:rsid w:val="00D5632D"/>
    <w:rPr>
      <w:color w:val="0000FF"/>
      <w:u w:val="single"/>
    </w:rPr>
  </w:style>
  <w:style w:type="paragraph" w:styleId="a5">
    <w:name w:val="Normal (Web)"/>
    <w:basedOn w:val="a"/>
    <w:uiPriority w:val="99"/>
    <w:semiHidden/>
    <w:unhideWhenUsed/>
    <w:rsid w:val="00D5632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D5632D"/>
    <w:rPr>
      <w:b/>
      <w:bCs/>
    </w:rPr>
  </w:style>
  <w:style w:type="character" w:customStyle="1" w:styleId="UnresolvedMention">
    <w:name w:val="Unresolved Mention"/>
    <w:basedOn w:val="a0"/>
    <w:uiPriority w:val="99"/>
    <w:semiHidden/>
    <w:unhideWhenUsed/>
    <w:rsid w:val="00437B9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EE7384"/>
    <w:pPr>
      <w:spacing w:after="0" w:line="276" w:lineRule="auto"/>
    </w:pPr>
    <w:rPr>
      <w:rFonts w:ascii="Arial" w:eastAsia="Arial" w:hAnsi="Arial" w:cs="Arial"/>
      <w:lang w:val="uk-UA" w:eastAsia="uk-UA"/>
    </w:rPr>
  </w:style>
  <w:style w:type="paragraph" w:styleId="a3">
    <w:name w:val="List Paragraph"/>
    <w:basedOn w:val="a"/>
    <w:uiPriority w:val="34"/>
    <w:qFormat/>
    <w:rsid w:val="00F77E20"/>
    <w:pPr>
      <w:ind w:left="720"/>
      <w:contextualSpacing/>
    </w:pPr>
  </w:style>
  <w:style w:type="paragraph" w:customStyle="1" w:styleId="1">
    <w:name w:val="Обычный (веб)1"/>
    <w:basedOn w:val="a"/>
    <w:semiHidden/>
    <w:rsid w:val="0030492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3">
    <w:name w:val="Body Text Indent 3"/>
    <w:basedOn w:val="a"/>
    <w:link w:val="30"/>
    <w:uiPriority w:val="99"/>
    <w:unhideWhenUsed/>
    <w:rsid w:val="00C370F5"/>
    <w:pPr>
      <w:spacing w:after="120"/>
      <w:ind w:left="283"/>
    </w:pPr>
    <w:rPr>
      <w:sz w:val="16"/>
      <w:szCs w:val="16"/>
    </w:rPr>
  </w:style>
  <w:style w:type="character" w:customStyle="1" w:styleId="30">
    <w:name w:val="Основной текст с отступом 3 Знак"/>
    <w:basedOn w:val="a0"/>
    <w:link w:val="3"/>
    <w:uiPriority w:val="99"/>
    <w:rsid w:val="00C370F5"/>
    <w:rPr>
      <w:sz w:val="16"/>
      <w:szCs w:val="16"/>
      <w:lang w:val="uk-UA"/>
    </w:rPr>
  </w:style>
  <w:style w:type="character" w:styleId="a4">
    <w:name w:val="Hyperlink"/>
    <w:basedOn w:val="a0"/>
    <w:uiPriority w:val="99"/>
    <w:unhideWhenUsed/>
    <w:rsid w:val="00D5632D"/>
    <w:rPr>
      <w:color w:val="0000FF"/>
      <w:u w:val="single"/>
    </w:rPr>
  </w:style>
  <w:style w:type="paragraph" w:styleId="a5">
    <w:name w:val="Normal (Web)"/>
    <w:basedOn w:val="a"/>
    <w:uiPriority w:val="99"/>
    <w:semiHidden/>
    <w:unhideWhenUsed/>
    <w:rsid w:val="00D5632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D5632D"/>
    <w:rPr>
      <w:b/>
      <w:bCs/>
    </w:rPr>
  </w:style>
  <w:style w:type="character" w:customStyle="1" w:styleId="UnresolvedMention">
    <w:name w:val="Unresolved Mention"/>
    <w:basedOn w:val="a0"/>
    <w:uiPriority w:val="99"/>
    <w:semiHidden/>
    <w:unhideWhenUsed/>
    <w:rsid w:val="00437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6755">
      <w:bodyDiv w:val="1"/>
      <w:marLeft w:val="0"/>
      <w:marRight w:val="0"/>
      <w:marTop w:val="0"/>
      <w:marBottom w:val="0"/>
      <w:divBdr>
        <w:top w:val="none" w:sz="0" w:space="0" w:color="auto"/>
        <w:left w:val="none" w:sz="0" w:space="0" w:color="auto"/>
        <w:bottom w:val="none" w:sz="0" w:space="0" w:color="auto"/>
        <w:right w:val="none" w:sz="0" w:space="0" w:color="auto"/>
      </w:divBdr>
    </w:div>
    <w:div w:id="11830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maino@mkrada.gov.ua" TargetMode="External"/><Relationship Id="rId3" Type="http://schemas.openxmlformats.org/officeDocument/2006/relationships/styles" Target="styles.xml"/><Relationship Id="rId7" Type="http://schemas.openxmlformats.org/officeDocument/2006/relationships/hyperlink" Target="mailto:v.bohdanov@mkrada.gov.ua%3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2825B-EF35-4510-B5ED-B2990BB8E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3039</Words>
  <Characters>1733</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К</dc:creator>
  <cp:lastModifiedBy>User</cp:lastModifiedBy>
  <cp:revision>4</cp:revision>
  <cp:lastPrinted>2025-11-12T10:19:00Z</cp:lastPrinted>
  <dcterms:created xsi:type="dcterms:W3CDTF">2025-11-12T16:59:00Z</dcterms:created>
  <dcterms:modified xsi:type="dcterms:W3CDTF">2025-11-13T07:11:00Z</dcterms:modified>
</cp:coreProperties>
</file>