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s-fk- 038                                                                                                                                                        02.03.2026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85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 збільшення розміру статутного капіталу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85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комунального підприємства Миколаївської міської ради «Миколаївелектротранс»</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та затвердження Статуту в новій редакції»</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7">
      <w:pPr>
        <w:ind w:firstLine="709"/>
        <w:jc w:val="both"/>
        <w:rPr>
          <w:sz w:val="26"/>
          <w:szCs w:val="26"/>
        </w:rPr>
      </w:pPr>
      <w:r w:rsidDel="00000000" w:rsidR="00000000" w:rsidRPr="00000000">
        <w:rPr>
          <w:sz w:val="26"/>
          <w:szCs w:val="26"/>
          <w:rtl w:val="0"/>
        </w:rPr>
        <w:t xml:space="preserve">Суб’єктом подання проєкту рішення на пленарне засідання міської ради є управління комунального майна Миколаївської міської ради </w:t>
      </w:r>
      <w:r w:rsidDel="00000000" w:rsidR="00000000" w:rsidRPr="00000000">
        <w:rPr>
          <w:color w:val="000000"/>
          <w:sz w:val="26"/>
          <w:szCs w:val="26"/>
          <w:rtl w:val="0"/>
        </w:rPr>
        <w:t xml:space="preserve">в особі заступника начальника </w:t>
      </w:r>
      <w:r w:rsidDel="00000000" w:rsidR="00000000" w:rsidRPr="00000000">
        <w:rPr>
          <w:sz w:val="26"/>
          <w:szCs w:val="26"/>
          <w:rtl w:val="0"/>
        </w:rPr>
        <w:t xml:space="preserve">управління комунального майна Миколаївської міської ради – Дмитрової Тетяни Олександрівни (м.Миколаїв, вул.Адміральська, 20; </w:t>
      </w:r>
      <w:hyperlink r:id="rId6">
        <w:r w:rsidDel="00000000" w:rsidR="00000000" w:rsidRPr="00000000">
          <w:rPr>
            <w:sz w:val="26"/>
            <w:szCs w:val="26"/>
            <w:rtl w:val="0"/>
          </w:rPr>
          <w:t xml:space="preserve">t.dmytrova@gmail.com</w:t>
        </w:r>
      </w:hyperlink>
      <w:r w:rsidDel="00000000" w:rsidR="00000000" w:rsidRPr="00000000">
        <w:rPr>
          <w:sz w:val="26"/>
          <w:szCs w:val="26"/>
          <w:rtl w:val="0"/>
        </w:rPr>
        <w:t xml:space="preserve">; </w:t>
      </w:r>
      <w:hyperlink r:id="rId7">
        <w:r w:rsidDel="00000000" w:rsidR="00000000" w:rsidRPr="00000000">
          <w:rPr>
            <w:sz w:val="26"/>
            <w:szCs w:val="26"/>
            <w:rtl w:val="0"/>
          </w:rPr>
          <w:t xml:space="preserve">komunmaino@mkrada.gov.ua</w:t>
        </w:r>
      </w:hyperlink>
      <w:r w:rsidDel="00000000" w:rsidR="00000000" w:rsidRPr="00000000">
        <w:rPr>
          <w:sz w:val="26"/>
          <w:szCs w:val="26"/>
          <w:rtl w:val="0"/>
        </w:rPr>
        <w:t xml:space="preserve">; тел. (0512) 37-40-70).</w:t>
      </w:r>
    </w:p>
    <w:p w:rsidR="00000000" w:rsidDel="00000000" w:rsidP="00000000" w:rsidRDefault="00000000" w:rsidRPr="00000000" w14:paraId="00000008">
      <w:pPr>
        <w:ind w:firstLine="709"/>
        <w:jc w:val="both"/>
        <w:rPr>
          <w:sz w:val="26"/>
          <w:szCs w:val="26"/>
        </w:rPr>
      </w:pPr>
      <w:r w:rsidDel="00000000" w:rsidR="00000000" w:rsidRPr="00000000">
        <w:rPr>
          <w:sz w:val="26"/>
          <w:szCs w:val="26"/>
          <w:rtl w:val="0"/>
        </w:rPr>
        <w:t xml:space="preserve">Розробником проєкту рішення є управління комунального майна Миколаївської міської ради в особі начальника відділу по роботі з комунальними підприємства, установами та організаціями  – Бондар Ірини Станіславівни (м. Миколаїв, вул. Адміральська, 20; </w:t>
      </w:r>
      <w:hyperlink r:id="rId8">
        <w:r w:rsidDel="00000000" w:rsidR="00000000" w:rsidRPr="00000000">
          <w:rPr>
            <w:sz w:val="26"/>
            <w:szCs w:val="26"/>
            <w:rtl w:val="0"/>
          </w:rPr>
          <w:t xml:space="preserve">ir.bondar@mkrada.gov.ua</w:t>
        </w:r>
      </w:hyperlink>
      <w:r w:rsidDel="00000000" w:rsidR="00000000" w:rsidRPr="00000000">
        <w:rPr>
          <w:sz w:val="26"/>
          <w:szCs w:val="26"/>
          <w:rtl w:val="0"/>
        </w:rPr>
        <w:t xml:space="preserve">; тел. (0512) 37-14-24), яка відповідальна за його супровід.</w:t>
      </w:r>
    </w:p>
    <w:p w:rsidR="00000000" w:rsidDel="00000000" w:rsidP="00000000" w:rsidRDefault="00000000" w:rsidRPr="00000000" w14:paraId="00000009">
      <w:pPr>
        <w:ind w:firstLine="709"/>
        <w:jc w:val="both"/>
        <w:rPr>
          <w:sz w:val="26"/>
          <w:szCs w:val="26"/>
        </w:rPr>
      </w:pPr>
      <w:r w:rsidDel="00000000" w:rsidR="00000000" w:rsidRPr="00000000">
        <w:rPr>
          <w:sz w:val="26"/>
          <w:szCs w:val="26"/>
          <w:rtl w:val="0"/>
        </w:rPr>
        <w:t xml:space="preserve">Доповідачем проєкту рішення є Дмитрова Тетяна Олександрівна – заступник начальника управління комунального майна Миколаївської міської ради (м.Миколаїв, вул. Адміральська, 20; </w:t>
      </w:r>
      <w:hyperlink r:id="rId9">
        <w:r w:rsidDel="00000000" w:rsidR="00000000" w:rsidRPr="00000000">
          <w:rPr>
            <w:sz w:val="26"/>
            <w:szCs w:val="26"/>
            <w:rtl w:val="0"/>
          </w:rPr>
          <w:t xml:space="preserve">t.dmytrova@gmail.com</w:t>
        </w:r>
      </w:hyperlink>
      <w:r w:rsidDel="00000000" w:rsidR="00000000" w:rsidRPr="00000000">
        <w:rPr>
          <w:sz w:val="26"/>
          <w:szCs w:val="26"/>
          <w:rtl w:val="0"/>
        </w:rPr>
        <w:t xml:space="preserve">;  </w:t>
      </w:r>
      <w:hyperlink r:id="rId10">
        <w:r w:rsidDel="00000000" w:rsidR="00000000" w:rsidRPr="00000000">
          <w:rPr>
            <w:sz w:val="26"/>
            <w:szCs w:val="26"/>
            <w:rtl w:val="0"/>
          </w:rPr>
          <w:t xml:space="preserve">komunmaino@mkrada.gov.ua</w:t>
        </w:r>
      </w:hyperlink>
      <w:r w:rsidDel="00000000" w:rsidR="00000000" w:rsidRPr="00000000">
        <w:rPr>
          <w:sz w:val="26"/>
          <w:szCs w:val="26"/>
          <w:rtl w:val="0"/>
        </w:rPr>
        <w:t xml:space="preserve">; тел. (0512) 37-40-70).</w:t>
      </w:r>
    </w:p>
    <w:p w:rsidR="00000000" w:rsidDel="00000000" w:rsidP="00000000" w:rsidRDefault="00000000" w:rsidRPr="00000000" w14:paraId="0000000A">
      <w:pPr>
        <w:pStyle w:val="Heading2"/>
        <w:spacing w:before="0" w:line="240" w:lineRule="auto"/>
        <w:ind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Контроль за виконанням рішення покладається на постійні комісії міської ради </w:t>
      </w:r>
      <w:r w:rsidDel="00000000" w:rsidR="00000000" w:rsidRPr="00000000">
        <w:rPr>
          <w:rFonts w:ascii="Times New Roman" w:cs="Times New Roman" w:eastAsia="Times New Roman" w:hAnsi="Times New Roman"/>
          <w:sz w:val="26"/>
          <w:szCs w:val="26"/>
          <w:highlight w:val="white"/>
          <w:rtl w:val="0"/>
        </w:rPr>
        <w:t xml:space="preserve">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w:t>
      </w:r>
      <w:r w:rsidDel="00000000" w:rsidR="00000000" w:rsidRPr="00000000">
        <w:rPr>
          <w:rFonts w:ascii="Times New Roman" w:cs="Times New Roman" w:eastAsia="Times New Roman" w:hAnsi="Times New Roman"/>
          <w:sz w:val="26"/>
          <w:szCs w:val="26"/>
          <w:rtl w:val="0"/>
        </w:rPr>
        <w:t xml:space="preserve">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rtl w:val="0"/>
        </w:rPr>
        <w:t xml:space="preserve">заступника міського голови Андрієнка Ю.Г.</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Мета і завдання прийняття проєкту рішення</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widowControl w:val="0"/>
        <w:ind w:firstLine="708"/>
        <w:jc w:val="both"/>
        <w:rPr>
          <w:sz w:val="26"/>
          <w:szCs w:val="26"/>
        </w:rPr>
      </w:pPr>
      <w:r w:rsidDel="00000000" w:rsidR="00000000" w:rsidRPr="00000000">
        <w:rPr>
          <w:sz w:val="26"/>
          <w:szCs w:val="26"/>
          <w:rtl w:val="0"/>
        </w:rPr>
        <w:t xml:space="preserve">Проєкт рішення розроблено з метою приведення у відповідність до норм чинного законодавства України Статуту комунального підприємства Миколаївської міської ради «Миколаївелектротранс»</w:t>
      </w:r>
      <w:r w:rsidDel="00000000" w:rsidR="00000000" w:rsidRPr="00000000">
        <w:rPr>
          <w:sz w:val="26"/>
          <w:szCs w:val="26"/>
          <w:highlight w:val="white"/>
          <w:rtl w:val="0"/>
        </w:rPr>
        <w:t xml:space="preserve">, враховуючи </w:t>
      </w:r>
      <w:r w:rsidDel="00000000" w:rsidR="00000000" w:rsidRPr="00000000">
        <w:rPr>
          <w:sz w:val="26"/>
          <w:szCs w:val="26"/>
          <w:rtl w:val="0"/>
        </w:rPr>
        <w:t xml:space="preserve">звернення комунального підприємства Миколаївської міської ради «Миколаївелектротранс» </w:t>
      </w:r>
      <w:r w:rsidDel="00000000" w:rsidR="00000000" w:rsidRPr="00000000">
        <w:rPr>
          <w:color w:val="000000"/>
          <w:sz w:val="26"/>
          <w:szCs w:val="26"/>
          <w:rtl w:val="0"/>
        </w:rPr>
        <w:t xml:space="preserve">від </w:t>
      </w:r>
      <w:r w:rsidDel="00000000" w:rsidR="00000000" w:rsidRPr="00000000">
        <w:rPr>
          <w:sz w:val="26"/>
          <w:szCs w:val="26"/>
          <w:rtl w:val="0"/>
        </w:rPr>
        <w:t xml:space="preserve">20.02.2026 № 10193/45.3/26-2</w:t>
      </w:r>
      <w:r w:rsidDel="00000000" w:rsidR="00000000" w:rsidRPr="00000000">
        <w:rPr>
          <w:color w:val="000000"/>
          <w:sz w:val="26"/>
          <w:szCs w:val="26"/>
          <w:rtl w:val="0"/>
        </w:rPr>
        <w:t xml:space="preserve">, на підставі рішень міської ради </w:t>
      </w:r>
      <w:r w:rsidDel="00000000" w:rsidR="00000000" w:rsidRPr="00000000">
        <w:rPr>
          <w:sz w:val="26"/>
          <w:szCs w:val="26"/>
          <w:rtl w:val="0"/>
        </w:rPr>
        <w:t xml:space="preserve">від 24.04.2025 № 43/66 «</w:t>
      </w:r>
      <w:r w:rsidDel="00000000" w:rsidR="00000000" w:rsidRPr="00000000">
        <w:rPr>
          <w:sz w:val="26"/>
          <w:szCs w:val="26"/>
          <w:highlight w:val="white"/>
          <w:rtl w:val="0"/>
        </w:rPr>
        <w:t xml:space="preserve">Про внесення змін до рішення міської ради від 19.12.2024 № 39/99 «Про бюджет Миколаївської міської територіальної громади на 2025 рік»</w:t>
      </w:r>
      <w:r w:rsidDel="00000000" w:rsidR="00000000" w:rsidRPr="00000000">
        <w:rPr>
          <w:sz w:val="26"/>
          <w:szCs w:val="26"/>
          <w:rtl w:val="0"/>
        </w:rPr>
        <w:t xml:space="preserve"> та від 30.09.2025 №47/18 «</w:t>
      </w:r>
      <w:r w:rsidDel="00000000" w:rsidR="00000000" w:rsidRPr="00000000">
        <w:rPr>
          <w:sz w:val="26"/>
          <w:szCs w:val="26"/>
          <w:highlight w:val="white"/>
          <w:rtl w:val="0"/>
        </w:rPr>
        <w:t xml:space="preserve">Про внесення змін до рішення міської ради від 19.12.2024                № 39/99 «Про бюджет Миколаївської міської територіальної  громади на 2025 рік».</w:t>
      </w:r>
      <w:r w:rsidDel="00000000" w:rsidR="00000000" w:rsidRPr="00000000">
        <w:rPr>
          <w:rtl w:val="0"/>
        </w:rPr>
      </w:r>
    </w:p>
    <w:p w:rsidR="00000000" w:rsidDel="00000000" w:rsidP="00000000" w:rsidRDefault="00000000" w:rsidRPr="00000000" w14:paraId="0000000F">
      <w:pPr>
        <w:widowControl w:val="0"/>
        <w:ind w:firstLine="708"/>
        <w:jc w:val="both"/>
        <w:rPr>
          <w:sz w:val="26"/>
          <w:szCs w:val="26"/>
        </w:rPr>
      </w:pPr>
      <w:r w:rsidDel="00000000" w:rsidR="00000000" w:rsidRPr="00000000">
        <w:rPr>
          <w:rtl w:val="0"/>
        </w:rPr>
      </w:r>
    </w:p>
    <w:p w:rsidR="00000000" w:rsidDel="00000000" w:rsidP="00000000" w:rsidRDefault="00000000" w:rsidRPr="00000000" w14:paraId="00000010">
      <w:pPr>
        <w:jc w:val="both"/>
        <w:rPr>
          <w:sz w:val="26"/>
          <w:szCs w:val="26"/>
        </w:rPr>
      </w:pPr>
      <w:r w:rsidDel="00000000" w:rsidR="00000000" w:rsidRPr="00000000">
        <w:rPr>
          <w:sz w:val="26"/>
          <w:szCs w:val="26"/>
          <w:rtl w:val="0"/>
        </w:rPr>
        <w:t xml:space="preserve">Проєктом рішення пропонується:</w:t>
      </w:r>
    </w:p>
    <w:p w:rsidR="00000000" w:rsidDel="00000000" w:rsidP="00000000" w:rsidRDefault="00000000" w:rsidRPr="00000000" w14:paraId="00000011">
      <w:pPr>
        <w:ind w:firstLine="567"/>
        <w:jc w:val="both"/>
        <w:rPr>
          <w:sz w:val="26"/>
          <w:szCs w:val="26"/>
        </w:rPr>
      </w:pPr>
      <w:r w:rsidDel="00000000" w:rsidR="00000000" w:rsidRPr="00000000">
        <w:rPr>
          <w:sz w:val="26"/>
          <w:szCs w:val="26"/>
          <w:rtl w:val="0"/>
        </w:rPr>
        <w:t xml:space="preserve">1. Збільшити розмір статутного капіталу комунального підприємства Миколаївської міської ради «</w:t>
      </w:r>
      <w:r w:rsidDel="00000000" w:rsidR="00000000" w:rsidRPr="00000000">
        <w:rPr>
          <w:color w:val="000000"/>
          <w:sz w:val="26"/>
          <w:szCs w:val="26"/>
          <w:rtl w:val="0"/>
        </w:rPr>
        <w:t xml:space="preserve">Миколаївелектротранс</w:t>
      </w:r>
      <w:r w:rsidDel="00000000" w:rsidR="00000000" w:rsidRPr="00000000">
        <w:rPr>
          <w:sz w:val="26"/>
          <w:szCs w:val="26"/>
          <w:rtl w:val="0"/>
        </w:rPr>
        <w:t xml:space="preserve">» (код ЄДРПОУ: 03328468) на 200 000 000 (двісті мільйонів) гривень 00 копійок за рахунок коштів бюджету Миколаївської міської територіальної громади.</w:t>
      </w:r>
    </w:p>
    <w:p w:rsidR="00000000" w:rsidDel="00000000" w:rsidP="00000000" w:rsidRDefault="00000000" w:rsidRPr="00000000" w14:paraId="00000012">
      <w:pPr>
        <w:ind w:firstLine="567"/>
        <w:jc w:val="both"/>
        <w:rPr>
          <w:sz w:val="26"/>
          <w:szCs w:val="26"/>
        </w:rPr>
      </w:pPr>
      <w:r w:rsidDel="00000000" w:rsidR="00000000" w:rsidRPr="00000000">
        <w:rPr>
          <w:rtl w:val="0"/>
        </w:rPr>
      </w:r>
    </w:p>
    <w:p w:rsidR="00000000" w:rsidDel="00000000" w:rsidP="00000000" w:rsidRDefault="00000000" w:rsidRPr="00000000" w14:paraId="00000013">
      <w:pPr>
        <w:ind w:firstLine="567"/>
        <w:jc w:val="both"/>
        <w:rPr>
          <w:sz w:val="26"/>
          <w:szCs w:val="26"/>
        </w:rPr>
      </w:pPr>
      <w:r w:rsidDel="00000000" w:rsidR="00000000" w:rsidRPr="00000000">
        <w:rPr>
          <w:sz w:val="26"/>
          <w:szCs w:val="26"/>
          <w:rtl w:val="0"/>
        </w:rPr>
        <w:t xml:space="preserve">2. Затвердити статутний капітал комунального підприємства Миколаївської міської ради «</w:t>
      </w:r>
      <w:r w:rsidDel="00000000" w:rsidR="00000000" w:rsidRPr="00000000">
        <w:rPr>
          <w:color w:val="000000"/>
          <w:sz w:val="26"/>
          <w:szCs w:val="26"/>
          <w:rtl w:val="0"/>
        </w:rPr>
        <w:t xml:space="preserve">Миколаївелектротранс</w:t>
      </w:r>
      <w:r w:rsidDel="00000000" w:rsidR="00000000" w:rsidRPr="00000000">
        <w:rPr>
          <w:sz w:val="26"/>
          <w:szCs w:val="26"/>
          <w:rtl w:val="0"/>
        </w:rPr>
        <w:t xml:space="preserve">» (код ЄДРПОУ: 03328468) в розмірі: 456 746 337 (чотириста п’ятдесят шість мільйонів сімсот сорок шість тисяч триста тридцять сім) гривень 94 копійки.</w:t>
      </w:r>
    </w:p>
    <w:p w:rsidR="00000000" w:rsidDel="00000000" w:rsidP="00000000" w:rsidRDefault="00000000" w:rsidRPr="00000000" w14:paraId="00000014">
      <w:pPr>
        <w:ind w:firstLine="567"/>
        <w:jc w:val="both"/>
        <w:rPr>
          <w:sz w:val="26"/>
          <w:szCs w:val="26"/>
        </w:rPr>
      </w:pPr>
      <w:r w:rsidDel="00000000" w:rsidR="00000000" w:rsidRPr="00000000">
        <w:rPr>
          <w:sz w:val="26"/>
          <w:szCs w:val="26"/>
          <w:rtl w:val="0"/>
        </w:rPr>
        <w:t xml:space="preserve">3. З урахуванням вищезазначеної зміни затвердити Статут комунального підприємства Миколаївської міської ради «</w:t>
      </w:r>
      <w:r w:rsidDel="00000000" w:rsidR="00000000" w:rsidRPr="00000000">
        <w:rPr>
          <w:color w:val="000000"/>
          <w:sz w:val="26"/>
          <w:szCs w:val="26"/>
          <w:rtl w:val="0"/>
        </w:rPr>
        <w:t xml:space="preserve">Миколаївелектротранс</w:t>
      </w:r>
      <w:r w:rsidDel="00000000" w:rsidR="00000000" w:rsidRPr="00000000">
        <w:rPr>
          <w:sz w:val="26"/>
          <w:szCs w:val="26"/>
          <w:rtl w:val="0"/>
        </w:rPr>
        <w:t xml:space="preserve">» (код ЄДРПОУ: 03328468) в новій редакції.</w:t>
      </w:r>
    </w:p>
    <w:p w:rsidR="00000000" w:rsidDel="00000000" w:rsidP="00000000" w:rsidRDefault="00000000" w:rsidRPr="00000000" w14:paraId="00000015">
      <w:pPr>
        <w:ind w:firstLine="567"/>
        <w:jc w:val="both"/>
        <w:rPr>
          <w:sz w:val="26"/>
          <w:szCs w:val="26"/>
          <w:highlight w:val="white"/>
        </w:rPr>
      </w:pPr>
      <w:r w:rsidDel="00000000" w:rsidR="00000000" w:rsidRPr="00000000">
        <w:rPr>
          <w:sz w:val="26"/>
          <w:szCs w:val="26"/>
          <w:rtl w:val="0"/>
        </w:rPr>
        <w:t xml:space="preserve">4. Д</w:t>
      </w:r>
      <w:r w:rsidDel="00000000" w:rsidR="00000000" w:rsidRPr="00000000">
        <w:rPr>
          <w:sz w:val="26"/>
          <w:szCs w:val="26"/>
          <w:highlight w:val="white"/>
          <w:rtl w:val="0"/>
        </w:rPr>
        <w:t xml:space="preserve">иректору </w:t>
      </w:r>
      <w:r w:rsidDel="00000000" w:rsidR="00000000" w:rsidRPr="00000000">
        <w:rPr>
          <w:sz w:val="26"/>
          <w:szCs w:val="26"/>
          <w:rtl w:val="0"/>
        </w:rPr>
        <w:t xml:space="preserve">комунального підприємства Миколаївської міської ради «Миколаївелектротранс» (Сметані) вжити</w:t>
      </w:r>
      <w:r w:rsidDel="00000000" w:rsidR="00000000" w:rsidRPr="00000000">
        <w:rPr>
          <w:sz w:val="26"/>
          <w:szCs w:val="26"/>
          <w:highlight w:val="white"/>
          <w:rtl w:val="0"/>
        </w:rPr>
        <w:t xml:space="preserve"> заходів з державної реєстрації нової редакції Статуту відповідно до чинного законодавства України.</w:t>
      </w:r>
    </w:p>
    <w:p w:rsidR="00000000" w:rsidDel="00000000" w:rsidP="00000000" w:rsidRDefault="00000000" w:rsidRPr="00000000" w14:paraId="00000016">
      <w:pPr>
        <w:ind w:firstLine="567"/>
        <w:jc w:val="both"/>
        <w:rPr>
          <w:sz w:val="26"/>
          <w:szCs w:val="26"/>
        </w:rPr>
      </w:pPr>
      <w:r w:rsidDel="00000000" w:rsidR="00000000" w:rsidRPr="00000000">
        <w:rPr>
          <w:rtl w:val="0"/>
        </w:rPr>
      </w:r>
    </w:p>
    <w:p w:rsidR="00000000" w:rsidDel="00000000" w:rsidP="00000000" w:rsidRDefault="00000000" w:rsidRPr="00000000" w14:paraId="00000017">
      <w:pPr>
        <w:tabs>
          <w:tab w:val="left" w:leader="none" w:pos="882"/>
        </w:tabs>
        <w:jc w:val="center"/>
        <w:rPr>
          <w:b w:val="1"/>
          <w:bCs w:val="1"/>
          <w:sz w:val="26"/>
          <w:szCs w:val="26"/>
        </w:rPr>
      </w:pPr>
      <w:r w:rsidDel="00000000" w:rsidR="00000000" w:rsidRPr="00000000">
        <w:rPr>
          <w:b w:val="1"/>
          <w:bCs w:val="1"/>
          <w:sz w:val="26"/>
          <w:szCs w:val="26"/>
          <w:rtl w:val="0"/>
        </w:rPr>
        <w:t xml:space="preserve">Правове обґрунтування прийняття проєкту рішення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ind w:firstLine="709"/>
        <w:jc w:val="both"/>
        <w:rPr>
          <w:sz w:val="26"/>
          <w:szCs w:val="26"/>
        </w:rPr>
      </w:pPr>
      <w:r w:rsidDel="00000000" w:rsidR="00000000" w:rsidRPr="00000000">
        <w:rPr>
          <w:sz w:val="26"/>
          <w:szCs w:val="26"/>
          <w:rtl w:val="0"/>
        </w:rPr>
        <w:t xml:space="preserve">Відповідно до ст. 60 </w:t>
      </w:r>
      <w:r w:rsidDel="00000000" w:rsidR="00000000" w:rsidRPr="00000000">
        <w:rPr>
          <w:sz w:val="26"/>
          <w:szCs w:val="26"/>
          <w:vertAlign w:val="superscript"/>
          <w:rtl w:val="0"/>
        </w:rPr>
        <w:t xml:space="preserve">2</w:t>
      </w:r>
      <w:r w:rsidDel="00000000" w:rsidR="00000000" w:rsidRPr="00000000">
        <w:rPr>
          <w:sz w:val="26"/>
          <w:szCs w:val="26"/>
          <w:rtl w:val="0"/>
        </w:rPr>
        <w:t xml:space="preserve"> Закону України «Про місцеве самоврядування в Україні» розмір статутного капіталу комунального унітарного підприємства визначається відповідною місцевою радою. </w:t>
      </w:r>
    </w:p>
    <w:p w:rsidR="00000000" w:rsidDel="00000000" w:rsidP="00000000" w:rsidRDefault="00000000" w:rsidRPr="00000000" w14:paraId="0000001A">
      <w:pPr>
        <w:ind w:firstLine="709"/>
        <w:jc w:val="both"/>
        <w:rPr>
          <w:sz w:val="26"/>
          <w:szCs w:val="26"/>
          <w:highlight w:val="white"/>
        </w:rPr>
      </w:pPr>
      <w:r w:rsidDel="00000000" w:rsidR="00000000" w:rsidRPr="00000000">
        <w:rPr>
          <w:sz w:val="26"/>
          <w:szCs w:val="26"/>
          <w:rtl w:val="0"/>
        </w:rPr>
        <w:t xml:space="preserve">Відповідно до п.2 </w:t>
      </w:r>
      <w:r w:rsidDel="00000000" w:rsidR="00000000" w:rsidRPr="00000000">
        <w:rPr>
          <w:sz w:val="26"/>
          <w:szCs w:val="26"/>
          <w:highlight w:val="white"/>
          <w:rtl w:val="0"/>
        </w:rPr>
        <w:t xml:space="preserve">Положення про порядок формування, збільшення (зменшення) розміру статутного фонду комунальних підприємств Миколаївської міської ради, затвердженого рішенням міської ради від 12.06.2008 №24/20:</w:t>
      </w:r>
    </w:p>
    <w:p w:rsidR="00000000" w:rsidDel="00000000" w:rsidP="00000000" w:rsidRDefault="00000000" w:rsidRPr="00000000" w14:paraId="0000001B">
      <w:pPr>
        <w:ind w:firstLine="709"/>
        <w:jc w:val="both"/>
        <w:rPr>
          <w:sz w:val="26"/>
          <w:szCs w:val="26"/>
          <w:highlight w:val="white"/>
        </w:rPr>
      </w:pPr>
      <w:r w:rsidDel="00000000" w:rsidR="00000000" w:rsidRPr="00000000">
        <w:rPr>
          <w:sz w:val="26"/>
          <w:szCs w:val="26"/>
          <w:highlight w:val="white"/>
          <w:rtl w:val="0"/>
        </w:rPr>
        <w:t xml:space="preserve">«Комунальні підприємства Миколаївської міської ради мають право вносити Власникові пропозиції щодо зміни (збільшення, зменшення) розміру статутного фонду.</w:t>
      </w:r>
      <w:r w:rsidDel="00000000" w:rsidR="00000000" w:rsidRPr="00000000">
        <w:rPr>
          <w:sz w:val="26"/>
          <w:szCs w:val="26"/>
          <w:rtl w:val="0"/>
        </w:rPr>
        <w:br w:type="textWrapping"/>
      </w:r>
      <w:r w:rsidDel="00000000" w:rsidR="00000000" w:rsidRPr="00000000">
        <w:rPr>
          <w:sz w:val="26"/>
          <w:szCs w:val="26"/>
          <w:highlight w:val="white"/>
          <w:rtl w:val="0"/>
        </w:rPr>
        <w:t xml:space="preserve">          Збільшення розміру статутного фонду може бути здійснене лише після внесення Власником (Миколаївською міською радою) вкладу до статутного фонду в повному розмірі. Збільшення/зменшення  розміру статутного фонду комунальних підприємств здійснюється за рішенням Миколаївської міської ради.»</w:t>
      </w:r>
    </w:p>
    <w:p w:rsidR="00000000" w:rsidDel="00000000" w:rsidP="00000000" w:rsidRDefault="00000000" w:rsidRPr="00000000" w14:paraId="0000001C">
      <w:pPr>
        <w:ind w:firstLine="709"/>
        <w:jc w:val="both"/>
        <w:rPr>
          <w:sz w:val="26"/>
          <w:szCs w:val="26"/>
        </w:rPr>
      </w:pPr>
      <w:r w:rsidDel="00000000" w:rsidR="00000000" w:rsidRPr="00000000">
        <w:rPr>
          <w:sz w:val="26"/>
          <w:szCs w:val="26"/>
          <w:rtl w:val="0"/>
        </w:rPr>
        <w:t xml:space="preserve">Відповідно п. 11 ч. 1 ст. 15, п. 8 ч. 4 ст. 17 Закону України «Про державну реєстрацію юридичних осіб, фізичних осіб-підприємців та громадських формувань» для державної реєстрації внесення змін до Статуту юридичної особи необхідно викласти відповідний установчий документ в новій редакції.</w:t>
      </w:r>
    </w:p>
    <w:p w:rsidR="00000000" w:rsidDel="00000000" w:rsidP="00000000" w:rsidRDefault="00000000" w:rsidRPr="00000000" w14:paraId="0000001D">
      <w:pPr>
        <w:ind w:firstLine="709"/>
        <w:jc w:val="both"/>
        <w:rPr>
          <w:sz w:val="26"/>
          <w:szCs w:val="26"/>
        </w:rPr>
      </w:pPr>
      <w:r w:rsidDel="00000000" w:rsidR="00000000" w:rsidRPr="00000000">
        <w:rPr>
          <w:sz w:val="26"/>
          <w:szCs w:val="26"/>
          <w:rtl w:val="0"/>
        </w:rPr>
        <w:t xml:space="preserve">Відповідно до ч. 4 ст. 17 Закону України «Про державну реєстрацію юридичних осіб, фізичних осіб-підприємців та громадських формувань»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передбачених частиною п’ятою цієї статті, подається зокрема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w:t>
      </w:r>
    </w:p>
    <w:p w:rsidR="00000000" w:rsidDel="00000000" w:rsidP="00000000" w:rsidRDefault="00000000" w:rsidRPr="00000000" w14:paraId="0000001E">
      <w:pPr>
        <w:ind w:firstLine="709"/>
        <w:jc w:val="both"/>
        <w:rPr>
          <w:sz w:val="26"/>
          <w:szCs w:val="26"/>
        </w:rPr>
      </w:pPr>
      <w:r w:rsidDel="00000000" w:rsidR="00000000" w:rsidRPr="00000000">
        <w:rPr>
          <w:rtl w:val="0"/>
        </w:rPr>
      </w:r>
    </w:p>
    <w:p w:rsidR="00000000" w:rsidDel="00000000" w:rsidP="00000000" w:rsidRDefault="00000000" w:rsidRPr="00000000" w14:paraId="0000001F">
      <w:pPr>
        <w:ind w:firstLine="709"/>
        <w:jc w:val="center"/>
        <w:rPr>
          <w:b w:val="1"/>
          <w:bCs w:val="1"/>
          <w:sz w:val="26"/>
          <w:szCs w:val="26"/>
        </w:rPr>
      </w:pPr>
      <w:r w:rsidDel="00000000" w:rsidR="00000000" w:rsidRPr="00000000">
        <w:rPr>
          <w:b w:val="1"/>
          <w:bCs w:val="1"/>
          <w:sz w:val="26"/>
          <w:szCs w:val="26"/>
          <w:rtl w:val="0"/>
        </w:rPr>
        <w:t xml:space="preserve">Фінансово-економічне обґрунтування проєкту рішення.</w:t>
      </w:r>
    </w:p>
    <w:p w:rsidR="00000000" w:rsidDel="00000000" w:rsidP="00000000" w:rsidRDefault="00000000" w:rsidRPr="00000000" w14:paraId="00000020">
      <w:pPr>
        <w:ind w:firstLine="709"/>
        <w:jc w:val="center"/>
        <w:rPr>
          <w:b w:val="1"/>
          <w:bCs w:val="1"/>
          <w:sz w:val="26"/>
          <w:szCs w:val="26"/>
        </w:rPr>
      </w:pPr>
      <w:r w:rsidDel="00000000" w:rsidR="00000000" w:rsidRPr="00000000">
        <w:rPr>
          <w:b w:val="1"/>
          <w:bCs w:val="1"/>
          <w:sz w:val="26"/>
          <w:szCs w:val="26"/>
          <w:rtl w:val="0"/>
        </w:rPr>
        <w:t xml:space="preserve">Найменування головного розпорядника бюджетних коштів, бюджетної програми або напряму видатків реалізації проєкту рішення</w:t>
      </w:r>
    </w:p>
    <w:p w:rsidR="00000000" w:rsidDel="00000000" w:rsidP="00000000" w:rsidRDefault="00000000" w:rsidRPr="00000000" w14:paraId="00000021">
      <w:pPr>
        <w:ind w:firstLine="709"/>
        <w:jc w:val="center"/>
        <w:rPr>
          <w:b w:val="1"/>
          <w:bCs w:val="1"/>
          <w:sz w:val="26"/>
          <w:szCs w:val="26"/>
        </w:rPr>
      </w:pPr>
      <w:r w:rsidDel="00000000" w:rsidR="00000000" w:rsidRPr="00000000">
        <w:rPr>
          <w:rtl w:val="0"/>
        </w:rPr>
      </w:r>
    </w:p>
    <w:p w:rsidR="00000000" w:rsidDel="00000000" w:rsidP="00000000" w:rsidRDefault="00000000" w:rsidRPr="00000000" w14:paraId="00000022">
      <w:pPr>
        <w:tabs>
          <w:tab w:val="left" w:leader="none" w:pos="1134"/>
        </w:tabs>
        <w:ind w:firstLine="709"/>
        <w:jc w:val="both"/>
        <w:rPr>
          <w:sz w:val="26"/>
          <w:szCs w:val="26"/>
        </w:rPr>
      </w:pPr>
      <w:r w:rsidDel="00000000" w:rsidR="00000000" w:rsidRPr="00000000">
        <w:rPr>
          <w:sz w:val="26"/>
          <w:szCs w:val="26"/>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23">
      <w:pPr>
        <w:tabs>
          <w:tab w:val="left" w:leader="none" w:pos="1134"/>
        </w:tabs>
        <w:ind w:firstLine="709"/>
        <w:jc w:val="both"/>
        <w:rPr>
          <w:sz w:val="26"/>
          <w:szCs w:val="26"/>
        </w:rPr>
      </w:pPr>
      <w:bookmarkStart w:colFirst="0" w:colLast="0" w:name="_jtp4zskrpxjt" w:id="0"/>
      <w:bookmarkEnd w:id="0"/>
      <w:r w:rsidDel="00000000" w:rsidR="00000000" w:rsidRPr="00000000">
        <w:rPr>
          <w:sz w:val="26"/>
          <w:szCs w:val="26"/>
          <w:rtl w:val="0"/>
        </w:rPr>
        <w:t xml:space="preserve">Грошові внески до статутного капіталу </w:t>
      </w:r>
      <w:r w:rsidDel="00000000" w:rsidR="00000000" w:rsidRPr="00000000">
        <w:rPr>
          <w:sz w:val="28"/>
          <w:szCs w:val="28"/>
          <w:rtl w:val="0"/>
        </w:rPr>
        <w:t xml:space="preserve">комунального підприємства </w:t>
      </w:r>
      <w:r w:rsidDel="00000000" w:rsidR="00000000" w:rsidRPr="00000000">
        <w:rPr>
          <w:sz w:val="26"/>
          <w:szCs w:val="26"/>
          <w:rtl w:val="0"/>
        </w:rPr>
        <w:t xml:space="preserve">Миколаївської міської ради «</w:t>
      </w:r>
      <w:r w:rsidDel="00000000" w:rsidR="00000000" w:rsidRPr="00000000">
        <w:rPr>
          <w:color w:val="000000"/>
          <w:sz w:val="26"/>
          <w:szCs w:val="26"/>
          <w:rtl w:val="0"/>
        </w:rPr>
        <w:t xml:space="preserve">Миколаївелектротранс</w:t>
      </w:r>
      <w:r w:rsidDel="00000000" w:rsidR="00000000" w:rsidRPr="00000000">
        <w:rPr>
          <w:sz w:val="26"/>
          <w:szCs w:val="26"/>
          <w:rtl w:val="0"/>
        </w:rPr>
        <w:t xml:space="preserve">» (код ЄДРПОУ: 03328468)</w:t>
      </w:r>
      <w:r w:rsidDel="00000000" w:rsidR="00000000" w:rsidRPr="00000000">
        <w:rPr>
          <w:sz w:val="26"/>
          <w:szCs w:val="26"/>
          <w:highlight w:val="white"/>
          <w:rtl w:val="0"/>
        </w:rPr>
        <w:t xml:space="preserve"> </w:t>
      </w:r>
      <w:r w:rsidDel="00000000" w:rsidR="00000000" w:rsidRPr="00000000">
        <w:rPr>
          <w:sz w:val="26"/>
          <w:szCs w:val="26"/>
          <w:rtl w:val="0"/>
        </w:rPr>
        <w:t xml:space="preserve"> </w:t>
      </w:r>
      <w:r w:rsidDel="00000000" w:rsidR="00000000" w:rsidRPr="00000000">
        <w:rPr>
          <w:sz w:val="26"/>
          <w:szCs w:val="26"/>
          <w:highlight w:val="white"/>
          <w:rtl w:val="0"/>
        </w:rPr>
        <w:t xml:space="preserve">в сумі 200</w:t>
      </w:r>
      <w:r w:rsidDel="00000000" w:rsidR="00000000" w:rsidRPr="00000000">
        <w:rPr>
          <w:sz w:val="26"/>
          <w:szCs w:val="26"/>
          <w:rtl w:val="0"/>
        </w:rPr>
        <w:t xml:space="preserve"> 000 000,00  гривень </w:t>
      </w:r>
      <w:r w:rsidDel="00000000" w:rsidR="00000000" w:rsidRPr="00000000">
        <w:rPr>
          <w:sz w:val="26"/>
          <w:szCs w:val="26"/>
          <w:highlight w:val="white"/>
          <w:rtl w:val="0"/>
        </w:rPr>
        <w:t xml:space="preserve">перераховано виконавчим комітетом  </w:t>
      </w:r>
      <w:r w:rsidDel="00000000" w:rsidR="00000000" w:rsidRPr="00000000">
        <w:rPr>
          <w:sz w:val="26"/>
          <w:szCs w:val="26"/>
          <w:rtl w:val="0"/>
        </w:rPr>
        <w:t xml:space="preserve">Миколаївської міської ради  в повному обсязі (платіжна  інструкція №12/05/2025№573 від 14.05.2025, платіжна  інструкція №06/06/2025№761 від 06.06.2025, платіжна  інструкція №14/10/2025№1564 від 15.10.2025) на підставі рішень міської ради від 24.04.2025 № 43/66 «</w:t>
      </w:r>
      <w:r w:rsidDel="00000000" w:rsidR="00000000" w:rsidRPr="00000000">
        <w:rPr>
          <w:sz w:val="26"/>
          <w:szCs w:val="26"/>
          <w:highlight w:val="white"/>
          <w:rtl w:val="0"/>
        </w:rPr>
        <w:t xml:space="preserve">Про внесення змін до рішення міської ради від 19.12.2024 № 39/99 «Про бюджет Миколаївської міської територіальної громади на 2025 рік»</w:t>
      </w:r>
      <w:r w:rsidDel="00000000" w:rsidR="00000000" w:rsidRPr="00000000">
        <w:rPr>
          <w:sz w:val="26"/>
          <w:szCs w:val="26"/>
          <w:rtl w:val="0"/>
        </w:rPr>
        <w:t xml:space="preserve"> та від 30.09.2025 №47/18 «</w:t>
      </w:r>
      <w:r w:rsidDel="00000000" w:rsidR="00000000" w:rsidRPr="00000000">
        <w:rPr>
          <w:sz w:val="26"/>
          <w:szCs w:val="26"/>
          <w:highlight w:val="white"/>
          <w:rtl w:val="0"/>
        </w:rPr>
        <w:t xml:space="preserve">Про внесення змін до рішення міської ради від 19.12.2024 № 39/99 «Про бюджет Миколаївської міської територіальної  громади на 2025 рік»</w:t>
      </w:r>
      <w:r w:rsidDel="00000000" w:rsidR="00000000" w:rsidRPr="00000000">
        <w:rPr>
          <w:sz w:val="26"/>
          <w:szCs w:val="26"/>
          <w:rtl w:val="0"/>
        </w:rPr>
        <w:t xml:space="preserve">.</w:t>
      </w:r>
    </w:p>
    <w:p w:rsidR="00000000" w:rsidDel="00000000" w:rsidP="00000000" w:rsidRDefault="00000000" w:rsidRPr="00000000" w14:paraId="00000024">
      <w:pPr>
        <w:tabs>
          <w:tab w:val="left" w:leader="none" w:pos="1134"/>
        </w:tabs>
        <w:ind w:firstLine="709"/>
        <w:jc w:val="both"/>
        <w:rPr>
          <w:sz w:val="26"/>
          <w:szCs w:val="26"/>
        </w:rPr>
      </w:pPr>
      <w:r w:rsidDel="00000000" w:rsidR="00000000" w:rsidRPr="00000000">
        <w:rPr>
          <w:rtl w:val="0"/>
        </w:rPr>
      </w:r>
    </w:p>
    <w:p w:rsidR="00000000" w:rsidDel="00000000" w:rsidP="00000000" w:rsidRDefault="00000000" w:rsidRPr="00000000" w14:paraId="00000025">
      <w:pPr>
        <w:tabs>
          <w:tab w:val="left" w:leader="none" w:pos="851"/>
        </w:tabs>
        <w:ind w:firstLine="567"/>
        <w:jc w:val="center"/>
        <w:rPr>
          <w:b w:val="1"/>
          <w:bCs w:val="1"/>
          <w:sz w:val="26"/>
          <w:szCs w:val="26"/>
        </w:rPr>
      </w:pPr>
      <w:r w:rsidDel="00000000" w:rsidR="00000000" w:rsidRPr="00000000">
        <w:rPr>
          <w:b w:val="1"/>
          <w:bCs w:val="1"/>
          <w:sz w:val="26"/>
          <w:szCs w:val="26"/>
          <w:rtl w:val="0"/>
        </w:rPr>
        <w:t xml:space="preserve">Терміни та способи оприлюднення</w:t>
      </w:r>
    </w:p>
    <w:p w:rsidR="00000000" w:rsidDel="00000000" w:rsidP="00000000" w:rsidRDefault="00000000" w:rsidRPr="00000000" w14:paraId="00000026">
      <w:pPr>
        <w:tabs>
          <w:tab w:val="left" w:leader="none" w:pos="851"/>
        </w:tabs>
        <w:ind w:firstLine="567"/>
        <w:jc w:val="center"/>
        <w:rPr>
          <w:b w:val="1"/>
          <w:bCs w:val="1"/>
          <w:sz w:val="26"/>
          <w:szCs w:val="26"/>
        </w:rPr>
      </w:pPr>
      <w:r w:rsidDel="00000000" w:rsidR="00000000" w:rsidRPr="00000000">
        <w:rPr>
          <w:rtl w:val="0"/>
        </w:rPr>
      </w:r>
    </w:p>
    <w:p w:rsidR="00000000" w:rsidDel="00000000" w:rsidP="00000000" w:rsidRDefault="00000000" w:rsidRPr="00000000" w14:paraId="00000027">
      <w:pPr>
        <w:tabs>
          <w:tab w:val="left" w:leader="none" w:pos="851"/>
          <w:tab w:val="left" w:leader="none" w:pos="3878"/>
        </w:tabs>
        <w:ind w:firstLine="709"/>
        <w:jc w:val="both"/>
        <w:rPr>
          <w:sz w:val="26"/>
          <w:szCs w:val="26"/>
        </w:rPr>
      </w:pPr>
      <w:r w:rsidDel="00000000" w:rsidR="00000000" w:rsidRPr="00000000">
        <w:rPr>
          <w:sz w:val="26"/>
          <w:szCs w:val="26"/>
          <w:rtl w:val="0"/>
        </w:rPr>
        <w:t xml:space="preserve">Проєкт рішення міської ради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28">
      <w:pPr>
        <w:ind w:firstLine="709"/>
        <w:jc w:val="both"/>
        <w:rPr>
          <w:sz w:val="26"/>
          <w:szCs w:val="26"/>
        </w:rPr>
      </w:pPr>
      <w:r w:rsidDel="00000000" w:rsidR="00000000" w:rsidRPr="00000000">
        <w:rPr>
          <w:sz w:val="26"/>
          <w:szCs w:val="26"/>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w:t>
      </w:r>
      <w:r w:rsidDel="00000000" w:rsidR="00000000" w:rsidRPr="00000000">
        <w:rPr>
          <w:sz w:val="26"/>
          <w:szCs w:val="26"/>
          <w:highlight w:val="whit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sz w:val="26"/>
          <w:szCs w:val="26"/>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color w:val="303030"/>
          <w:sz w:val="26"/>
          <w:szCs w:val="26"/>
          <w:highlight w:val="white"/>
          <w:rtl w:val="0"/>
        </w:rPr>
        <w:t xml:space="preserve">24.12.2020 № 2/35</w:t>
      </w:r>
      <w:r w:rsidDel="00000000" w:rsidR="00000000" w:rsidRPr="00000000">
        <w:rPr>
          <w:rFonts w:ascii="Arial" w:cs="Arial" w:eastAsia="Arial" w:hAnsi="Arial"/>
          <w:color w:val="303030"/>
          <w:sz w:val="26"/>
          <w:szCs w:val="26"/>
          <w:highlight w:val="white"/>
          <w:rtl w:val="0"/>
        </w:rPr>
        <w:t xml:space="preserve"> </w:t>
      </w:r>
      <w:r w:rsidDel="00000000" w:rsidR="00000000" w:rsidRPr="00000000">
        <w:rPr>
          <w:sz w:val="26"/>
          <w:szCs w:val="26"/>
          <w:rtl w:val="0"/>
        </w:rPr>
        <w:t xml:space="preserve"> (зі змінами та доповненнями).</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Заступник начальника управління</w:t>
      </w:r>
    </w:p>
    <w:p w:rsidR="00000000" w:rsidDel="00000000" w:rsidP="00000000" w:rsidRDefault="00000000" w:rsidRPr="00000000" w14:paraId="0000002E">
      <w:pPr>
        <w:rPr>
          <w:sz w:val="26"/>
          <w:szCs w:val="26"/>
        </w:rPr>
      </w:pPr>
      <w:r w:rsidDel="00000000" w:rsidR="00000000" w:rsidRPr="00000000">
        <w:rPr>
          <w:sz w:val="26"/>
          <w:szCs w:val="26"/>
          <w:rtl w:val="0"/>
        </w:rPr>
        <w:t xml:space="preserve">комунального майна</w:t>
      </w:r>
    </w:p>
    <w:p w:rsidR="00000000" w:rsidDel="00000000" w:rsidP="00000000" w:rsidRDefault="00000000" w:rsidRPr="00000000" w14:paraId="0000002F">
      <w:pPr>
        <w:rPr>
          <w:sz w:val="26"/>
          <w:szCs w:val="26"/>
        </w:rPr>
      </w:pPr>
      <w:r w:rsidDel="00000000" w:rsidR="00000000" w:rsidRPr="00000000">
        <w:rPr>
          <w:sz w:val="26"/>
          <w:szCs w:val="26"/>
          <w:rtl w:val="0"/>
        </w:rPr>
        <w:t xml:space="preserve">Миколаївської міської ради                                                            Тетяна ДМИТРОВА</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sz w:val="18"/>
          <w:szCs w:val="18"/>
        </w:rPr>
      </w:pPr>
      <w:r w:rsidDel="00000000" w:rsidR="00000000" w:rsidRPr="00000000">
        <w:rPr>
          <w:rtl w:val="0"/>
        </w:rPr>
      </w:r>
    </w:p>
    <w:p w:rsidR="00000000" w:rsidDel="00000000" w:rsidP="00000000" w:rsidRDefault="00000000" w:rsidRPr="00000000" w14:paraId="00000034">
      <w:pPr>
        <w:rPr>
          <w:sz w:val="18"/>
          <w:szCs w:val="18"/>
        </w:rPr>
      </w:pPr>
      <w:r w:rsidDel="00000000" w:rsidR="00000000" w:rsidRPr="00000000">
        <w:rPr>
          <w:rtl w:val="0"/>
        </w:rPr>
      </w:r>
    </w:p>
    <w:p w:rsidR="00000000" w:rsidDel="00000000" w:rsidP="00000000" w:rsidRDefault="00000000" w:rsidRPr="00000000" w14:paraId="00000035">
      <w:pPr>
        <w:rPr>
          <w:sz w:val="18"/>
          <w:szCs w:val="18"/>
        </w:rPr>
      </w:pPr>
      <w:r w:rsidDel="00000000" w:rsidR="00000000" w:rsidRPr="00000000">
        <w:rPr>
          <w:rtl w:val="0"/>
        </w:rPr>
      </w:r>
    </w:p>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rtl w:val="0"/>
        </w:rPr>
      </w:r>
    </w:p>
    <w:p w:rsidR="00000000" w:rsidDel="00000000" w:rsidP="00000000" w:rsidRDefault="00000000" w:rsidRPr="00000000" w14:paraId="00000038">
      <w:pPr>
        <w:rPr>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sz w:val="18"/>
          <w:szCs w:val="18"/>
          <w:rtl w:val="0"/>
        </w:rPr>
        <w:t xml:space="preserve">Ірина БОНДАР  371424</w:t>
      </w:r>
    </w:p>
    <w:p w:rsidR="00000000" w:rsidDel="00000000" w:rsidP="00000000" w:rsidRDefault="00000000" w:rsidRPr="00000000" w14:paraId="0000003A">
      <w:pPr>
        <w:rPr>
          <w:sz w:val="18"/>
          <w:szCs w:val="18"/>
        </w:rPr>
      </w:pPr>
      <w:r w:rsidDel="00000000" w:rsidR="00000000" w:rsidRPr="00000000">
        <w:rPr>
          <w:rtl w:val="0"/>
        </w:rPr>
      </w:r>
    </w:p>
    <w:sectPr>
      <w:headerReference r:id="rId11" w:type="default"/>
      <w:pgSz w:h="16838" w:w="11906" w:orient="portrait"/>
      <w:pgMar w:bottom="1276" w:top="1134" w:left="1701" w:right="84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komunmaino@mkrada.gov.ua" TargetMode="External"/><Relationship Id="rId9" Type="http://schemas.openxmlformats.org/officeDocument/2006/relationships/hyperlink" Target="mailto:t.dmytrova@gmail.com" TargetMode="External"/><Relationship Id="rId5" Type="http://schemas.openxmlformats.org/officeDocument/2006/relationships/styles" Target="styles.xml"/><Relationship Id="rId6" Type="http://schemas.openxmlformats.org/officeDocument/2006/relationships/hyperlink" Target="mailto:t.dmytrova@gmail.com" TargetMode="External"/><Relationship Id="rId7" Type="http://schemas.openxmlformats.org/officeDocument/2006/relationships/hyperlink" Target="mailto:komunmaino@mkrada.gov.ua" TargetMode="External"/><Relationship Id="rId8" Type="http://schemas.openxmlformats.org/officeDocument/2006/relationships/hyperlink" Target="mailto:o.denysenko@mk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