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410A" w14:textId="1F3FF811" w:rsidR="00C77FE9" w:rsidRPr="00A6620F" w:rsidRDefault="00A6620F" w:rsidP="00A6620F">
      <w:pPr>
        <w:ind w:left="-426"/>
        <w:jc w:val="both"/>
        <w:rPr>
          <w:color w:val="000000"/>
          <w:sz w:val="21"/>
          <w:szCs w:val="21"/>
          <w:lang w:val="ru-RU"/>
        </w:rPr>
      </w:pPr>
      <w:bookmarkStart w:id="0" w:name="_heading=h.gjdgxs"/>
      <w:bookmarkEnd w:id="0"/>
      <w:r w:rsidRPr="00E56722">
        <w:rPr>
          <w:color w:val="000000"/>
          <w:lang w:val="ru-RU"/>
        </w:rPr>
        <w:t xml:space="preserve">        </w:t>
      </w:r>
      <w:r w:rsidRPr="00A6620F">
        <w:rPr>
          <w:color w:val="000000"/>
        </w:rPr>
        <w:t>s-dj-</w:t>
      </w:r>
      <w:r w:rsidR="00E56722">
        <w:rPr>
          <w:color w:val="000000"/>
        </w:rPr>
        <w:t>1</w:t>
      </w:r>
      <w:r w:rsidR="00241AD5">
        <w:rPr>
          <w:color w:val="000000"/>
        </w:rPr>
        <w:t>86</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Pr>
          <w:szCs w:val="28"/>
          <w:lang w:val="ru-RU"/>
        </w:rPr>
        <w:t xml:space="preserve">         </w:t>
      </w:r>
      <w:r w:rsidR="0009403F">
        <w:rPr>
          <w:szCs w:val="28"/>
          <w:lang w:val="ru-RU"/>
        </w:rPr>
        <w:t xml:space="preserve">              </w:t>
      </w:r>
      <w:r w:rsidR="00241AD5">
        <w:rPr>
          <w:szCs w:val="28"/>
          <w:lang w:val="ru-RU"/>
        </w:rPr>
        <w:t>06</w:t>
      </w:r>
      <w:r w:rsidR="00C77FE9" w:rsidRPr="0059474E">
        <w:rPr>
          <w:szCs w:val="28"/>
          <w:lang w:val="ru-RU"/>
        </w:rPr>
        <w:t>.</w:t>
      </w:r>
      <w:r w:rsidR="00241AD5">
        <w:rPr>
          <w:szCs w:val="28"/>
        </w:rPr>
        <w:t>11</w:t>
      </w:r>
      <w:r w:rsidR="00C77FE9" w:rsidRPr="0059474E">
        <w:rPr>
          <w:szCs w:val="28"/>
        </w:rPr>
        <w:t>.202</w:t>
      </w:r>
      <w:r w:rsidR="00E56722">
        <w:rPr>
          <w:szCs w:val="28"/>
        </w:rPr>
        <w:t>5</w:t>
      </w:r>
    </w:p>
    <w:p w14:paraId="76C50036" w14:textId="77777777" w:rsidR="00C77FE9" w:rsidRDefault="00C77FE9" w:rsidP="00C77FE9">
      <w:pPr>
        <w:jc w:val="center"/>
        <w:rPr>
          <w:sz w:val="28"/>
          <w:szCs w:val="28"/>
        </w:rPr>
      </w:pPr>
    </w:p>
    <w:p w14:paraId="7EA600D0" w14:textId="77777777" w:rsidR="00C77FE9" w:rsidRPr="00421A02" w:rsidRDefault="00C77FE9" w:rsidP="00C77FE9">
      <w:pPr>
        <w:jc w:val="center"/>
        <w:rPr>
          <w:sz w:val="28"/>
          <w:szCs w:val="28"/>
        </w:rPr>
      </w:pPr>
      <w:r w:rsidRPr="00421A02">
        <w:rPr>
          <w:sz w:val="28"/>
          <w:szCs w:val="28"/>
        </w:rPr>
        <w:t>ПОЯСНЮВАЛЬНА ЗАПИСКА</w:t>
      </w:r>
    </w:p>
    <w:p w14:paraId="655E60C7" w14:textId="120DE39C" w:rsidR="003C44DF" w:rsidRPr="00421A02" w:rsidRDefault="00C77FE9" w:rsidP="00296F97">
      <w:pPr>
        <w:jc w:val="center"/>
        <w:rPr>
          <w:sz w:val="28"/>
          <w:szCs w:val="28"/>
        </w:rPr>
      </w:pPr>
      <w:r w:rsidRPr="00421A02">
        <w:rPr>
          <w:sz w:val="28"/>
          <w:szCs w:val="28"/>
        </w:rPr>
        <w:t>до проєкту рішення міської ради</w:t>
      </w:r>
    </w:p>
    <w:p w14:paraId="39E19856" w14:textId="36650F73" w:rsidR="00296F97" w:rsidRPr="00421A02" w:rsidRDefault="00296F97" w:rsidP="00241AD5">
      <w:pPr>
        <w:jc w:val="center"/>
        <w:rPr>
          <w:sz w:val="28"/>
          <w:szCs w:val="28"/>
        </w:rPr>
      </w:pPr>
      <w:bookmarkStart w:id="1" w:name="_Hlk151991178"/>
      <w:r w:rsidRPr="00421A02">
        <w:rPr>
          <w:sz w:val="28"/>
          <w:szCs w:val="28"/>
        </w:rPr>
        <w:t>«</w:t>
      </w:r>
      <w:r w:rsidR="00241AD5" w:rsidRPr="00241AD5">
        <w:rPr>
          <w:sz w:val="28"/>
          <w:szCs w:val="28"/>
        </w:rPr>
        <w:t>Про надання згоди на списання основних засобів</w:t>
      </w:r>
      <w:r w:rsidR="00E56722" w:rsidRPr="00421A02">
        <w:rPr>
          <w:sz w:val="28"/>
          <w:szCs w:val="28"/>
        </w:rPr>
        <w:t>»</w:t>
      </w:r>
      <w:bookmarkEnd w:id="1"/>
    </w:p>
    <w:p w14:paraId="3CD0C89F" w14:textId="77777777" w:rsidR="00296F97" w:rsidRPr="00421A02" w:rsidRDefault="00296F97" w:rsidP="00296F97">
      <w:pPr>
        <w:jc w:val="center"/>
        <w:rPr>
          <w:sz w:val="28"/>
          <w:szCs w:val="28"/>
        </w:rPr>
      </w:pPr>
    </w:p>
    <w:p w14:paraId="7A521CFB" w14:textId="63354543" w:rsidR="00FB2DDE" w:rsidRPr="00421A02" w:rsidRDefault="003B5518" w:rsidP="003B5518">
      <w:pPr>
        <w:ind w:firstLine="709"/>
        <w:jc w:val="both"/>
        <w:rPr>
          <w:sz w:val="28"/>
          <w:szCs w:val="28"/>
        </w:rPr>
      </w:pPr>
      <w:r w:rsidRPr="00421A02">
        <w:rPr>
          <w:sz w:val="28"/>
          <w:szCs w:val="28"/>
        </w:rPr>
        <w:t>Суб</w:t>
      </w:r>
      <w:r w:rsidR="00FB2DDE" w:rsidRPr="00421A02">
        <w:rPr>
          <w:sz w:val="28"/>
          <w:szCs w:val="28"/>
        </w:rPr>
        <w:t>’</w:t>
      </w:r>
      <w:r w:rsidRPr="00421A02">
        <w:rPr>
          <w:sz w:val="28"/>
          <w:szCs w:val="28"/>
        </w:rPr>
        <w:t xml:space="preserve">єктом подання проєкту рішення на пленарному засіданні сесії Миколаївської міської ради є </w:t>
      </w:r>
      <w:r w:rsidR="009E7B39">
        <w:rPr>
          <w:sz w:val="28"/>
          <w:szCs w:val="28"/>
        </w:rPr>
        <w:t>заступник міського голови Андрієнко Юрій Георгійович</w:t>
      </w:r>
      <w:r w:rsidR="00FB2DDE" w:rsidRPr="00421A02">
        <w:rPr>
          <w:sz w:val="28"/>
          <w:szCs w:val="28"/>
        </w:rPr>
        <w:t xml:space="preserve"> (м.</w:t>
      </w:r>
      <w:r w:rsidR="00E56722" w:rsidRPr="00421A02">
        <w:rPr>
          <w:sz w:val="28"/>
          <w:szCs w:val="28"/>
        </w:rPr>
        <w:t> </w:t>
      </w:r>
      <w:r w:rsidR="00FB2DDE" w:rsidRPr="00421A02">
        <w:rPr>
          <w:sz w:val="28"/>
          <w:szCs w:val="28"/>
        </w:rPr>
        <w:t xml:space="preserve">Миколаїв, вул. </w:t>
      </w:r>
      <w:r w:rsidR="009E7B39">
        <w:rPr>
          <w:sz w:val="28"/>
          <w:szCs w:val="28"/>
        </w:rPr>
        <w:t>Адміральська</w:t>
      </w:r>
      <w:r w:rsidR="00FB2DDE" w:rsidRPr="00421A02">
        <w:rPr>
          <w:sz w:val="28"/>
          <w:szCs w:val="28"/>
        </w:rPr>
        <w:t xml:space="preserve">, </w:t>
      </w:r>
      <w:r w:rsidR="009E7B39">
        <w:rPr>
          <w:sz w:val="28"/>
          <w:szCs w:val="28"/>
        </w:rPr>
        <w:t>20</w:t>
      </w:r>
      <w:r w:rsidR="00FB2DDE" w:rsidRPr="00421A02">
        <w:rPr>
          <w:sz w:val="28"/>
          <w:szCs w:val="28"/>
        </w:rPr>
        <w:t xml:space="preserve">, </w:t>
      </w:r>
      <w:proofErr w:type="spellStart"/>
      <w:r w:rsidR="009E7B39">
        <w:rPr>
          <w:sz w:val="28"/>
          <w:szCs w:val="28"/>
        </w:rPr>
        <w:t>каб</w:t>
      </w:r>
      <w:proofErr w:type="spellEnd"/>
      <w:r w:rsidR="009E7B39">
        <w:rPr>
          <w:sz w:val="28"/>
          <w:szCs w:val="28"/>
        </w:rPr>
        <w:t>. 336</w:t>
      </w:r>
      <w:r w:rsidR="00FB2DDE" w:rsidRPr="00421A02">
        <w:rPr>
          <w:sz w:val="28"/>
          <w:szCs w:val="28"/>
        </w:rPr>
        <w:t>).</w:t>
      </w:r>
    </w:p>
    <w:p w14:paraId="107541E0" w14:textId="2497E691" w:rsidR="003B5518" w:rsidRPr="00421A02" w:rsidRDefault="003B5518" w:rsidP="003B5518">
      <w:pPr>
        <w:ind w:firstLine="709"/>
        <w:jc w:val="both"/>
        <w:rPr>
          <w:sz w:val="28"/>
          <w:szCs w:val="28"/>
        </w:rPr>
      </w:pPr>
      <w:r w:rsidRPr="00421A02">
        <w:rPr>
          <w:sz w:val="28"/>
          <w:szCs w:val="28"/>
        </w:rPr>
        <w:t>Розробником</w:t>
      </w:r>
      <w:r w:rsidR="00983200" w:rsidRPr="00421A02">
        <w:rPr>
          <w:sz w:val="28"/>
          <w:szCs w:val="28"/>
        </w:rPr>
        <w:t xml:space="preserve"> та доповідачем</w:t>
      </w:r>
      <w:r w:rsidRPr="00421A02">
        <w:rPr>
          <w:sz w:val="28"/>
          <w:szCs w:val="28"/>
        </w:rPr>
        <w:t xml:space="preserve">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421A02">
        <w:rPr>
          <w:sz w:val="28"/>
          <w:szCs w:val="28"/>
        </w:rPr>
        <w:t>Набатов</w:t>
      </w:r>
      <w:proofErr w:type="spellEnd"/>
      <w:r w:rsidRPr="00421A02">
        <w:rPr>
          <w:sz w:val="28"/>
          <w:szCs w:val="28"/>
        </w:rPr>
        <w:t xml:space="preserve"> Ігор Ігорович (м. Миколаїв, вул. </w:t>
      </w:r>
      <w:r w:rsidR="00E56722" w:rsidRPr="00421A02">
        <w:rPr>
          <w:sz w:val="28"/>
          <w:szCs w:val="28"/>
        </w:rPr>
        <w:t>Павла Скоропадського</w:t>
      </w:r>
      <w:r w:rsidRPr="00421A02">
        <w:rPr>
          <w:sz w:val="28"/>
          <w:szCs w:val="28"/>
        </w:rPr>
        <w:t xml:space="preserve">, 7, </w:t>
      </w:r>
      <w:proofErr w:type="spellStart"/>
      <w:r w:rsidR="00A6620F" w:rsidRPr="00421A02">
        <w:rPr>
          <w:sz w:val="28"/>
          <w:szCs w:val="28"/>
        </w:rPr>
        <w:t>тел</w:t>
      </w:r>
      <w:proofErr w:type="spellEnd"/>
      <w:r w:rsidR="00A6620F" w:rsidRPr="00421A02">
        <w:rPr>
          <w:sz w:val="28"/>
          <w:szCs w:val="28"/>
        </w:rPr>
        <w:t>. 53-77-11</w:t>
      </w:r>
      <w:r w:rsidR="00FB2DDE" w:rsidRPr="00421A02">
        <w:rPr>
          <w:sz w:val="28"/>
          <w:szCs w:val="28"/>
        </w:rPr>
        <w:t xml:space="preserve">, </w:t>
      </w:r>
      <w:hyperlink r:id="rId4" w:history="1">
        <w:r w:rsidR="00FB2DDE" w:rsidRPr="00421A02">
          <w:rPr>
            <w:rStyle w:val="a3"/>
            <w:color w:val="auto"/>
            <w:sz w:val="28"/>
            <w:szCs w:val="28"/>
            <w:u w:val="none"/>
          </w:rPr>
          <w:t>obshdgkh@mkrada.gov.ua</w:t>
        </w:r>
      </w:hyperlink>
      <w:r w:rsidRPr="00421A02">
        <w:rPr>
          <w:sz w:val="28"/>
          <w:szCs w:val="28"/>
        </w:rPr>
        <w:t>).</w:t>
      </w:r>
    </w:p>
    <w:p w14:paraId="7D6CDB2E" w14:textId="27A23177" w:rsidR="003B5518" w:rsidRPr="00421A02" w:rsidRDefault="003B5518" w:rsidP="003B5518">
      <w:pPr>
        <w:ind w:firstLine="709"/>
        <w:jc w:val="both"/>
        <w:rPr>
          <w:sz w:val="28"/>
          <w:szCs w:val="28"/>
        </w:rPr>
      </w:pPr>
      <w:r w:rsidRPr="00421A02">
        <w:rPr>
          <w:sz w:val="28"/>
          <w:szCs w:val="28"/>
        </w:rPr>
        <w:t xml:space="preserve">Особа, відповідальна за супровід проєкту рішення міської ради – </w:t>
      </w:r>
      <w:r w:rsidR="0069226C">
        <w:rPr>
          <w:sz w:val="28"/>
          <w:szCs w:val="28"/>
        </w:rPr>
        <w:t>начальник відділу інформаційно-комунікаційного забезпечення управління забезпечення діяльності</w:t>
      </w:r>
      <w:r w:rsidR="0069226C" w:rsidRPr="003B5518">
        <w:rPr>
          <w:sz w:val="28"/>
          <w:szCs w:val="28"/>
        </w:rPr>
        <w:t xml:space="preserve"> департаменту житлово-комунального господарства Миколаївської міської ради </w:t>
      </w:r>
      <w:proofErr w:type="spellStart"/>
      <w:r w:rsidR="0069226C">
        <w:rPr>
          <w:sz w:val="28"/>
          <w:szCs w:val="28"/>
        </w:rPr>
        <w:t>Сизова</w:t>
      </w:r>
      <w:proofErr w:type="spellEnd"/>
      <w:r w:rsidR="0069226C">
        <w:rPr>
          <w:sz w:val="28"/>
          <w:szCs w:val="28"/>
        </w:rPr>
        <w:t xml:space="preserve"> Анна Вікторівна</w:t>
      </w:r>
      <w:r w:rsidR="0069226C" w:rsidRPr="003B5518">
        <w:rPr>
          <w:sz w:val="28"/>
          <w:szCs w:val="28"/>
        </w:rPr>
        <w:t xml:space="preserve"> </w:t>
      </w:r>
      <w:r w:rsidRPr="00421A02">
        <w:rPr>
          <w:sz w:val="28"/>
          <w:szCs w:val="28"/>
        </w:rPr>
        <w:t xml:space="preserve">(м. Миколаїв, вул. </w:t>
      </w:r>
      <w:r w:rsidR="00E56722" w:rsidRPr="00421A02">
        <w:rPr>
          <w:sz w:val="28"/>
          <w:szCs w:val="28"/>
        </w:rPr>
        <w:t>Павла Скоропадського</w:t>
      </w:r>
      <w:r w:rsidRPr="00421A02">
        <w:rPr>
          <w:sz w:val="28"/>
          <w:szCs w:val="28"/>
        </w:rPr>
        <w:t xml:space="preserve">, 7, </w:t>
      </w:r>
      <w:proofErr w:type="spellStart"/>
      <w:r w:rsidRPr="00421A02">
        <w:rPr>
          <w:sz w:val="28"/>
          <w:szCs w:val="28"/>
        </w:rPr>
        <w:t>тел</w:t>
      </w:r>
      <w:proofErr w:type="spellEnd"/>
      <w:r w:rsidRPr="00421A02">
        <w:rPr>
          <w:sz w:val="28"/>
          <w:szCs w:val="28"/>
        </w:rPr>
        <w:t>.</w:t>
      </w:r>
      <w:r w:rsidR="00295D42" w:rsidRPr="00421A02">
        <w:rPr>
          <w:sz w:val="28"/>
          <w:szCs w:val="28"/>
        </w:rPr>
        <w:t> </w:t>
      </w:r>
      <w:r w:rsidRPr="00421A02">
        <w:rPr>
          <w:sz w:val="28"/>
          <w:szCs w:val="28"/>
        </w:rPr>
        <w:t>0982055709</w:t>
      </w:r>
      <w:r w:rsidR="00FB2DDE" w:rsidRPr="00421A02">
        <w:rPr>
          <w:sz w:val="28"/>
          <w:szCs w:val="28"/>
        </w:rPr>
        <w:t>, a.syzova@mkrada.gov.ua</w:t>
      </w:r>
      <w:r w:rsidRPr="00421A02">
        <w:rPr>
          <w:sz w:val="28"/>
          <w:szCs w:val="28"/>
        </w:rPr>
        <w:t>)</w:t>
      </w:r>
      <w:r w:rsidR="00DD53A4" w:rsidRPr="00421A02">
        <w:rPr>
          <w:sz w:val="28"/>
          <w:szCs w:val="28"/>
        </w:rPr>
        <w:t>.</w:t>
      </w:r>
    </w:p>
    <w:p w14:paraId="6EDB5E0D" w14:textId="1CF55A51" w:rsidR="00241AD5" w:rsidRDefault="00C77FE9" w:rsidP="00241AD5">
      <w:pPr>
        <w:ind w:firstLine="709"/>
        <w:jc w:val="both"/>
        <w:rPr>
          <w:sz w:val="28"/>
          <w:szCs w:val="28"/>
        </w:rPr>
      </w:pPr>
      <w:r w:rsidRPr="00421A02">
        <w:rPr>
          <w:sz w:val="28"/>
          <w:szCs w:val="28"/>
        </w:rPr>
        <w:t xml:space="preserve">Проєкт рішення міської ради </w:t>
      </w:r>
      <w:r w:rsidR="00137C9F" w:rsidRPr="00421A02">
        <w:rPr>
          <w:sz w:val="28"/>
          <w:szCs w:val="28"/>
        </w:rPr>
        <w:t>«</w:t>
      </w:r>
      <w:r w:rsidR="00241AD5" w:rsidRPr="00241AD5">
        <w:rPr>
          <w:sz w:val="28"/>
          <w:szCs w:val="28"/>
        </w:rPr>
        <w:t>Про надання згоди на списання основних засобів</w:t>
      </w:r>
      <w:r w:rsidR="00137C9F" w:rsidRPr="00421A02">
        <w:rPr>
          <w:sz w:val="28"/>
          <w:szCs w:val="28"/>
        </w:rPr>
        <w:t>»</w:t>
      </w:r>
      <w:r w:rsidRPr="00421A02">
        <w:rPr>
          <w:sz w:val="28"/>
          <w:szCs w:val="28"/>
        </w:rPr>
        <w:t xml:space="preserve"> </w:t>
      </w:r>
      <w:r w:rsidR="003C44DF" w:rsidRPr="00421A02">
        <w:rPr>
          <w:sz w:val="28"/>
          <w:szCs w:val="28"/>
        </w:rPr>
        <w:t xml:space="preserve">розроблено </w:t>
      </w:r>
      <w:r w:rsidR="00241AD5">
        <w:rPr>
          <w:sz w:val="28"/>
          <w:szCs w:val="28"/>
        </w:rPr>
        <w:t>в</w:t>
      </w:r>
      <w:r w:rsidR="00241AD5" w:rsidRPr="00241AD5">
        <w:rPr>
          <w:sz w:val="28"/>
          <w:szCs w:val="28"/>
        </w:rPr>
        <w:t>ідповідно до Порядку списання майна, що належить до комунальної власності Миколаївської міської територіальної громади, затвердженого рішенням Миколаївської міської ради від 20.05.2021 № 4/373 «Про внесення змін до рішення міської ради від 31.05.2012 № 17/16 «Про затвердження Порядку списання майна, що належить до комунальної власності територіальної громади м. Миколаєва», керуючись частиною п’ятою статті 60 Закону України «Про місцеве самоврядування в Україні»</w:t>
      </w:r>
      <w:r w:rsidR="00241AD5">
        <w:rPr>
          <w:sz w:val="28"/>
          <w:szCs w:val="28"/>
        </w:rPr>
        <w:t>.</w:t>
      </w:r>
    </w:p>
    <w:p w14:paraId="0FA9923D" w14:textId="5664AA05" w:rsidR="00241AD5" w:rsidRPr="00241AD5" w:rsidRDefault="00241AD5" w:rsidP="00241AD5">
      <w:pPr>
        <w:ind w:firstLine="567"/>
        <w:jc w:val="both"/>
        <w:rPr>
          <w:sz w:val="28"/>
          <w:szCs w:val="28"/>
        </w:rPr>
      </w:pPr>
      <w:r w:rsidRPr="00241AD5">
        <w:rPr>
          <w:sz w:val="28"/>
          <w:szCs w:val="28"/>
        </w:rPr>
        <w:t>Фінансування заходів не передбачається.</w:t>
      </w:r>
    </w:p>
    <w:p w14:paraId="684428F0" w14:textId="51D4483A" w:rsidR="00241AD5" w:rsidRDefault="00241AD5" w:rsidP="00241AD5">
      <w:pPr>
        <w:ind w:firstLine="567"/>
        <w:jc w:val="both"/>
        <w:rPr>
          <w:sz w:val="28"/>
          <w:szCs w:val="28"/>
        </w:rPr>
      </w:pPr>
      <w:r w:rsidRPr="00241AD5">
        <w:rPr>
          <w:sz w:val="28"/>
          <w:szCs w:val="28"/>
        </w:rPr>
        <w:t>Проєкт рішення міської ради «</w:t>
      </w:r>
      <w:bookmarkStart w:id="2" w:name="_Hlk213340314"/>
      <w:r w:rsidRPr="00241AD5">
        <w:rPr>
          <w:sz w:val="28"/>
          <w:szCs w:val="28"/>
        </w:rPr>
        <w:t>Про надання згоди на списання основних засобів</w:t>
      </w:r>
      <w:bookmarkEnd w:id="2"/>
      <w:r w:rsidRPr="00241AD5">
        <w:rPr>
          <w:sz w:val="28"/>
          <w:szCs w:val="28"/>
        </w:rPr>
        <w:t xml:space="preserve">» розроблено  внаслідок невідповідності  основних засобів за цільовим призначенням, </w:t>
      </w:r>
      <w:r w:rsidR="00711C6F">
        <w:rPr>
          <w:sz w:val="28"/>
          <w:szCs w:val="28"/>
        </w:rPr>
        <w:t xml:space="preserve">які </w:t>
      </w:r>
      <w:r w:rsidRPr="00241AD5">
        <w:rPr>
          <w:sz w:val="28"/>
          <w:szCs w:val="28"/>
        </w:rPr>
        <w:t xml:space="preserve">повністю втратили свою економічну цінність, знаходиться у аварійному стані, що свідчить про втрату експлуатаційного придатного стану основних засобів.  </w:t>
      </w:r>
    </w:p>
    <w:p w14:paraId="135C1D31" w14:textId="53AB0787" w:rsidR="00C77FE9" w:rsidRPr="00421A02" w:rsidRDefault="00C77FE9" w:rsidP="00241AD5">
      <w:pPr>
        <w:ind w:firstLine="567"/>
        <w:jc w:val="both"/>
        <w:rPr>
          <w:color w:val="000000"/>
          <w:sz w:val="28"/>
          <w:szCs w:val="28"/>
        </w:rPr>
      </w:pPr>
      <w:r w:rsidRPr="00421A02">
        <w:rPr>
          <w:color w:val="000000"/>
          <w:sz w:val="28"/>
          <w:szCs w:val="28"/>
        </w:rPr>
        <w:t>Контроль за виконанням даного рішення покласти на постійн</w:t>
      </w:r>
      <w:r w:rsidR="00711C6F">
        <w:rPr>
          <w:color w:val="000000"/>
          <w:sz w:val="28"/>
          <w:szCs w:val="28"/>
        </w:rPr>
        <w:t>у</w:t>
      </w:r>
      <w:r w:rsidRPr="00421A02">
        <w:rPr>
          <w:color w:val="000000"/>
          <w:sz w:val="28"/>
          <w:szCs w:val="28"/>
        </w:rPr>
        <w:t xml:space="preserve"> комісі</w:t>
      </w:r>
      <w:r w:rsidR="00711C6F">
        <w:rPr>
          <w:color w:val="000000"/>
          <w:sz w:val="28"/>
          <w:szCs w:val="28"/>
        </w:rPr>
        <w:t xml:space="preserve">ю </w:t>
      </w:r>
      <w:r w:rsidRPr="00421A02">
        <w:rPr>
          <w:color w:val="000000"/>
          <w:sz w:val="28"/>
          <w:szCs w:val="28"/>
        </w:rPr>
        <w:t>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заступника міського голови Андрієнк</w:t>
      </w:r>
      <w:r w:rsidR="000702A3" w:rsidRPr="00421A02">
        <w:rPr>
          <w:color w:val="000000"/>
          <w:sz w:val="28"/>
          <w:szCs w:val="28"/>
        </w:rPr>
        <w:t>а</w:t>
      </w:r>
      <w:r w:rsidRPr="00421A02">
        <w:rPr>
          <w:color w:val="000000"/>
          <w:sz w:val="28"/>
          <w:szCs w:val="28"/>
        </w:rPr>
        <w:t xml:space="preserve"> Ю.Г.</w:t>
      </w:r>
    </w:p>
    <w:p w14:paraId="4FD88EE2" w14:textId="77777777" w:rsidR="00C77FE9" w:rsidRPr="00421A02" w:rsidRDefault="00C77FE9" w:rsidP="00C77FE9">
      <w:pPr>
        <w:ind w:firstLine="709"/>
        <w:jc w:val="both"/>
        <w:rPr>
          <w:sz w:val="28"/>
          <w:szCs w:val="28"/>
        </w:rPr>
      </w:pPr>
      <w:r w:rsidRPr="00421A02">
        <w:rPr>
          <w:sz w:val="28"/>
          <w:szCs w:val="28"/>
        </w:rPr>
        <w:t xml:space="preserve">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w:t>
      </w:r>
      <w:proofErr w:type="spellStart"/>
      <w:r w:rsidRPr="00421A02">
        <w:rPr>
          <w:sz w:val="28"/>
          <w:szCs w:val="28"/>
        </w:rPr>
        <w:t>вебсайті</w:t>
      </w:r>
      <w:proofErr w:type="spellEnd"/>
      <w:r w:rsidRPr="00421A02">
        <w:rPr>
          <w:sz w:val="28"/>
          <w:szCs w:val="28"/>
        </w:rPr>
        <w:t xml:space="preserve"> Миколаївської міської ради.</w:t>
      </w:r>
    </w:p>
    <w:p w14:paraId="41EE42C7" w14:textId="1A460FFA" w:rsidR="00C77FE9" w:rsidRPr="00421A02" w:rsidRDefault="00C77FE9" w:rsidP="00C77FE9">
      <w:pPr>
        <w:ind w:firstLine="709"/>
        <w:jc w:val="both"/>
        <w:rPr>
          <w:sz w:val="28"/>
          <w:szCs w:val="28"/>
        </w:rPr>
      </w:pPr>
      <w:r w:rsidRPr="00421A02">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sidR="006D3C8A" w:rsidRPr="006D3C8A">
        <w:rPr>
          <w:sz w:val="28"/>
          <w:szCs w:val="28"/>
        </w:rPr>
        <w:t xml:space="preserve"> та доповненнями</w:t>
      </w:r>
      <w:r w:rsidRPr="00421A02">
        <w:rPr>
          <w:sz w:val="28"/>
          <w:szCs w:val="28"/>
        </w:rPr>
        <w:t xml:space="preserve">), розроблений проєкт рішення міської ради підлягає </w:t>
      </w:r>
      <w:r w:rsidRPr="00421A02">
        <w:rPr>
          <w:sz w:val="28"/>
          <w:szCs w:val="28"/>
        </w:rPr>
        <w:lastRenderedPageBreak/>
        <w:t>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C849B7D" w14:textId="1CEA4465" w:rsidR="00C77FE9" w:rsidRPr="00421A02" w:rsidRDefault="00C77FE9" w:rsidP="00C77FE9">
      <w:pPr>
        <w:jc w:val="both"/>
        <w:rPr>
          <w:sz w:val="28"/>
          <w:szCs w:val="28"/>
        </w:rPr>
      </w:pPr>
    </w:p>
    <w:p w14:paraId="624E9C99" w14:textId="77777777" w:rsidR="00532644" w:rsidRPr="00421A02" w:rsidRDefault="00532644" w:rsidP="00C77FE9">
      <w:pPr>
        <w:jc w:val="both"/>
        <w:rPr>
          <w:sz w:val="28"/>
          <w:szCs w:val="28"/>
        </w:rPr>
      </w:pPr>
    </w:p>
    <w:p w14:paraId="48408D79" w14:textId="171E2637" w:rsidR="00C77FE9" w:rsidRPr="00421A02" w:rsidRDefault="001C3DB3" w:rsidP="00C77FE9">
      <w:pPr>
        <w:rPr>
          <w:sz w:val="28"/>
          <w:szCs w:val="28"/>
        </w:rPr>
      </w:pPr>
      <w:r>
        <w:rPr>
          <w:sz w:val="28"/>
          <w:szCs w:val="28"/>
        </w:rPr>
        <w:t>Заступник міського голови</w:t>
      </w:r>
      <w:r w:rsidR="00C77FE9" w:rsidRPr="00421A02">
        <w:rPr>
          <w:sz w:val="28"/>
          <w:szCs w:val="28"/>
        </w:rPr>
        <w:tab/>
      </w:r>
      <w:r w:rsidR="00C77FE9" w:rsidRPr="00421A02">
        <w:rPr>
          <w:sz w:val="28"/>
          <w:szCs w:val="28"/>
        </w:rPr>
        <w:tab/>
        <w:t xml:space="preserve">  </w:t>
      </w:r>
      <w:r w:rsidR="00C77FE9" w:rsidRPr="00421A02">
        <w:rPr>
          <w:sz w:val="28"/>
          <w:szCs w:val="28"/>
        </w:rPr>
        <w:tab/>
      </w:r>
      <w:r w:rsidR="00C77FE9" w:rsidRPr="00421A02">
        <w:rPr>
          <w:sz w:val="28"/>
          <w:szCs w:val="28"/>
        </w:rPr>
        <w:tab/>
      </w:r>
      <w:r w:rsidR="00C77FE9" w:rsidRPr="00421A02">
        <w:rPr>
          <w:sz w:val="28"/>
          <w:szCs w:val="28"/>
        </w:rPr>
        <w:tab/>
      </w:r>
      <w:r w:rsidR="00532644" w:rsidRPr="00421A02">
        <w:rPr>
          <w:sz w:val="28"/>
          <w:szCs w:val="28"/>
        </w:rPr>
        <w:t xml:space="preserve"> </w:t>
      </w:r>
      <w:r>
        <w:rPr>
          <w:sz w:val="28"/>
          <w:szCs w:val="28"/>
        </w:rPr>
        <w:t xml:space="preserve">       </w:t>
      </w:r>
      <w:r w:rsidR="00532644" w:rsidRPr="00421A02">
        <w:rPr>
          <w:sz w:val="28"/>
          <w:szCs w:val="28"/>
        </w:rPr>
        <w:t xml:space="preserve">    </w:t>
      </w:r>
      <w:r>
        <w:rPr>
          <w:sz w:val="28"/>
          <w:szCs w:val="28"/>
        </w:rPr>
        <w:t>Юрій АНДРІЄНКО</w:t>
      </w:r>
    </w:p>
    <w:p w14:paraId="64B7BFDD" w14:textId="0DF8CD57" w:rsidR="001F75A9" w:rsidRPr="00421A02" w:rsidRDefault="001F75A9" w:rsidP="00C77FE9">
      <w:pPr>
        <w:contextualSpacing/>
        <w:rPr>
          <w:sz w:val="28"/>
          <w:szCs w:val="28"/>
        </w:rPr>
      </w:pPr>
    </w:p>
    <w:p w14:paraId="22935D83" w14:textId="71F87BF1" w:rsidR="00C77FE9" w:rsidRPr="00421A02" w:rsidRDefault="00C77FE9" w:rsidP="00C77FE9">
      <w:pPr>
        <w:contextualSpacing/>
      </w:pPr>
      <w:r w:rsidRPr="00421A02">
        <w:t xml:space="preserve">Анна </w:t>
      </w:r>
      <w:proofErr w:type="spellStart"/>
      <w:r w:rsidRPr="00421A02">
        <w:t>Сизова</w:t>
      </w:r>
      <w:proofErr w:type="spellEnd"/>
      <w:r w:rsidRPr="00421A02">
        <w:t>, 0982055709</w:t>
      </w:r>
    </w:p>
    <w:p w14:paraId="1702C144" w14:textId="77777777" w:rsidR="00C77FE9" w:rsidRPr="00421A02" w:rsidRDefault="00C77FE9" w:rsidP="00C77FE9">
      <w:pPr>
        <w:rPr>
          <w:sz w:val="28"/>
          <w:szCs w:val="28"/>
        </w:rPr>
      </w:pPr>
    </w:p>
    <w:p w14:paraId="645B636F" w14:textId="77777777" w:rsidR="00C80B01" w:rsidRPr="00421A02" w:rsidRDefault="00C80B01">
      <w:pPr>
        <w:rPr>
          <w:sz w:val="28"/>
          <w:szCs w:val="28"/>
        </w:rPr>
      </w:pPr>
    </w:p>
    <w:sectPr w:rsidR="00C80B01" w:rsidRPr="00421A02" w:rsidSect="001C3DB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702A3"/>
    <w:rsid w:val="0009403F"/>
    <w:rsid w:val="00137C9F"/>
    <w:rsid w:val="001C3DB3"/>
    <w:rsid w:val="001F75A9"/>
    <w:rsid w:val="00241AD5"/>
    <w:rsid w:val="00295D42"/>
    <w:rsid w:val="00296F97"/>
    <w:rsid w:val="003B5518"/>
    <w:rsid w:val="003C44DF"/>
    <w:rsid w:val="00421A02"/>
    <w:rsid w:val="00445C65"/>
    <w:rsid w:val="00496EA5"/>
    <w:rsid w:val="004C640D"/>
    <w:rsid w:val="00532644"/>
    <w:rsid w:val="006178ED"/>
    <w:rsid w:val="0069226C"/>
    <w:rsid w:val="006D3C8A"/>
    <w:rsid w:val="006D573F"/>
    <w:rsid w:val="006F5776"/>
    <w:rsid w:val="00711C6F"/>
    <w:rsid w:val="007C357A"/>
    <w:rsid w:val="00983200"/>
    <w:rsid w:val="009E7B39"/>
    <w:rsid w:val="00A5484E"/>
    <w:rsid w:val="00A6620F"/>
    <w:rsid w:val="00B04797"/>
    <w:rsid w:val="00B56649"/>
    <w:rsid w:val="00B95361"/>
    <w:rsid w:val="00BF3471"/>
    <w:rsid w:val="00C77FE9"/>
    <w:rsid w:val="00C80B01"/>
    <w:rsid w:val="00CD099E"/>
    <w:rsid w:val="00D55C34"/>
    <w:rsid w:val="00D618CD"/>
    <w:rsid w:val="00DC0C4A"/>
    <w:rsid w:val="00DD53A4"/>
    <w:rsid w:val="00E56722"/>
    <w:rsid w:val="00E8114F"/>
    <w:rsid w:val="00E830A3"/>
    <w:rsid w:val="00EF1A3E"/>
    <w:rsid w:val="00FB2DDE"/>
    <w:rsid w:val="00FF6B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B2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shdgkh@mk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1972</Words>
  <Characters>1125</Characters>
  <Application>Microsoft Office Word</Application>
  <DocSecurity>0</DocSecurity>
  <Lines>9</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User325</cp:lastModifiedBy>
  <cp:revision>44</cp:revision>
  <cp:lastPrinted>2025-11-13T13:16:00Z</cp:lastPrinted>
  <dcterms:created xsi:type="dcterms:W3CDTF">2023-08-03T07:22:00Z</dcterms:created>
  <dcterms:modified xsi:type="dcterms:W3CDTF">2025-11-13T13:16:00Z</dcterms:modified>
</cp:coreProperties>
</file>