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2A7666AC"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A64AFB">
        <w:rPr>
          <w:color w:val="000000"/>
        </w:rPr>
        <w:t>2</w:t>
      </w:r>
      <w:r w:rsidR="00783356">
        <w:rPr>
          <w:color w:val="000000"/>
        </w:rPr>
        <w:t>6</w:t>
      </w:r>
      <w:bookmarkStart w:id="1" w:name="_GoBack"/>
      <w:bookmarkEnd w:id="1"/>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A64AFB">
        <w:rPr>
          <w:szCs w:val="28"/>
          <w:lang w:val="ru-RU"/>
        </w:rPr>
        <w:t>13</w:t>
      </w:r>
      <w:r w:rsidR="00C77FE9" w:rsidRPr="0059474E">
        <w:rPr>
          <w:szCs w:val="28"/>
          <w:lang w:val="ru-RU"/>
        </w:rPr>
        <w:t>.</w:t>
      </w:r>
      <w:r w:rsidR="00A64AFB">
        <w:rPr>
          <w:szCs w:val="28"/>
        </w:rPr>
        <w:t>01</w:t>
      </w:r>
      <w:r w:rsidR="00C77FE9" w:rsidRPr="0059474E">
        <w:rPr>
          <w:szCs w:val="28"/>
        </w:rPr>
        <w:t>.202</w:t>
      </w:r>
      <w:r w:rsidR="00A64AFB">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353490E1" w14:textId="77777777" w:rsidR="00A64AFB" w:rsidRDefault="00C77FE9" w:rsidP="00A64AFB">
      <w:pPr>
        <w:suppressAutoHyphens/>
        <w:jc w:val="center"/>
        <w:outlineLvl w:val="0"/>
        <w:rPr>
          <w:color w:val="000000"/>
          <w:sz w:val="28"/>
          <w:szCs w:val="28"/>
        </w:rPr>
      </w:pPr>
      <w:r w:rsidRPr="00206BBD">
        <w:rPr>
          <w:sz w:val="28"/>
          <w:szCs w:val="28"/>
        </w:rPr>
        <w:t>«</w:t>
      </w:r>
      <w:r w:rsidR="00A64AFB" w:rsidRPr="00A64AFB">
        <w:rPr>
          <w:color w:val="000000"/>
          <w:sz w:val="28"/>
          <w:szCs w:val="28"/>
        </w:rPr>
        <w:t xml:space="preserve">Про внесення доповнень до рішення міської ради від 23.12.2023 № 27/5 </w:t>
      </w:r>
    </w:p>
    <w:p w14:paraId="7ED72D94" w14:textId="1FFC82D9" w:rsidR="00A64AFB" w:rsidRDefault="00A64AFB" w:rsidP="00A64AFB">
      <w:pPr>
        <w:suppressAutoHyphens/>
        <w:jc w:val="center"/>
        <w:outlineLvl w:val="0"/>
        <w:rPr>
          <w:color w:val="000000"/>
          <w:sz w:val="28"/>
          <w:szCs w:val="28"/>
        </w:rPr>
      </w:pPr>
      <w:r w:rsidRPr="00A64AFB">
        <w:rPr>
          <w:color w:val="000000"/>
          <w:sz w:val="28"/>
          <w:szCs w:val="28"/>
        </w:rPr>
        <w:t>«Про затвердження Програми «Доступна вода» на 2024-2025 роки»</w:t>
      </w:r>
    </w:p>
    <w:p w14:paraId="512B8209" w14:textId="49C3FD3F" w:rsidR="003C44DF" w:rsidRDefault="00A64AFB" w:rsidP="00A64AFB">
      <w:pPr>
        <w:suppressAutoHyphens/>
        <w:jc w:val="center"/>
        <w:outlineLvl w:val="0"/>
        <w:rPr>
          <w:color w:val="000000"/>
          <w:sz w:val="28"/>
          <w:szCs w:val="28"/>
        </w:rPr>
      </w:pPr>
      <w:r w:rsidRPr="00A64AFB">
        <w:rPr>
          <w:color w:val="000000"/>
          <w:sz w:val="28"/>
          <w:szCs w:val="28"/>
        </w:rPr>
        <w:t xml:space="preserve"> (зі змінами та доповненнями)</w:t>
      </w:r>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2" w:name="_Hlk180746818"/>
      <w:r w:rsidR="00F03CC5">
        <w:rPr>
          <w:sz w:val="28"/>
          <w:szCs w:val="28"/>
        </w:rPr>
        <w:t>Павла Скоропадського</w:t>
      </w:r>
      <w:bookmarkEnd w:id="2"/>
      <w:r w:rsidR="005A4208" w:rsidRPr="005A4208">
        <w:rPr>
          <w:sz w:val="28"/>
          <w:szCs w:val="28"/>
        </w:rPr>
        <w:t>, 7, тел. 53-77-11, obshdgkh@mkrada.gov.ua</w:t>
      </w:r>
      <w:r w:rsidRPr="003B5518">
        <w:rPr>
          <w:sz w:val="28"/>
          <w:szCs w:val="28"/>
        </w:rPr>
        <w:t>).</w:t>
      </w:r>
    </w:p>
    <w:p w14:paraId="107541E0" w14:textId="726D0D11"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F03CC5" w:rsidRPr="00F03CC5">
        <w:rPr>
          <w:sz w:val="28"/>
          <w:szCs w:val="28"/>
        </w:rPr>
        <w:t>Павла Скоропадського</w:t>
      </w:r>
      <w:r w:rsidRPr="003B5518">
        <w:rPr>
          <w:sz w:val="28"/>
          <w:szCs w:val="28"/>
        </w:rPr>
        <w:t xml:space="preserve">, 7, </w:t>
      </w:r>
      <w:r w:rsidR="00A6620F" w:rsidRPr="003B5518">
        <w:rPr>
          <w:sz w:val="28"/>
          <w:szCs w:val="28"/>
        </w:rPr>
        <w:t>тел.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Pr="00F03CC5">
        <w:rPr>
          <w:sz w:val="28"/>
          <w:szCs w:val="28"/>
        </w:rPr>
        <w:t>Павла Скоропадського</w:t>
      </w:r>
      <w:r w:rsidRPr="003B5518">
        <w:rPr>
          <w:sz w:val="28"/>
          <w:szCs w:val="28"/>
        </w:rPr>
        <w:t>, 7, тел. 53-77-11</w:t>
      </w:r>
      <w:r>
        <w:rPr>
          <w:sz w:val="28"/>
          <w:szCs w:val="28"/>
        </w:rPr>
        <w:t xml:space="preserve">, </w:t>
      </w:r>
      <w:r w:rsidRPr="005A4208">
        <w:rPr>
          <w:sz w:val="28"/>
          <w:szCs w:val="28"/>
        </w:rPr>
        <w:t>obshdgkh@mkrada.gov.ua</w:t>
      </w:r>
      <w:r w:rsidRPr="003B5518">
        <w:rPr>
          <w:sz w:val="28"/>
          <w:szCs w:val="28"/>
        </w:rPr>
        <w:t>).</w:t>
      </w:r>
    </w:p>
    <w:p w14:paraId="7D6CDB2E" w14:textId="55FF8783"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A64AFB">
        <w:rPr>
          <w:sz w:val="28"/>
          <w:szCs w:val="28"/>
        </w:rPr>
        <w:t>в.о.</w:t>
      </w:r>
      <w:r w:rsidR="002626DE">
        <w:rPr>
          <w:sz w:val="28"/>
          <w:szCs w:val="28"/>
        </w:rPr>
        <w:t xml:space="preserve">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w:t>
      </w:r>
      <w:r w:rsidR="002626DE" w:rsidRPr="00F03CC5">
        <w:rPr>
          <w:sz w:val="28"/>
          <w:szCs w:val="28"/>
        </w:rPr>
        <w:t>Павла Скоропадського</w:t>
      </w:r>
      <w:r w:rsidRPr="003B5518">
        <w:rPr>
          <w:sz w:val="28"/>
          <w:szCs w:val="28"/>
        </w:rPr>
        <w:t>, 7, тел.</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17D55A40" w:rsidR="00C77FE9" w:rsidRDefault="00C77FE9" w:rsidP="002626DE">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A64AFB" w:rsidRPr="00A64AFB">
        <w:rPr>
          <w:sz w:val="28"/>
          <w:szCs w:val="28"/>
        </w:rPr>
        <w:t>Про внесення доповнень до рішення міської ради від 23.12.2023 № 27/5 «Про затвердження Програми «Доступна вода» на 2024-2025 роки» (зі змінами та доповненнями)</w:t>
      </w:r>
      <w:r w:rsidR="00113374" w:rsidRPr="00113374">
        <w:rPr>
          <w:sz w:val="28"/>
          <w:szCs w:val="28"/>
        </w:rPr>
        <w:t xml:space="preserve"> </w:t>
      </w:r>
      <w:r w:rsidR="003C44DF">
        <w:rPr>
          <w:sz w:val="28"/>
          <w:szCs w:val="28"/>
        </w:rPr>
        <w:t xml:space="preserve">розроблено з </w:t>
      </w:r>
      <w:r w:rsidR="00064B7B" w:rsidRPr="00064B7B">
        <w:rPr>
          <w:sz w:val="28"/>
          <w:szCs w:val="28"/>
        </w:rPr>
        <w:t>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враховуючи лист КУ «Центральний мiський стадiон» за вх. № 450/08.01.01-10/020/25 від 09.01.2025, керуючись п. 22 ч. 1 ст. 26, ст. 59 Закону України «Про місцеве самоврядування в Україні»</w:t>
      </w:r>
      <w:r w:rsidR="003C44DF">
        <w:rPr>
          <w:sz w:val="28"/>
          <w:szCs w:val="28"/>
        </w:rPr>
        <w:t>.</w:t>
      </w:r>
    </w:p>
    <w:p w14:paraId="32481BB8" w14:textId="77777777" w:rsidR="00C77FE9" w:rsidRPr="00A84F67" w:rsidRDefault="00C77FE9" w:rsidP="00C77FE9">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lastRenderedPageBreak/>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Анна Сизова,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64B7B"/>
    <w:rsid w:val="000702A3"/>
    <w:rsid w:val="0009403F"/>
    <w:rsid w:val="00113374"/>
    <w:rsid w:val="002626DE"/>
    <w:rsid w:val="00295D42"/>
    <w:rsid w:val="003B5518"/>
    <w:rsid w:val="003C44DF"/>
    <w:rsid w:val="00445C65"/>
    <w:rsid w:val="00460049"/>
    <w:rsid w:val="00477578"/>
    <w:rsid w:val="00496EA5"/>
    <w:rsid w:val="004C640D"/>
    <w:rsid w:val="005A4208"/>
    <w:rsid w:val="006178ED"/>
    <w:rsid w:val="006D573F"/>
    <w:rsid w:val="00783356"/>
    <w:rsid w:val="007C357A"/>
    <w:rsid w:val="008E52DD"/>
    <w:rsid w:val="00A5484E"/>
    <w:rsid w:val="00A64AFB"/>
    <w:rsid w:val="00A6620F"/>
    <w:rsid w:val="00B04797"/>
    <w:rsid w:val="00B56649"/>
    <w:rsid w:val="00B95361"/>
    <w:rsid w:val="00BF3471"/>
    <w:rsid w:val="00C77FE9"/>
    <w:rsid w:val="00C80B01"/>
    <w:rsid w:val="00D55C34"/>
    <w:rsid w:val="00D618CD"/>
    <w:rsid w:val="00DC0C4A"/>
    <w:rsid w:val="00DD53A4"/>
    <w:rsid w:val="00E8114F"/>
    <w:rsid w:val="00E830A3"/>
    <w:rsid w:val="00EF1A3E"/>
    <w:rsid w:val="00F03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32</cp:revision>
  <dcterms:created xsi:type="dcterms:W3CDTF">2023-08-03T07:22:00Z</dcterms:created>
  <dcterms:modified xsi:type="dcterms:W3CDTF">2025-01-16T12:47:00Z</dcterms:modified>
</cp:coreProperties>
</file>